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052" w:rsidRDefault="00672583" w:rsidP="00C75E3F">
      <w:pPr>
        <w:jc w:val="center"/>
        <w:rPr>
          <w:rFonts w:ascii="Times New Roman" w:hAnsi="Times New Roman" w:cs="Times New Roman"/>
          <w:b/>
          <w:lang w:val="ru-RU"/>
        </w:rPr>
      </w:pPr>
      <w:r w:rsidRPr="00E34052">
        <w:rPr>
          <w:rFonts w:ascii="Times New Roman" w:hAnsi="Times New Roman" w:cs="Times New Roman"/>
          <w:b/>
          <w:lang w:val="ru-RU"/>
        </w:rPr>
        <w:t>МАТЕРИАЛЫ К</w:t>
      </w:r>
      <w:r w:rsidR="00C75E3F" w:rsidRPr="00E34052">
        <w:rPr>
          <w:rFonts w:ascii="Times New Roman" w:hAnsi="Times New Roman" w:cs="Times New Roman"/>
          <w:b/>
          <w:lang w:val="ru-RU"/>
        </w:rPr>
        <w:t xml:space="preserve"> ПОДГОТОВКЕ </w:t>
      </w:r>
    </w:p>
    <w:p w:rsidR="005153F5" w:rsidRPr="00E34052" w:rsidRDefault="00C75E3F" w:rsidP="00C75E3F">
      <w:pPr>
        <w:jc w:val="center"/>
        <w:rPr>
          <w:rFonts w:ascii="Times New Roman" w:hAnsi="Times New Roman" w:cs="Times New Roman"/>
          <w:b/>
          <w:lang w:val="ru-RU"/>
        </w:rPr>
      </w:pPr>
      <w:r w:rsidRPr="00E34052">
        <w:rPr>
          <w:rFonts w:ascii="Times New Roman" w:hAnsi="Times New Roman" w:cs="Times New Roman"/>
          <w:b/>
          <w:lang w:val="ru-RU"/>
        </w:rPr>
        <w:t>ЗАЯВКИ ДЛЯ УЧАСТИЯ В КОНКУРСЕ ГРАНТОВ ДЛЯ СТУДЕНТОВ ВУЗОВ, РАСПОЛОЖЕННЫХ НА ТЕРРИТОРИИ САНКТ-ПЕТЕРБУРГА, АСПИРАНТОВ ВУЗОВ, ОТРАСЛЕВЫХ И АКАДЕМИЧЕСКИХ ИНСТИТУТОВ, РАСПОЛОЖЕННЫХ НА ТЕРРИТОРИИ САНКТ-ПЕТЕРБУРГА</w:t>
      </w:r>
      <w:r w:rsidR="000B355C" w:rsidRPr="00E34052">
        <w:rPr>
          <w:rFonts w:ascii="Times New Roman" w:hAnsi="Times New Roman" w:cs="Times New Roman"/>
          <w:b/>
          <w:lang w:val="ru-RU"/>
        </w:rPr>
        <w:t xml:space="preserve"> </w:t>
      </w:r>
    </w:p>
    <w:p w:rsidR="00C75E3F" w:rsidRPr="00E34052" w:rsidRDefault="000B355C" w:rsidP="00C75E3F">
      <w:pPr>
        <w:jc w:val="center"/>
        <w:rPr>
          <w:rFonts w:ascii="Times New Roman" w:hAnsi="Times New Roman" w:cs="Times New Roman"/>
          <w:lang w:val="ru-RU"/>
        </w:rPr>
      </w:pPr>
      <w:r w:rsidRPr="00E34052">
        <w:rPr>
          <w:rFonts w:ascii="Times New Roman" w:hAnsi="Times New Roman" w:cs="Times New Roman"/>
          <w:lang w:val="ru-RU"/>
        </w:rPr>
        <w:t>(</w:t>
      </w:r>
      <w:r w:rsidR="00C75E3F" w:rsidRPr="00E34052">
        <w:rPr>
          <w:rFonts w:ascii="Times New Roman" w:hAnsi="Times New Roman" w:cs="Times New Roman"/>
          <w:lang w:val="ru-RU"/>
        </w:rPr>
        <w:t>ДАЛЕЕ КОНКУРС ГРАНТОВ</w:t>
      </w:r>
      <w:r w:rsidRPr="00E34052">
        <w:rPr>
          <w:rFonts w:ascii="Times New Roman" w:hAnsi="Times New Roman" w:cs="Times New Roman"/>
          <w:lang w:val="ru-RU"/>
        </w:rPr>
        <w:t>)</w:t>
      </w:r>
    </w:p>
    <w:p w:rsidR="00C75E3F" w:rsidRPr="00A81B2E" w:rsidRDefault="00C75E3F" w:rsidP="009B6CD5">
      <w:pPr>
        <w:jc w:val="center"/>
        <w:rPr>
          <w:rFonts w:ascii="Times New Roman" w:hAnsi="Times New Roman" w:cs="Times New Roman"/>
          <w:b/>
          <w:lang w:val="ru-RU"/>
        </w:rPr>
      </w:pPr>
    </w:p>
    <w:p w:rsidR="00685CE4" w:rsidRPr="00A81B2E" w:rsidRDefault="00685CE4">
      <w:pPr>
        <w:pStyle w:val="af"/>
        <w:rPr>
          <w:rFonts w:ascii="Times New Roman" w:hAnsi="Times New Roman"/>
          <w:color w:val="auto"/>
        </w:rPr>
      </w:pPr>
      <w:r w:rsidRPr="00A81B2E">
        <w:rPr>
          <w:rFonts w:ascii="Times New Roman" w:hAnsi="Times New Roman"/>
          <w:color w:val="auto"/>
        </w:rPr>
        <w:t>Оглавление</w:t>
      </w:r>
    </w:p>
    <w:p w:rsidR="0035414B" w:rsidRPr="00A81B2E" w:rsidRDefault="0035414B" w:rsidP="00E1439B">
      <w:pPr>
        <w:pStyle w:val="12"/>
      </w:pPr>
    </w:p>
    <w:p w:rsidR="005153F5" w:rsidRPr="000833E6" w:rsidRDefault="00106ADC">
      <w:pPr>
        <w:pStyle w:val="12"/>
        <w:rPr>
          <w:rFonts w:ascii="Calibri" w:hAnsi="Calibri"/>
          <w:sz w:val="22"/>
          <w:szCs w:val="22"/>
        </w:rPr>
      </w:pPr>
      <w:r w:rsidRPr="00106ADC">
        <w:fldChar w:fldCharType="begin"/>
      </w:r>
      <w:r w:rsidR="00685CE4" w:rsidRPr="00A81B2E">
        <w:instrText xml:space="preserve"> TOC \o "1-3" \h \z \u </w:instrText>
      </w:r>
      <w:r w:rsidRPr="00106ADC">
        <w:fldChar w:fldCharType="separate"/>
      </w:r>
      <w:hyperlink w:anchor="_Toc387659952" w:history="1">
        <w:r w:rsidR="005153F5" w:rsidRPr="007A22F3">
          <w:rPr>
            <w:rStyle w:val="aa"/>
          </w:rPr>
          <w:t>Общие положения</w:t>
        </w:r>
        <w:r w:rsidR="005153F5">
          <w:rPr>
            <w:webHidden/>
          </w:rPr>
          <w:tab/>
        </w:r>
        <w:r>
          <w:rPr>
            <w:webHidden/>
          </w:rPr>
          <w:fldChar w:fldCharType="begin"/>
        </w:r>
        <w:r w:rsidR="005153F5">
          <w:rPr>
            <w:webHidden/>
          </w:rPr>
          <w:instrText xml:space="preserve"> PAGEREF _Toc387659952 \h </w:instrText>
        </w:r>
        <w:r>
          <w:rPr>
            <w:webHidden/>
          </w:rPr>
        </w:r>
        <w:r>
          <w:rPr>
            <w:webHidden/>
          </w:rPr>
          <w:fldChar w:fldCharType="separate"/>
        </w:r>
        <w:r w:rsidR="00F9001D">
          <w:rPr>
            <w:webHidden/>
          </w:rPr>
          <w:t>2</w:t>
        </w:r>
        <w:r>
          <w:rPr>
            <w:webHidden/>
          </w:rPr>
          <w:fldChar w:fldCharType="end"/>
        </w:r>
      </w:hyperlink>
    </w:p>
    <w:p w:rsidR="005153F5" w:rsidRPr="000833E6" w:rsidRDefault="00106ADC">
      <w:pPr>
        <w:pStyle w:val="12"/>
        <w:rPr>
          <w:rFonts w:ascii="Calibri" w:hAnsi="Calibri"/>
          <w:sz w:val="22"/>
          <w:szCs w:val="22"/>
        </w:rPr>
      </w:pPr>
      <w:hyperlink w:anchor="_Toc387659953" w:history="1">
        <w:r w:rsidR="005153F5" w:rsidRPr="007A22F3">
          <w:rPr>
            <w:rStyle w:val="aa"/>
          </w:rPr>
          <w:t>Материалы по подготовке заявки для участия в конкурсе грантов</w:t>
        </w:r>
        <w:r w:rsidR="005153F5">
          <w:rPr>
            <w:webHidden/>
          </w:rPr>
          <w:tab/>
        </w:r>
        <w:r>
          <w:rPr>
            <w:webHidden/>
          </w:rPr>
          <w:fldChar w:fldCharType="begin"/>
        </w:r>
        <w:r w:rsidR="005153F5">
          <w:rPr>
            <w:webHidden/>
          </w:rPr>
          <w:instrText xml:space="preserve"> PAGEREF _Toc387659953 \h </w:instrText>
        </w:r>
        <w:r>
          <w:rPr>
            <w:webHidden/>
          </w:rPr>
        </w:r>
        <w:r>
          <w:rPr>
            <w:webHidden/>
          </w:rPr>
          <w:fldChar w:fldCharType="separate"/>
        </w:r>
        <w:r w:rsidR="00F9001D">
          <w:rPr>
            <w:webHidden/>
          </w:rPr>
          <w:t>2</w:t>
        </w:r>
        <w:r>
          <w:rPr>
            <w:webHidden/>
          </w:rPr>
          <w:fldChar w:fldCharType="end"/>
        </w:r>
      </w:hyperlink>
    </w:p>
    <w:p w:rsidR="005153F5" w:rsidRPr="000833E6" w:rsidRDefault="00106ADC">
      <w:pPr>
        <w:pStyle w:val="12"/>
        <w:rPr>
          <w:rFonts w:ascii="Calibri" w:hAnsi="Calibri"/>
          <w:sz w:val="22"/>
          <w:szCs w:val="22"/>
        </w:rPr>
      </w:pPr>
      <w:hyperlink w:anchor="_Toc387659954" w:history="1">
        <w:r w:rsidR="005153F5" w:rsidRPr="007A22F3">
          <w:rPr>
            <w:rStyle w:val="aa"/>
          </w:rPr>
          <w:t>Прием заявок</w:t>
        </w:r>
        <w:r w:rsidR="005153F5">
          <w:rPr>
            <w:webHidden/>
          </w:rPr>
          <w:tab/>
        </w:r>
        <w:r>
          <w:rPr>
            <w:webHidden/>
          </w:rPr>
          <w:fldChar w:fldCharType="begin"/>
        </w:r>
        <w:r w:rsidR="005153F5">
          <w:rPr>
            <w:webHidden/>
          </w:rPr>
          <w:instrText xml:space="preserve"> PAGEREF _Toc387659954 \h </w:instrText>
        </w:r>
        <w:r>
          <w:rPr>
            <w:webHidden/>
          </w:rPr>
        </w:r>
        <w:r>
          <w:rPr>
            <w:webHidden/>
          </w:rPr>
          <w:fldChar w:fldCharType="separate"/>
        </w:r>
        <w:r w:rsidR="00F9001D">
          <w:rPr>
            <w:webHidden/>
          </w:rPr>
          <w:t>3</w:t>
        </w:r>
        <w:r>
          <w:rPr>
            <w:webHidden/>
          </w:rPr>
          <w:fldChar w:fldCharType="end"/>
        </w:r>
      </w:hyperlink>
    </w:p>
    <w:p w:rsidR="005153F5" w:rsidRPr="000833E6" w:rsidRDefault="00106ADC">
      <w:pPr>
        <w:pStyle w:val="12"/>
        <w:rPr>
          <w:rFonts w:ascii="Calibri" w:hAnsi="Calibri"/>
          <w:sz w:val="22"/>
          <w:szCs w:val="22"/>
        </w:rPr>
      </w:pPr>
      <w:hyperlink w:anchor="_Toc387659955" w:history="1">
        <w:r w:rsidR="005153F5" w:rsidRPr="007A22F3">
          <w:rPr>
            <w:rStyle w:val="aa"/>
          </w:rPr>
          <w:t>Приложение 1. Форма заявки</w:t>
        </w:r>
        <w:r w:rsidR="005153F5">
          <w:rPr>
            <w:webHidden/>
          </w:rPr>
          <w:tab/>
        </w:r>
        <w:r>
          <w:rPr>
            <w:webHidden/>
          </w:rPr>
          <w:fldChar w:fldCharType="begin"/>
        </w:r>
        <w:r w:rsidR="005153F5">
          <w:rPr>
            <w:webHidden/>
          </w:rPr>
          <w:instrText xml:space="preserve"> PAGEREF _Toc387659955 \h </w:instrText>
        </w:r>
        <w:r>
          <w:rPr>
            <w:webHidden/>
          </w:rPr>
        </w:r>
        <w:r>
          <w:rPr>
            <w:webHidden/>
          </w:rPr>
          <w:fldChar w:fldCharType="separate"/>
        </w:r>
        <w:r w:rsidR="00F9001D">
          <w:rPr>
            <w:webHidden/>
          </w:rPr>
          <w:t>4</w:t>
        </w:r>
        <w:r>
          <w:rPr>
            <w:webHidden/>
          </w:rPr>
          <w:fldChar w:fldCharType="end"/>
        </w:r>
      </w:hyperlink>
    </w:p>
    <w:p w:rsidR="005153F5" w:rsidRPr="000833E6" w:rsidRDefault="00106ADC">
      <w:pPr>
        <w:pStyle w:val="12"/>
        <w:rPr>
          <w:rFonts w:ascii="Calibri" w:hAnsi="Calibri"/>
          <w:sz w:val="22"/>
          <w:szCs w:val="22"/>
        </w:rPr>
      </w:pPr>
      <w:hyperlink w:anchor="_Toc387659956" w:history="1">
        <w:r w:rsidR="005153F5" w:rsidRPr="007A22F3">
          <w:rPr>
            <w:rStyle w:val="aa"/>
          </w:rPr>
          <w:t>Пример заявки</w:t>
        </w:r>
        <w:r w:rsidR="005153F5">
          <w:rPr>
            <w:webHidden/>
          </w:rPr>
          <w:tab/>
        </w:r>
        <w:r>
          <w:rPr>
            <w:webHidden/>
          </w:rPr>
          <w:fldChar w:fldCharType="begin"/>
        </w:r>
        <w:r w:rsidR="005153F5">
          <w:rPr>
            <w:webHidden/>
          </w:rPr>
          <w:instrText xml:space="preserve"> PAGEREF _Toc387659956 \h </w:instrText>
        </w:r>
        <w:r>
          <w:rPr>
            <w:webHidden/>
          </w:rPr>
        </w:r>
        <w:r>
          <w:rPr>
            <w:webHidden/>
          </w:rPr>
          <w:fldChar w:fldCharType="separate"/>
        </w:r>
        <w:r w:rsidR="00F9001D">
          <w:rPr>
            <w:webHidden/>
          </w:rPr>
          <w:t>6</w:t>
        </w:r>
        <w:r>
          <w:rPr>
            <w:webHidden/>
          </w:rPr>
          <w:fldChar w:fldCharType="end"/>
        </w:r>
      </w:hyperlink>
    </w:p>
    <w:p w:rsidR="005153F5" w:rsidRPr="000833E6" w:rsidRDefault="00106ADC">
      <w:pPr>
        <w:pStyle w:val="12"/>
        <w:rPr>
          <w:rFonts w:ascii="Calibri" w:hAnsi="Calibri"/>
          <w:sz w:val="22"/>
          <w:szCs w:val="22"/>
        </w:rPr>
      </w:pPr>
      <w:hyperlink w:anchor="_Toc387659957" w:history="1">
        <w:r w:rsidR="005153F5" w:rsidRPr="007A22F3">
          <w:rPr>
            <w:rStyle w:val="aa"/>
          </w:rPr>
          <w:t>Приложение 2. Форма анкеты</w:t>
        </w:r>
        <w:r w:rsidR="005153F5">
          <w:rPr>
            <w:webHidden/>
          </w:rPr>
          <w:tab/>
        </w:r>
        <w:r>
          <w:rPr>
            <w:webHidden/>
          </w:rPr>
          <w:fldChar w:fldCharType="begin"/>
        </w:r>
        <w:r w:rsidR="005153F5">
          <w:rPr>
            <w:webHidden/>
          </w:rPr>
          <w:instrText xml:space="preserve"> PAGEREF _Toc387659957 \h </w:instrText>
        </w:r>
        <w:r>
          <w:rPr>
            <w:webHidden/>
          </w:rPr>
        </w:r>
        <w:r>
          <w:rPr>
            <w:webHidden/>
          </w:rPr>
          <w:fldChar w:fldCharType="separate"/>
        </w:r>
        <w:r w:rsidR="00F9001D">
          <w:rPr>
            <w:webHidden/>
          </w:rPr>
          <w:t>7</w:t>
        </w:r>
        <w:r>
          <w:rPr>
            <w:webHidden/>
          </w:rPr>
          <w:fldChar w:fldCharType="end"/>
        </w:r>
      </w:hyperlink>
    </w:p>
    <w:p w:rsidR="005153F5" w:rsidRPr="000833E6" w:rsidRDefault="00106ADC">
      <w:pPr>
        <w:pStyle w:val="12"/>
        <w:rPr>
          <w:rFonts w:ascii="Calibri" w:hAnsi="Calibri"/>
          <w:sz w:val="22"/>
          <w:szCs w:val="22"/>
        </w:rPr>
      </w:pPr>
      <w:hyperlink w:anchor="_Toc387659958" w:history="1">
        <w:r w:rsidR="005153F5" w:rsidRPr="007A22F3">
          <w:rPr>
            <w:rStyle w:val="aa"/>
          </w:rPr>
          <w:t>Приложение 3. Форма краткой версии электронной заявки</w:t>
        </w:r>
        <w:r w:rsidR="005153F5">
          <w:rPr>
            <w:webHidden/>
          </w:rPr>
          <w:tab/>
        </w:r>
        <w:r>
          <w:rPr>
            <w:webHidden/>
          </w:rPr>
          <w:fldChar w:fldCharType="begin"/>
        </w:r>
        <w:r w:rsidR="005153F5">
          <w:rPr>
            <w:webHidden/>
          </w:rPr>
          <w:instrText xml:space="preserve"> PAGEREF _Toc387659958 \h </w:instrText>
        </w:r>
        <w:r>
          <w:rPr>
            <w:webHidden/>
          </w:rPr>
        </w:r>
        <w:r>
          <w:rPr>
            <w:webHidden/>
          </w:rPr>
          <w:fldChar w:fldCharType="separate"/>
        </w:r>
        <w:r w:rsidR="00F9001D">
          <w:rPr>
            <w:webHidden/>
          </w:rPr>
          <w:t>8</w:t>
        </w:r>
        <w:r>
          <w:rPr>
            <w:webHidden/>
          </w:rPr>
          <w:fldChar w:fldCharType="end"/>
        </w:r>
      </w:hyperlink>
    </w:p>
    <w:p w:rsidR="005153F5" w:rsidRPr="000833E6" w:rsidRDefault="00106ADC">
      <w:pPr>
        <w:pStyle w:val="12"/>
        <w:rPr>
          <w:rFonts w:ascii="Calibri" w:hAnsi="Calibri"/>
          <w:sz w:val="22"/>
          <w:szCs w:val="22"/>
        </w:rPr>
      </w:pPr>
      <w:hyperlink w:anchor="_Toc387659959" w:history="1">
        <w:r w:rsidR="005153F5" w:rsidRPr="007A22F3">
          <w:rPr>
            <w:rStyle w:val="aa"/>
          </w:rPr>
          <w:t>Пример заполнения краткой версии электронной заявки</w:t>
        </w:r>
        <w:r w:rsidR="005153F5">
          <w:rPr>
            <w:webHidden/>
          </w:rPr>
          <w:tab/>
        </w:r>
        <w:r>
          <w:rPr>
            <w:webHidden/>
          </w:rPr>
          <w:fldChar w:fldCharType="begin"/>
        </w:r>
        <w:r w:rsidR="005153F5">
          <w:rPr>
            <w:webHidden/>
          </w:rPr>
          <w:instrText xml:space="preserve"> PAGEREF _Toc387659959 \h </w:instrText>
        </w:r>
        <w:r>
          <w:rPr>
            <w:webHidden/>
          </w:rPr>
        </w:r>
        <w:r>
          <w:rPr>
            <w:webHidden/>
          </w:rPr>
          <w:fldChar w:fldCharType="separate"/>
        </w:r>
        <w:r w:rsidR="00F9001D">
          <w:rPr>
            <w:webHidden/>
          </w:rPr>
          <w:t>9</w:t>
        </w:r>
        <w:r>
          <w:rPr>
            <w:webHidden/>
          </w:rPr>
          <w:fldChar w:fldCharType="end"/>
        </w:r>
      </w:hyperlink>
    </w:p>
    <w:p w:rsidR="005153F5" w:rsidRPr="000833E6" w:rsidRDefault="00106ADC">
      <w:pPr>
        <w:pStyle w:val="12"/>
        <w:rPr>
          <w:rFonts w:ascii="Calibri" w:hAnsi="Calibri"/>
          <w:sz w:val="22"/>
          <w:szCs w:val="22"/>
        </w:rPr>
      </w:pPr>
      <w:hyperlink w:anchor="_Toc387659960" w:history="1">
        <w:r w:rsidR="005153F5" w:rsidRPr="007A22F3">
          <w:rPr>
            <w:rStyle w:val="aa"/>
          </w:rPr>
          <w:t>Приложение 4. Образец надписи на конверте</w:t>
        </w:r>
        <w:r w:rsidR="005153F5">
          <w:rPr>
            <w:webHidden/>
          </w:rPr>
          <w:tab/>
        </w:r>
        <w:r>
          <w:rPr>
            <w:webHidden/>
          </w:rPr>
          <w:fldChar w:fldCharType="begin"/>
        </w:r>
        <w:r w:rsidR="005153F5">
          <w:rPr>
            <w:webHidden/>
          </w:rPr>
          <w:instrText xml:space="preserve"> PAGEREF _Toc387659960 \h </w:instrText>
        </w:r>
        <w:r>
          <w:rPr>
            <w:webHidden/>
          </w:rPr>
        </w:r>
        <w:r>
          <w:rPr>
            <w:webHidden/>
          </w:rPr>
          <w:fldChar w:fldCharType="separate"/>
        </w:r>
        <w:r w:rsidR="00F9001D">
          <w:rPr>
            <w:webHidden/>
          </w:rPr>
          <w:t>10</w:t>
        </w:r>
        <w:r>
          <w:rPr>
            <w:webHidden/>
          </w:rPr>
          <w:fldChar w:fldCharType="end"/>
        </w:r>
      </w:hyperlink>
    </w:p>
    <w:p w:rsidR="005153F5" w:rsidRPr="000833E6" w:rsidRDefault="00106ADC">
      <w:pPr>
        <w:pStyle w:val="12"/>
        <w:rPr>
          <w:rFonts w:ascii="Calibri" w:hAnsi="Calibri"/>
          <w:sz w:val="22"/>
          <w:szCs w:val="22"/>
        </w:rPr>
      </w:pPr>
      <w:hyperlink w:anchor="_Toc387659962" w:history="1">
        <w:r w:rsidR="005153F5" w:rsidRPr="007A22F3">
          <w:rPr>
            <w:rStyle w:val="aa"/>
          </w:rPr>
          <w:t>Примеры описания проектов и отзывов научных руководителей</w:t>
        </w:r>
        <w:r w:rsidR="005153F5">
          <w:rPr>
            <w:webHidden/>
          </w:rPr>
          <w:tab/>
        </w:r>
        <w:r>
          <w:rPr>
            <w:webHidden/>
          </w:rPr>
          <w:fldChar w:fldCharType="begin"/>
        </w:r>
        <w:r w:rsidR="005153F5">
          <w:rPr>
            <w:webHidden/>
          </w:rPr>
          <w:instrText xml:space="preserve"> PAGEREF _Toc387659962 \h </w:instrText>
        </w:r>
        <w:r>
          <w:rPr>
            <w:webHidden/>
          </w:rPr>
        </w:r>
        <w:r>
          <w:rPr>
            <w:webHidden/>
          </w:rPr>
          <w:fldChar w:fldCharType="separate"/>
        </w:r>
        <w:r w:rsidR="00F9001D">
          <w:rPr>
            <w:webHidden/>
          </w:rPr>
          <w:t>11</w:t>
        </w:r>
        <w:r>
          <w:rPr>
            <w:webHidden/>
          </w:rPr>
          <w:fldChar w:fldCharType="end"/>
        </w:r>
      </w:hyperlink>
    </w:p>
    <w:p w:rsidR="005153F5" w:rsidRPr="000833E6" w:rsidRDefault="00106ADC">
      <w:pPr>
        <w:pStyle w:val="12"/>
        <w:rPr>
          <w:rFonts w:ascii="Calibri" w:hAnsi="Calibri"/>
          <w:sz w:val="22"/>
          <w:szCs w:val="22"/>
        </w:rPr>
      </w:pPr>
      <w:hyperlink w:anchor="_Toc387659963" w:history="1">
        <w:r w:rsidR="005153F5" w:rsidRPr="007A22F3">
          <w:rPr>
            <w:rStyle w:val="aa"/>
          </w:rPr>
          <w:t>Проект по направлению «Естественные и точные науки»</w:t>
        </w:r>
        <w:r w:rsidR="005153F5">
          <w:rPr>
            <w:webHidden/>
          </w:rPr>
          <w:tab/>
        </w:r>
        <w:r>
          <w:rPr>
            <w:webHidden/>
          </w:rPr>
          <w:fldChar w:fldCharType="begin"/>
        </w:r>
        <w:r w:rsidR="005153F5">
          <w:rPr>
            <w:webHidden/>
          </w:rPr>
          <w:instrText xml:space="preserve"> PAGEREF _Toc387659963 \h </w:instrText>
        </w:r>
        <w:r>
          <w:rPr>
            <w:webHidden/>
          </w:rPr>
        </w:r>
        <w:r>
          <w:rPr>
            <w:webHidden/>
          </w:rPr>
          <w:fldChar w:fldCharType="separate"/>
        </w:r>
        <w:r w:rsidR="00F9001D">
          <w:rPr>
            <w:webHidden/>
          </w:rPr>
          <w:t>11</w:t>
        </w:r>
        <w:r>
          <w:rPr>
            <w:webHidden/>
          </w:rPr>
          <w:fldChar w:fldCharType="end"/>
        </w:r>
      </w:hyperlink>
    </w:p>
    <w:p w:rsidR="005153F5" w:rsidRPr="000833E6" w:rsidRDefault="00106ADC">
      <w:pPr>
        <w:pStyle w:val="12"/>
        <w:rPr>
          <w:rFonts w:ascii="Calibri" w:hAnsi="Calibri"/>
          <w:sz w:val="22"/>
          <w:szCs w:val="22"/>
        </w:rPr>
      </w:pPr>
      <w:hyperlink w:anchor="_Toc387659964" w:history="1">
        <w:r w:rsidR="005153F5" w:rsidRPr="007A22F3">
          <w:rPr>
            <w:rStyle w:val="aa"/>
          </w:rPr>
          <w:t>Проект по направлению «Технические науки»</w:t>
        </w:r>
        <w:r w:rsidR="005153F5">
          <w:rPr>
            <w:webHidden/>
          </w:rPr>
          <w:tab/>
        </w:r>
        <w:r>
          <w:rPr>
            <w:webHidden/>
          </w:rPr>
          <w:fldChar w:fldCharType="begin"/>
        </w:r>
        <w:r w:rsidR="005153F5">
          <w:rPr>
            <w:webHidden/>
          </w:rPr>
          <w:instrText xml:space="preserve"> PAGEREF _Toc387659964 \h </w:instrText>
        </w:r>
        <w:r>
          <w:rPr>
            <w:webHidden/>
          </w:rPr>
        </w:r>
        <w:r>
          <w:rPr>
            <w:webHidden/>
          </w:rPr>
          <w:fldChar w:fldCharType="separate"/>
        </w:r>
        <w:r w:rsidR="00F9001D">
          <w:rPr>
            <w:webHidden/>
          </w:rPr>
          <w:t>16</w:t>
        </w:r>
        <w:r>
          <w:rPr>
            <w:webHidden/>
          </w:rPr>
          <w:fldChar w:fldCharType="end"/>
        </w:r>
      </w:hyperlink>
    </w:p>
    <w:p w:rsidR="005153F5" w:rsidRPr="000833E6" w:rsidRDefault="00106ADC">
      <w:pPr>
        <w:pStyle w:val="12"/>
        <w:rPr>
          <w:rFonts w:ascii="Calibri" w:hAnsi="Calibri"/>
          <w:sz w:val="22"/>
          <w:szCs w:val="22"/>
        </w:rPr>
      </w:pPr>
      <w:hyperlink w:anchor="_Toc387659965" w:history="1">
        <w:r w:rsidR="005153F5" w:rsidRPr="007A22F3">
          <w:rPr>
            <w:rStyle w:val="aa"/>
          </w:rPr>
          <w:t>Проект по направлению «Гуманитарные науки»</w:t>
        </w:r>
        <w:r w:rsidR="005153F5">
          <w:rPr>
            <w:webHidden/>
          </w:rPr>
          <w:tab/>
        </w:r>
        <w:r>
          <w:rPr>
            <w:webHidden/>
          </w:rPr>
          <w:fldChar w:fldCharType="begin"/>
        </w:r>
        <w:r w:rsidR="005153F5">
          <w:rPr>
            <w:webHidden/>
          </w:rPr>
          <w:instrText xml:space="preserve"> PAGEREF _Toc387659965 \h </w:instrText>
        </w:r>
        <w:r>
          <w:rPr>
            <w:webHidden/>
          </w:rPr>
        </w:r>
        <w:r>
          <w:rPr>
            <w:webHidden/>
          </w:rPr>
          <w:fldChar w:fldCharType="separate"/>
        </w:r>
        <w:r w:rsidR="00F9001D">
          <w:rPr>
            <w:webHidden/>
          </w:rPr>
          <w:t>20</w:t>
        </w:r>
        <w:r>
          <w:rPr>
            <w:webHidden/>
          </w:rPr>
          <w:fldChar w:fldCharType="end"/>
        </w:r>
      </w:hyperlink>
    </w:p>
    <w:p w:rsidR="005153F5" w:rsidRPr="000833E6" w:rsidRDefault="00106ADC">
      <w:pPr>
        <w:pStyle w:val="12"/>
        <w:rPr>
          <w:rFonts w:ascii="Calibri" w:hAnsi="Calibri"/>
          <w:sz w:val="22"/>
          <w:szCs w:val="22"/>
        </w:rPr>
      </w:pPr>
      <w:hyperlink w:anchor="_Toc387659966" w:history="1">
        <w:r w:rsidR="005153F5" w:rsidRPr="007A22F3">
          <w:rPr>
            <w:rStyle w:val="aa"/>
          </w:rPr>
          <w:t>Пример отзыва научного руководителя</w:t>
        </w:r>
        <w:r w:rsidR="005153F5">
          <w:rPr>
            <w:webHidden/>
          </w:rPr>
          <w:tab/>
        </w:r>
        <w:r>
          <w:rPr>
            <w:webHidden/>
          </w:rPr>
          <w:fldChar w:fldCharType="begin"/>
        </w:r>
        <w:r w:rsidR="005153F5">
          <w:rPr>
            <w:webHidden/>
          </w:rPr>
          <w:instrText xml:space="preserve"> PAGEREF _Toc387659966 \h </w:instrText>
        </w:r>
        <w:r>
          <w:rPr>
            <w:webHidden/>
          </w:rPr>
        </w:r>
        <w:r>
          <w:rPr>
            <w:webHidden/>
          </w:rPr>
          <w:fldChar w:fldCharType="separate"/>
        </w:r>
        <w:r w:rsidR="00F9001D">
          <w:rPr>
            <w:webHidden/>
          </w:rPr>
          <w:t>26</w:t>
        </w:r>
        <w:r>
          <w:rPr>
            <w:webHidden/>
          </w:rPr>
          <w:fldChar w:fldCharType="end"/>
        </w:r>
      </w:hyperlink>
    </w:p>
    <w:p w:rsidR="00172491" w:rsidRPr="00172491" w:rsidRDefault="00106ADC" w:rsidP="001C3649">
      <w:pPr>
        <w:pStyle w:val="bodyn"/>
        <w:spacing w:after="0" w:line="360" w:lineRule="auto"/>
        <w:ind w:left="0" w:firstLine="0"/>
        <w:rPr>
          <w:rFonts w:ascii="Times New Roman" w:hAnsi="Times New Roman" w:cs="Times New Roman"/>
        </w:rPr>
      </w:pPr>
      <w:r w:rsidRPr="00A81B2E">
        <w:rPr>
          <w:rFonts w:ascii="Times New Roman" w:hAnsi="Times New Roman" w:cs="Times New Roman"/>
          <w:b/>
          <w:bCs/>
        </w:rPr>
        <w:fldChar w:fldCharType="end"/>
      </w:r>
    </w:p>
    <w:p w:rsidR="00E1439B" w:rsidRPr="00A81B2E" w:rsidRDefault="00E1439B" w:rsidP="006A307C">
      <w:pPr>
        <w:spacing w:line="360" w:lineRule="auto"/>
        <w:rPr>
          <w:rFonts w:ascii="Times New Roman" w:hAnsi="Times New Roman" w:cs="Times New Roman"/>
          <w:lang w:val="ru-RU"/>
        </w:rPr>
      </w:pPr>
    </w:p>
    <w:p w:rsidR="006142A1" w:rsidRPr="00A81B2E" w:rsidRDefault="006142A1">
      <w:pPr>
        <w:rPr>
          <w:rFonts w:ascii="Times New Roman" w:hAnsi="Times New Roman" w:cs="Times New Roman"/>
          <w:lang w:val="ru-RU"/>
        </w:rPr>
      </w:pPr>
    </w:p>
    <w:p w:rsidR="00B66E89" w:rsidRPr="00A81B2E" w:rsidRDefault="00283669" w:rsidP="00D41683">
      <w:pPr>
        <w:pStyle w:val="af0"/>
        <w:rPr>
          <w:rFonts w:ascii="Times New Roman" w:hAnsi="Times New Roman"/>
          <w:b w:val="0"/>
          <w:lang w:val="ru-RU"/>
        </w:rPr>
      </w:pPr>
      <w:r w:rsidRPr="00A81B2E">
        <w:rPr>
          <w:rFonts w:ascii="Times New Roman" w:hAnsi="Times New Roman"/>
          <w:b w:val="0"/>
          <w:lang w:val="ru-RU"/>
        </w:rPr>
        <w:br w:type="page"/>
      </w:r>
      <w:bookmarkStart w:id="0" w:name="_Toc387659952"/>
      <w:r w:rsidR="00B66E89" w:rsidRPr="00A81B2E">
        <w:rPr>
          <w:rFonts w:ascii="Times New Roman" w:hAnsi="Times New Roman"/>
          <w:sz w:val="24"/>
          <w:szCs w:val="24"/>
          <w:lang w:val="ru-RU"/>
        </w:rPr>
        <w:lastRenderedPageBreak/>
        <w:t>Общие положения</w:t>
      </w:r>
      <w:bookmarkEnd w:id="0"/>
    </w:p>
    <w:p w:rsidR="00B66E89" w:rsidRPr="00A81B2E" w:rsidRDefault="00B66E89" w:rsidP="00E64E59">
      <w:pPr>
        <w:jc w:val="center"/>
        <w:rPr>
          <w:rFonts w:ascii="Times New Roman" w:hAnsi="Times New Roman" w:cs="Times New Roman"/>
          <w:b/>
          <w:lang w:val="ru-RU"/>
        </w:rPr>
      </w:pPr>
    </w:p>
    <w:p w:rsidR="00B66E89" w:rsidRDefault="00B66E89" w:rsidP="00B66E89">
      <w:pPr>
        <w:ind w:firstLine="720"/>
        <w:jc w:val="both"/>
        <w:rPr>
          <w:rFonts w:ascii="Times New Roman" w:hAnsi="Times New Roman" w:cs="Times New Roman"/>
          <w:lang w:val="ru-RU"/>
        </w:rPr>
      </w:pPr>
      <w:r w:rsidRPr="00A81B2E">
        <w:rPr>
          <w:rFonts w:ascii="Times New Roman" w:hAnsi="Times New Roman" w:cs="Times New Roman"/>
          <w:lang w:val="ru-RU"/>
        </w:rPr>
        <w:t>Комитетом по науке и высшей школе Правительства Санкт-Петербур</w:t>
      </w:r>
      <w:r w:rsidR="00672583">
        <w:rPr>
          <w:rFonts w:ascii="Times New Roman" w:hAnsi="Times New Roman" w:cs="Times New Roman"/>
          <w:lang w:val="ru-RU"/>
        </w:rPr>
        <w:t>га объявлен конкурс грантов 2015</w:t>
      </w:r>
      <w:r w:rsidRPr="00A81B2E">
        <w:rPr>
          <w:rFonts w:ascii="Times New Roman" w:hAnsi="Times New Roman" w:cs="Times New Roman"/>
          <w:lang w:val="ru-RU"/>
        </w:rPr>
        <w:t xml:space="preserve"> года для студентов, аспирантов вузов и академических институтов, расположенных на территории Санкт-Петербурга. </w:t>
      </w:r>
    </w:p>
    <w:p w:rsidR="00672583" w:rsidRPr="00A81B2E" w:rsidRDefault="00672583" w:rsidP="00672583">
      <w:pPr>
        <w:ind w:firstLine="720"/>
        <w:jc w:val="both"/>
        <w:rPr>
          <w:rFonts w:ascii="Times New Roman" w:hAnsi="Times New Roman" w:cs="Times New Roman"/>
          <w:lang w:val="ru-RU"/>
        </w:rPr>
      </w:pPr>
      <w:r>
        <w:rPr>
          <w:rFonts w:ascii="Times New Roman" w:hAnsi="Times New Roman" w:cs="Times New Roman"/>
          <w:lang w:val="ru-RU"/>
        </w:rPr>
        <w:t>Под конкурсом грантов понимается конкурс проектов научных, научно-технических исследований студентов и аспирантов.</w:t>
      </w:r>
    </w:p>
    <w:p w:rsidR="00B66E89" w:rsidRPr="00A81B2E" w:rsidRDefault="00B66E89" w:rsidP="00B66E89">
      <w:pPr>
        <w:pStyle w:val="a6"/>
        <w:spacing w:before="0" w:beforeAutospacing="0" w:after="0" w:afterAutospacing="0"/>
        <w:ind w:firstLine="720"/>
        <w:jc w:val="both"/>
      </w:pPr>
      <w:r w:rsidRPr="00A81B2E">
        <w:t xml:space="preserve">В качестве участников конкурса выступают подавшие заявки для участия в конкурсе </w:t>
      </w:r>
      <w:r w:rsidR="00672583">
        <w:t xml:space="preserve">граждане Российской Федерации, </w:t>
      </w:r>
      <w:r w:rsidR="00672583" w:rsidRPr="00672583">
        <w:t>осуществляющие научную, научно-техническую деятельность</w:t>
      </w:r>
      <w:r w:rsidR="00672583">
        <w:t xml:space="preserve">: </w:t>
      </w:r>
      <w:r w:rsidRPr="00A81B2E">
        <w:t xml:space="preserve">студенты, не старше 35 лет, </w:t>
      </w:r>
      <w:r w:rsidR="00672583">
        <w:t xml:space="preserve">обучающиеся по очной форме обучения </w:t>
      </w:r>
      <w:r w:rsidRPr="00A81B2E">
        <w:t xml:space="preserve">и аспиранты, не старше 36 лет, </w:t>
      </w:r>
      <w:r w:rsidR="00672583">
        <w:t>обучающиеся по очной форме обучения,</w:t>
      </w:r>
    </w:p>
    <w:p w:rsidR="00B66E89" w:rsidRPr="00A81B2E" w:rsidRDefault="00B66E89" w:rsidP="00B66E89">
      <w:pPr>
        <w:pStyle w:val="a6"/>
        <w:spacing w:before="0" w:beforeAutospacing="0" w:after="0" w:afterAutospacing="0"/>
        <w:ind w:firstLine="720"/>
        <w:jc w:val="both"/>
      </w:pPr>
      <w:r w:rsidRPr="00A81B2E">
        <w:t>Победителям конкурса грантов выплачиваются премии: для студентов – 20 тыс. руб., для аспирантов – 50 тыс.руб.</w:t>
      </w:r>
    </w:p>
    <w:p w:rsidR="00B66E89" w:rsidRPr="00A81B2E" w:rsidRDefault="00B66E89" w:rsidP="00B66E89">
      <w:pPr>
        <w:jc w:val="both"/>
        <w:rPr>
          <w:rFonts w:ascii="Times New Roman" w:hAnsi="Times New Roman" w:cs="Times New Roman"/>
          <w:b/>
          <w:lang w:val="ru-RU"/>
        </w:rPr>
      </w:pPr>
    </w:p>
    <w:p w:rsidR="0035414B" w:rsidRPr="00A81B2E" w:rsidRDefault="0035414B" w:rsidP="00D41683">
      <w:pPr>
        <w:pStyle w:val="af0"/>
        <w:rPr>
          <w:rFonts w:ascii="Times New Roman" w:hAnsi="Times New Roman"/>
          <w:sz w:val="24"/>
          <w:szCs w:val="24"/>
          <w:lang w:val="ru-RU"/>
        </w:rPr>
      </w:pPr>
      <w:bookmarkStart w:id="1" w:name="_Toc387659953"/>
      <w:bookmarkStart w:id="2" w:name="_Toc385237684"/>
      <w:bookmarkStart w:id="3" w:name="_Toc385238293"/>
      <w:r w:rsidRPr="00A81B2E">
        <w:rPr>
          <w:rFonts w:ascii="Times New Roman" w:hAnsi="Times New Roman"/>
          <w:sz w:val="24"/>
          <w:szCs w:val="24"/>
          <w:lang w:val="ru-RU"/>
        </w:rPr>
        <w:t>Материалы по подготовке заявки для участия в конкурсе грантов</w:t>
      </w:r>
      <w:bookmarkEnd w:id="1"/>
    </w:p>
    <w:bookmarkEnd w:id="2"/>
    <w:bookmarkEnd w:id="3"/>
    <w:p w:rsidR="0035414B" w:rsidRPr="00A81B2E" w:rsidRDefault="0035414B" w:rsidP="0035414B">
      <w:pPr>
        <w:jc w:val="center"/>
        <w:rPr>
          <w:rFonts w:ascii="Times New Roman" w:hAnsi="Times New Roman" w:cs="Times New Roman"/>
          <w:b/>
          <w:lang w:val="ru-RU"/>
        </w:rPr>
      </w:pPr>
    </w:p>
    <w:p w:rsidR="00E64E59" w:rsidRPr="005153F5" w:rsidRDefault="00E64E59" w:rsidP="00AB4C4E">
      <w:pPr>
        <w:ind w:firstLine="720"/>
        <w:jc w:val="both"/>
        <w:rPr>
          <w:rFonts w:ascii="Times New Roman" w:hAnsi="Times New Roman" w:cs="Times New Roman"/>
          <w:lang w:val="ru-RU"/>
        </w:rPr>
      </w:pPr>
      <w:r w:rsidRPr="00A81B2E">
        <w:rPr>
          <w:rFonts w:ascii="Times New Roman" w:hAnsi="Times New Roman" w:cs="Times New Roman"/>
          <w:lang w:val="ru-RU"/>
        </w:rPr>
        <w:t xml:space="preserve">Материалы, </w:t>
      </w:r>
      <w:r w:rsidRPr="005153F5">
        <w:rPr>
          <w:rFonts w:ascii="Times New Roman" w:hAnsi="Times New Roman" w:cs="Times New Roman"/>
          <w:lang w:val="ru-RU"/>
        </w:rPr>
        <w:t>представляемые соискателем для участия в конкурсе грантов включают заявку (</w:t>
      </w:r>
      <w:r w:rsidR="00C75E3F" w:rsidRPr="005153F5">
        <w:rPr>
          <w:rFonts w:ascii="Times New Roman" w:hAnsi="Times New Roman" w:cs="Times New Roman"/>
          <w:lang w:val="ru-RU"/>
        </w:rPr>
        <w:t>Приложение 1</w:t>
      </w:r>
      <w:r w:rsidRPr="005153F5">
        <w:rPr>
          <w:rFonts w:ascii="Times New Roman" w:hAnsi="Times New Roman" w:cs="Times New Roman"/>
          <w:lang w:val="ru-RU"/>
        </w:rPr>
        <w:t xml:space="preserve">) и </w:t>
      </w:r>
      <w:r w:rsidR="00971085" w:rsidRPr="005153F5">
        <w:rPr>
          <w:rFonts w:ascii="Times New Roman" w:hAnsi="Times New Roman" w:cs="Times New Roman"/>
          <w:lang w:val="ru-RU"/>
        </w:rPr>
        <w:t xml:space="preserve">прилагаемые к ней </w:t>
      </w:r>
      <w:r w:rsidRPr="005153F5">
        <w:rPr>
          <w:rFonts w:ascii="Times New Roman" w:hAnsi="Times New Roman" w:cs="Times New Roman"/>
          <w:lang w:val="ru-RU"/>
        </w:rPr>
        <w:t>документы.</w:t>
      </w:r>
    </w:p>
    <w:p w:rsidR="00FC3781" w:rsidRPr="005153F5" w:rsidRDefault="00127273" w:rsidP="00AB4C4E">
      <w:pPr>
        <w:jc w:val="both"/>
        <w:rPr>
          <w:rFonts w:ascii="Times New Roman" w:hAnsi="Times New Roman" w:cs="Times New Roman"/>
          <w:lang w:val="ru-RU"/>
        </w:rPr>
      </w:pPr>
      <w:r w:rsidRPr="005153F5">
        <w:rPr>
          <w:rFonts w:ascii="Times New Roman" w:hAnsi="Times New Roman" w:cs="Times New Roman"/>
          <w:lang w:val="ru-RU"/>
        </w:rPr>
        <w:tab/>
      </w:r>
      <w:r w:rsidR="00FC3781" w:rsidRPr="005153F5">
        <w:rPr>
          <w:rFonts w:ascii="Times New Roman" w:hAnsi="Times New Roman" w:cs="Times New Roman"/>
          <w:lang w:val="ru-RU"/>
        </w:rPr>
        <w:t>К заявке прилагаются следующие документы:</w:t>
      </w:r>
    </w:p>
    <w:p w:rsidR="00127273" w:rsidRPr="00A81B2E" w:rsidRDefault="00FC3781" w:rsidP="00DB7131">
      <w:pPr>
        <w:numPr>
          <w:ilvl w:val="0"/>
          <w:numId w:val="2"/>
        </w:numPr>
        <w:tabs>
          <w:tab w:val="left" w:pos="993"/>
          <w:tab w:val="left" w:pos="1134"/>
        </w:tabs>
        <w:ind w:left="0" w:firstLine="720"/>
        <w:jc w:val="both"/>
        <w:rPr>
          <w:rFonts w:ascii="Times New Roman" w:hAnsi="Times New Roman" w:cs="Times New Roman"/>
          <w:lang w:val="ru-RU"/>
        </w:rPr>
      </w:pPr>
      <w:r w:rsidRPr="005153F5">
        <w:rPr>
          <w:rFonts w:ascii="Times New Roman" w:hAnsi="Times New Roman" w:cs="Times New Roman"/>
          <w:b/>
          <w:lang w:val="ru-RU"/>
        </w:rPr>
        <w:t xml:space="preserve">анкета </w:t>
      </w:r>
      <w:r w:rsidRPr="005153F5">
        <w:rPr>
          <w:rFonts w:ascii="Times New Roman" w:hAnsi="Times New Roman" w:cs="Times New Roman"/>
          <w:lang w:val="ru-RU"/>
        </w:rPr>
        <w:t xml:space="preserve">участника конкурса </w:t>
      </w:r>
      <w:r w:rsidR="00C75E3F" w:rsidRPr="005153F5">
        <w:rPr>
          <w:rFonts w:ascii="Times New Roman" w:hAnsi="Times New Roman" w:cs="Times New Roman"/>
          <w:lang w:val="ru-RU"/>
        </w:rPr>
        <w:t>(Приложение</w:t>
      </w:r>
      <w:r w:rsidR="00C75E3F" w:rsidRPr="00A81B2E">
        <w:rPr>
          <w:rFonts w:ascii="Times New Roman" w:hAnsi="Times New Roman" w:cs="Times New Roman"/>
          <w:lang w:val="ru-RU"/>
        </w:rPr>
        <w:t xml:space="preserve"> 2);</w:t>
      </w:r>
    </w:p>
    <w:p w:rsidR="00C75E3F" w:rsidRPr="00A81B2E" w:rsidRDefault="00C75E3F" w:rsidP="00DB7131">
      <w:pPr>
        <w:numPr>
          <w:ilvl w:val="0"/>
          <w:numId w:val="2"/>
        </w:numPr>
        <w:tabs>
          <w:tab w:val="num" w:pos="0"/>
          <w:tab w:val="left" w:pos="993"/>
          <w:tab w:val="left" w:pos="1134"/>
        </w:tabs>
        <w:ind w:left="0" w:firstLine="720"/>
        <w:jc w:val="both"/>
        <w:rPr>
          <w:rFonts w:ascii="Times New Roman" w:hAnsi="Times New Roman" w:cs="Times New Roman"/>
          <w:b/>
          <w:lang w:val="ru-RU"/>
        </w:rPr>
      </w:pPr>
      <w:r w:rsidRPr="00A81B2E">
        <w:rPr>
          <w:rFonts w:ascii="Times New Roman" w:hAnsi="Times New Roman" w:cs="Times New Roman"/>
          <w:lang w:val="ru-RU"/>
        </w:rPr>
        <w:t>краткая версия</w:t>
      </w:r>
      <w:r w:rsidRPr="00A81B2E">
        <w:rPr>
          <w:rFonts w:ascii="Times New Roman" w:hAnsi="Times New Roman" w:cs="Times New Roman"/>
          <w:b/>
          <w:lang w:val="ru-RU"/>
        </w:rPr>
        <w:t xml:space="preserve"> электронной заявки </w:t>
      </w:r>
      <w:r w:rsidRPr="00A81B2E">
        <w:rPr>
          <w:rFonts w:ascii="Times New Roman" w:hAnsi="Times New Roman" w:cs="Times New Roman"/>
          <w:lang w:val="ru-RU"/>
        </w:rPr>
        <w:t>(</w:t>
      </w:r>
      <w:hyperlink r:id="rId8" w:history="1">
        <w:r w:rsidRPr="00A81B2E">
          <w:rPr>
            <w:rFonts w:ascii="Times New Roman" w:hAnsi="Times New Roman" w:cs="Times New Roman"/>
            <w:lang w:val="ru-RU"/>
          </w:rPr>
          <w:t>Приложение</w:t>
        </w:r>
      </w:hyperlink>
      <w:r w:rsidRPr="00A81B2E">
        <w:rPr>
          <w:rFonts w:ascii="Times New Roman" w:hAnsi="Times New Roman" w:cs="Times New Roman"/>
          <w:lang w:val="ru-RU"/>
        </w:rPr>
        <w:t xml:space="preserve"> 3);</w:t>
      </w:r>
    </w:p>
    <w:p w:rsidR="00B66E89" w:rsidRPr="00A81B2E" w:rsidRDefault="00FC3781" w:rsidP="00DB7131">
      <w:pPr>
        <w:numPr>
          <w:ilvl w:val="0"/>
          <w:numId w:val="2"/>
        </w:numPr>
        <w:tabs>
          <w:tab w:val="num" w:pos="0"/>
          <w:tab w:val="left" w:pos="993"/>
          <w:tab w:val="left" w:pos="1134"/>
        </w:tabs>
        <w:ind w:left="0" w:firstLine="720"/>
        <w:jc w:val="both"/>
        <w:rPr>
          <w:rFonts w:ascii="Times New Roman" w:hAnsi="Times New Roman" w:cs="Times New Roman"/>
          <w:lang w:val="ru-RU"/>
        </w:rPr>
      </w:pPr>
      <w:r w:rsidRPr="00A81B2E">
        <w:rPr>
          <w:rFonts w:ascii="Times New Roman" w:hAnsi="Times New Roman" w:cs="Times New Roman"/>
          <w:b/>
          <w:lang w:val="ru-RU"/>
        </w:rPr>
        <w:t>проект</w:t>
      </w:r>
      <w:r w:rsidRPr="00A81B2E">
        <w:rPr>
          <w:rFonts w:ascii="Times New Roman" w:hAnsi="Times New Roman" w:cs="Times New Roman"/>
          <w:lang w:val="ru-RU"/>
        </w:rPr>
        <w:t xml:space="preserve"> научного, научно-технического исследования (далее </w:t>
      </w:r>
      <w:r w:rsidR="00B66E89" w:rsidRPr="00A81B2E">
        <w:rPr>
          <w:rFonts w:ascii="Times New Roman" w:hAnsi="Times New Roman" w:cs="Times New Roman"/>
          <w:lang w:val="ru-RU"/>
        </w:rPr>
        <w:t>–</w:t>
      </w:r>
      <w:r w:rsidRPr="00A81B2E">
        <w:rPr>
          <w:rFonts w:ascii="Times New Roman" w:hAnsi="Times New Roman" w:cs="Times New Roman"/>
          <w:lang w:val="ru-RU"/>
        </w:rPr>
        <w:t xml:space="preserve"> проект), который должен содержать </w:t>
      </w:r>
      <w:r w:rsidRPr="00A81B2E">
        <w:rPr>
          <w:rFonts w:ascii="Times New Roman" w:hAnsi="Times New Roman" w:cs="Times New Roman"/>
          <w:b/>
          <w:lang w:val="ru-RU"/>
        </w:rPr>
        <w:t>цель и задачи</w:t>
      </w:r>
      <w:r w:rsidRPr="00A81B2E">
        <w:rPr>
          <w:rFonts w:ascii="Times New Roman" w:hAnsi="Times New Roman" w:cs="Times New Roman"/>
          <w:lang w:val="ru-RU"/>
        </w:rPr>
        <w:t xml:space="preserve"> проекта, используемые в проекте </w:t>
      </w:r>
      <w:r w:rsidRPr="00A81B2E">
        <w:rPr>
          <w:rFonts w:ascii="Times New Roman" w:hAnsi="Times New Roman" w:cs="Times New Roman"/>
          <w:b/>
          <w:lang w:val="ru-RU"/>
        </w:rPr>
        <w:t>методы исследования</w:t>
      </w:r>
      <w:r w:rsidRPr="00A81B2E">
        <w:rPr>
          <w:rFonts w:ascii="Times New Roman" w:hAnsi="Times New Roman" w:cs="Times New Roman"/>
          <w:lang w:val="ru-RU"/>
        </w:rPr>
        <w:t xml:space="preserve">, основные планируемые </w:t>
      </w:r>
      <w:r w:rsidRPr="00A81B2E">
        <w:rPr>
          <w:rFonts w:ascii="Times New Roman" w:hAnsi="Times New Roman" w:cs="Times New Roman"/>
          <w:b/>
          <w:lang w:val="ru-RU"/>
        </w:rPr>
        <w:t>результаты</w:t>
      </w:r>
      <w:r w:rsidRPr="00A81B2E">
        <w:rPr>
          <w:rFonts w:ascii="Times New Roman" w:hAnsi="Times New Roman" w:cs="Times New Roman"/>
          <w:lang w:val="ru-RU"/>
        </w:rPr>
        <w:t xml:space="preserve"> проекта, </w:t>
      </w:r>
      <w:r w:rsidRPr="00A81B2E">
        <w:rPr>
          <w:rFonts w:ascii="Times New Roman" w:hAnsi="Times New Roman" w:cs="Times New Roman"/>
          <w:b/>
          <w:lang w:val="ru-RU"/>
        </w:rPr>
        <w:t>области</w:t>
      </w:r>
      <w:r w:rsidRPr="00A81B2E">
        <w:rPr>
          <w:rFonts w:ascii="Times New Roman" w:hAnsi="Times New Roman" w:cs="Times New Roman"/>
          <w:lang w:val="ru-RU"/>
        </w:rPr>
        <w:t xml:space="preserve"> возможного </w:t>
      </w:r>
      <w:r w:rsidRPr="00A81B2E">
        <w:rPr>
          <w:rFonts w:ascii="Times New Roman" w:hAnsi="Times New Roman" w:cs="Times New Roman"/>
          <w:b/>
          <w:lang w:val="ru-RU"/>
        </w:rPr>
        <w:t>использования результатов</w:t>
      </w:r>
      <w:r w:rsidRPr="00A81B2E">
        <w:rPr>
          <w:rFonts w:ascii="Times New Roman" w:hAnsi="Times New Roman" w:cs="Times New Roman"/>
          <w:lang w:val="ru-RU"/>
        </w:rPr>
        <w:t xml:space="preserve"> проекта</w:t>
      </w:r>
      <w:r w:rsidR="00B66E89" w:rsidRPr="00A81B2E">
        <w:rPr>
          <w:rFonts w:ascii="Times New Roman" w:hAnsi="Times New Roman" w:cs="Times New Roman"/>
          <w:lang w:val="ru-RU"/>
        </w:rPr>
        <w:t>.</w:t>
      </w:r>
    </w:p>
    <w:p w:rsidR="00E64E59" w:rsidRPr="00A81B2E" w:rsidRDefault="00FC3781" w:rsidP="00C75E3F">
      <w:pPr>
        <w:ind w:firstLine="708"/>
        <w:jc w:val="both"/>
        <w:rPr>
          <w:rFonts w:ascii="Times New Roman" w:hAnsi="Times New Roman" w:cs="Times New Roman"/>
          <w:lang w:val="ru-RU"/>
        </w:rPr>
      </w:pPr>
      <w:r w:rsidRPr="00A81B2E">
        <w:rPr>
          <w:rFonts w:ascii="Times New Roman" w:hAnsi="Times New Roman" w:cs="Times New Roman"/>
          <w:lang w:val="ru-RU"/>
        </w:rPr>
        <w:t xml:space="preserve">Рекомендуемый </w:t>
      </w:r>
      <w:r w:rsidRPr="00A81B2E">
        <w:rPr>
          <w:rFonts w:ascii="Times New Roman" w:hAnsi="Times New Roman" w:cs="Times New Roman"/>
          <w:b/>
          <w:lang w:val="ru-RU"/>
        </w:rPr>
        <w:t>объем</w:t>
      </w:r>
      <w:r w:rsidRPr="00A81B2E">
        <w:rPr>
          <w:rFonts w:ascii="Times New Roman" w:hAnsi="Times New Roman" w:cs="Times New Roman"/>
          <w:lang w:val="ru-RU"/>
        </w:rPr>
        <w:t xml:space="preserve"> проекта 5</w:t>
      </w:r>
      <w:r w:rsidR="00924CA7" w:rsidRPr="00A81B2E">
        <w:rPr>
          <w:rFonts w:ascii="Times New Roman" w:hAnsi="Times New Roman" w:cs="Times New Roman"/>
          <w:lang w:val="ru-RU"/>
        </w:rPr>
        <w:t xml:space="preserve"> – </w:t>
      </w:r>
      <w:r w:rsidRPr="00A81B2E">
        <w:rPr>
          <w:rFonts w:ascii="Times New Roman" w:hAnsi="Times New Roman" w:cs="Times New Roman"/>
          <w:lang w:val="ru-RU"/>
        </w:rPr>
        <w:t xml:space="preserve">7 страниц, рекомендуется использовать нормальный шрифт не менее 12 пт. при печати из </w:t>
      </w:r>
      <w:r w:rsidRPr="00A81B2E">
        <w:rPr>
          <w:rFonts w:ascii="Times New Roman" w:hAnsi="Times New Roman" w:cs="Times New Roman"/>
        </w:rPr>
        <w:t>Windows</w:t>
      </w:r>
      <w:r w:rsidR="00672583">
        <w:rPr>
          <w:rFonts w:ascii="Times New Roman" w:hAnsi="Times New Roman" w:cs="Times New Roman"/>
          <w:lang w:val="ru-RU"/>
        </w:rPr>
        <w:t>, междустрочный</w:t>
      </w:r>
      <w:r w:rsidRPr="00A81B2E">
        <w:rPr>
          <w:rFonts w:ascii="Times New Roman" w:hAnsi="Times New Roman" w:cs="Times New Roman"/>
        </w:rPr>
        <w:t> </w:t>
      </w:r>
      <w:r w:rsidRPr="00A81B2E">
        <w:rPr>
          <w:rFonts w:ascii="Times New Roman" w:hAnsi="Times New Roman" w:cs="Times New Roman"/>
          <w:lang w:val="ru-RU"/>
        </w:rPr>
        <w:t>интервал одинар</w:t>
      </w:r>
      <w:r w:rsidR="00E64E59" w:rsidRPr="00A81B2E">
        <w:rPr>
          <w:rFonts w:ascii="Times New Roman" w:hAnsi="Times New Roman" w:cs="Times New Roman"/>
          <w:lang w:val="ru-RU"/>
        </w:rPr>
        <w:t>ный.</w:t>
      </w:r>
    </w:p>
    <w:p w:rsidR="00FC3781" w:rsidRPr="00A81B2E" w:rsidRDefault="00FC3781" w:rsidP="00DB7131">
      <w:pPr>
        <w:numPr>
          <w:ilvl w:val="0"/>
          <w:numId w:val="2"/>
        </w:numPr>
        <w:tabs>
          <w:tab w:val="clear" w:pos="360"/>
          <w:tab w:val="num" w:pos="0"/>
          <w:tab w:val="left" w:pos="993"/>
          <w:tab w:val="left" w:pos="1134"/>
        </w:tabs>
        <w:ind w:left="0" w:firstLine="720"/>
        <w:jc w:val="both"/>
        <w:rPr>
          <w:rFonts w:ascii="Times New Roman" w:hAnsi="Times New Roman" w:cs="Times New Roman"/>
          <w:lang w:val="ru-RU"/>
        </w:rPr>
      </w:pPr>
      <w:r w:rsidRPr="00A81B2E">
        <w:rPr>
          <w:rFonts w:ascii="Times New Roman" w:hAnsi="Times New Roman" w:cs="Times New Roman"/>
          <w:b/>
          <w:lang w:val="ru-RU"/>
        </w:rPr>
        <w:t>отзыв научного руководителя</w:t>
      </w:r>
      <w:r w:rsidRPr="00A81B2E">
        <w:rPr>
          <w:rFonts w:ascii="Times New Roman" w:hAnsi="Times New Roman" w:cs="Times New Roman"/>
          <w:lang w:val="ru-RU"/>
        </w:rPr>
        <w:t xml:space="preserve"> проекта, содержащий оценку соответствия квалификации участника конкурса уровню поставленной в проекте задачи, </w:t>
      </w:r>
      <w:r w:rsidRPr="00A81B2E">
        <w:rPr>
          <w:rFonts w:ascii="Times New Roman" w:hAnsi="Times New Roman" w:cs="Times New Roman"/>
          <w:b/>
          <w:lang w:val="ru-RU"/>
        </w:rPr>
        <w:t>подписанный</w:t>
      </w:r>
      <w:r w:rsidRPr="00A81B2E">
        <w:rPr>
          <w:rFonts w:ascii="Times New Roman" w:hAnsi="Times New Roman" w:cs="Times New Roman"/>
          <w:lang w:val="ru-RU"/>
        </w:rPr>
        <w:t xml:space="preserve"> научным руководителем участника конкурса и </w:t>
      </w:r>
      <w:r w:rsidRPr="00A81B2E">
        <w:rPr>
          <w:rFonts w:ascii="Times New Roman" w:hAnsi="Times New Roman" w:cs="Times New Roman"/>
          <w:b/>
          <w:lang w:val="ru-RU"/>
        </w:rPr>
        <w:t>заверенный</w:t>
      </w:r>
      <w:r w:rsidRPr="00A81B2E">
        <w:rPr>
          <w:rFonts w:ascii="Times New Roman" w:hAnsi="Times New Roman" w:cs="Times New Roman"/>
          <w:lang w:val="ru-RU"/>
        </w:rPr>
        <w:t xml:space="preserve"> по мест</w:t>
      </w:r>
      <w:r w:rsidR="00C75E3F" w:rsidRPr="00A81B2E">
        <w:rPr>
          <w:rFonts w:ascii="Times New Roman" w:hAnsi="Times New Roman" w:cs="Times New Roman"/>
          <w:lang w:val="ru-RU"/>
        </w:rPr>
        <w:t xml:space="preserve">у работы научного руководителя (заверяется </w:t>
      </w:r>
      <w:r w:rsidR="00C75E3F" w:rsidRPr="00A81B2E">
        <w:rPr>
          <w:rFonts w:ascii="Times New Roman" w:hAnsi="Times New Roman" w:cs="Times New Roman"/>
          <w:b/>
          <w:lang w:val="ru-RU"/>
        </w:rPr>
        <w:t>самостоятельно</w:t>
      </w:r>
      <w:r w:rsidR="00C75E3F" w:rsidRPr="00A81B2E">
        <w:rPr>
          <w:rFonts w:ascii="Times New Roman" w:hAnsi="Times New Roman" w:cs="Times New Roman"/>
          <w:lang w:val="ru-RU"/>
        </w:rPr>
        <w:t xml:space="preserve"> в отделе кадров – 1 уч. корп. </w:t>
      </w:r>
      <w:proofErr w:type="spellStart"/>
      <w:r w:rsidR="00C75E3F" w:rsidRPr="00A81B2E">
        <w:rPr>
          <w:rFonts w:ascii="Times New Roman" w:hAnsi="Times New Roman" w:cs="Times New Roman"/>
          <w:lang w:val="ru-RU"/>
        </w:rPr>
        <w:t>каб</w:t>
      </w:r>
      <w:proofErr w:type="spellEnd"/>
      <w:r w:rsidR="00C75E3F" w:rsidRPr="00A81B2E">
        <w:rPr>
          <w:rFonts w:ascii="Times New Roman" w:hAnsi="Times New Roman" w:cs="Times New Roman"/>
          <w:lang w:val="ru-RU"/>
        </w:rPr>
        <w:t xml:space="preserve">. </w:t>
      </w:r>
      <w:r w:rsidR="008B5856">
        <w:rPr>
          <w:rFonts w:ascii="Times New Roman" w:hAnsi="Times New Roman" w:cs="Times New Roman"/>
          <w:lang w:val="ru-RU"/>
        </w:rPr>
        <w:t>21</w:t>
      </w:r>
      <w:r w:rsidR="001749FA">
        <w:rPr>
          <w:rFonts w:ascii="Times New Roman" w:hAnsi="Times New Roman" w:cs="Times New Roman"/>
          <w:lang w:val="ru-RU"/>
        </w:rPr>
        <w:t>5</w:t>
      </w:r>
      <w:r w:rsidR="00C75E3F" w:rsidRPr="00A81B2E">
        <w:rPr>
          <w:rFonts w:ascii="Times New Roman" w:hAnsi="Times New Roman" w:cs="Times New Roman"/>
          <w:lang w:val="ru-RU"/>
        </w:rPr>
        <w:t>);</w:t>
      </w:r>
    </w:p>
    <w:p w:rsidR="00FC3781" w:rsidRPr="00A81B2E" w:rsidRDefault="00FC3781" w:rsidP="00DB7131">
      <w:pPr>
        <w:numPr>
          <w:ilvl w:val="0"/>
          <w:numId w:val="2"/>
        </w:numPr>
        <w:tabs>
          <w:tab w:val="clear" w:pos="360"/>
          <w:tab w:val="num" w:pos="0"/>
          <w:tab w:val="left" w:pos="993"/>
          <w:tab w:val="left" w:pos="1134"/>
        </w:tabs>
        <w:ind w:left="0" w:firstLine="720"/>
        <w:jc w:val="both"/>
        <w:rPr>
          <w:rFonts w:ascii="Times New Roman" w:hAnsi="Times New Roman" w:cs="Times New Roman"/>
          <w:lang w:val="ru-RU"/>
        </w:rPr>
      </w:pPr>
      <w:r w:rsidRPr="00A81B2E">
        <w:rPr>
          <w:rFonts w:ascii="Times New Roman" w:hAnsi="Times New Roman" w:cs="Times New Roman"/>
          <w:b/>
          <w:lang w:val="ru-RU"/>
        </w:rPr>
        <w:t>список</w:t>
      </w:r>
      <w:r w:rsidRPr="00A81B2E">
        <w:rPr>
          <w:rFonts w:ascii="Times New Roman" w:hAnsi="Times New Roman" w:cs="Times New Roman"/>
          <w:lang w:val="ru-RU"/>
        </w:rPr>
        <w:t xml:space="preserve"> научных </w:t>
      </w:r>
      <w:r w:rsidRPr="00A81B2E">
        <w:rPr>
          <w:rFonts w:ascii="Times New Roman" w:hAnsi="Times New Roman" w:cs="Times New Roman"/>
          <w:b/>
          <w:lang w:val="ru-RU"/>
        </w:rPr>
        <w:t>публикаций</w:t>
      </w:r>
      <w:r w:rsidRPr="00A81B2E">
        <w:rPr>
          <w:rFonts w:ascii="Times New Roman" w:hAnsi="Times New Roman" w:cs="Times New Roman"/>
          <w:lang w:val="ru-RU"/>
        </w:rPr>
        <w:t xml:space="preserve"> участника конкурса </w:t>
      </w:r>
      <w:r w:rsidRPr="00A81B2E">
        <w:rPr>
          <w:rFonts w:ascii="Times New Roman" w:hAnsi="Times New Roman" w:cs="Times New Roman"/>
          <w:b/>
          <w:lang w:val="ru-RU"/>
        </w:rPr>
        <w:t>по теме проекта</w:t>
      </w:r>
      <w:r w:rsidRPr="00A81B2E">
        <w:rPr>
          <w:rFonts w:ascii="Times New Roman" w:hAnsi="Times New Roman" w:cs="Times New Roman"/>
          <w:lang w:val="ru-RU"/>
        </w:rPr>
        <w:t xml:space="preserve">, </w:t>
      </w:r>
      <w:r w:rsidR="00E86E3F" w:rsidRPr="00E86E3F">
        <w:rPr>
          <w:rFonts w:ascii="Times New Roman" w:hAnsi="Times New Roman" w:cs="Times New Roman"/>
          <w:lang w:val="ru-RU"/>
        </w:rPr>
        <w:t xml:space="preserve">с </w:t>
      </w:r>
      <w:r w:rsidRPr="00E86E3F">
        <w:rPr>
          <w:rFonts w:ascii="Times New Roman" w:hAnsi="Times New Roman" w:cs="Times New Roman"/>
          <w:lang w:val="ru-RU"/>
        </w:rPr>
        <w:t>прилож</w:t>
      </w:r>
      <w:r w:rsidR="00E86E3F" w:rsidRPr="00E86E3F">
        <w:rPr>
          <w:rFonts w:ascii="Times New Roman" w:hAnsi="Times New Roman" w:cs="Times New Roman"/>
          <w:lang w:val="ru-RU"/>
        </w:rPr>
        <w:t xml:space="preserve">ением </w:t>
      </w:r>
      <w:r w:rsidRPr="00E86E3F">
        <w:rPr>
          <w:rFonts w:ascii="Times New Roman" w:hAnsi="Times New Roman" w:cs="Times New Roman"/>
          <w:lang w:val="ru-RU"/>
        </w:rPr>
        <w:t>копи</w:t>
      </w:r>
      <w:r w:rsidR="00E86E3F" w:rsidRPr="00E86E3F">
        <w:rPr>
          <w:rFonts w:ascii="Times New Roman" w:hAnsi="Times New Roman" w:cs="Times New Roman"/>
          <w:lang w:val="ru-RU"/>
        </w:rPr>
        <w:t>й</w:t>
      </w:r>
      <w:r w:rsidRPr="00A81B2E">
        <w:rPr>
          <w:rFonts w:ascii="Times New Roman" w:hAnsi="Times New Roman" w:cs="Times New Roman"/>
          <w:lang w:val="ru-RU"/>
        </w:rPr>
        <w:t xml:space="preserve"> важнейших из них (не более трех). </w:t>
      </w:r>
    </w:p>
    <w:p w:rsidR="00E64E59" w:rsidRPr="00A81B2E" w:rsidRDefault="00E64E59" w:rsidP="00AB4C4E">
      <w:pPr>
        <w:ind w:firstLine="720"/>
        <w:jc w:val="both"/>
        <w:rPr>
          <w:rFonts w:ascii="Times New Roman" w:hAnsi="Times New Roman" w:cs="Times New Roman"/>
          <w:lang w:val="ru-RU"/>
        </w:rPr>
      </w:pPr>
      <w:r w:rsidRPr="00A81B2E">
        <w:rPr>
          <w:rFonts w:ascii="Times New Roman" w:hAnsi="Times New Roman" w:cs="Times New Roman"/>
          <w:lang w:val="ru-RU"/>
        </w:rPr>
        <w:t>Примеры проектов и отзывов научных руководителей даются ниже.</w:t>
      </w:r>
    </w:p>
    <w:p w:rsidR="00994431" w:rsidRPr="00A81B2E" w:rsidRDefault="00081F30" w:rsidP="00AB4C4E">
      <w:pPr>
        <w:jc w:val="both"/>
        <w:rPr>
          <w:rFonts w:ascii="Times New Roman" w:hAnsi="Times New Roman" w:cs="Times New Roman"/>
          <w:shd w:val="clear" w:color="auto" w:fill="FABF8F"/>
          <w:lang w:val="ru-RU"/>
        </w:rPr>
      </w:pPr>
      <w:r w:rsidRPr="00A81B2E">
        <w:rPr>
          <w:rFonts w:ascii="Times New Roman" w:hAnsi="Times New Roman" w:cs="Times New Roman"/>
          <w:lang w:val="ru-RU"/>
        </w:rPr>
        <w:tab/>
        <w:t>Заявка и прилагаемые к ней</w:t>
      </w:r>
      <w:r w:rsidR="00FC3781" w:rsidRPr="00A81B2E">
        <w:rPr>
          <w:rFonts w:ascii="Times New Roman" w:hAnsi="Times New Roman" w:cs="Times New Roman"/>
          <w:lang w:val="ru-RU"/>
        </w:rPr>
        <w:t xml:space="preserve"> </w:t>
      </w:r>
      <w:r w:rsidRPr="00A81B2E">
        <w:rPr>
          <w:rFonts w:ascii="Times New Roman" w:hAnsi="Times New Roman" w:cs="Times New Roman"/>
          <w:lang w:val="ru-RU"/>
        </w:rPr>
        <w:t>материалы</w:t>
      </w:r>
      <w:r w:rsidR="00FC3781" w:rsidRPr="00A81B2E">
        <w:rPr>
          <w:rFonts w:ascii="Times New Roman" w:hAnsi="Times New Roman" w:cs="Times New Roman"/>
          <w:lang w:val="ru-RU"/>
        </w:rPr>
        <w:t xml:space="preserve"> подаются </w:t>
      </w:r>
      <w:r w:rsidR="00FC3781" w:rsidRPr="00A81B2E">
        <w:rPr>
          <w:rFonts w:ascii="Times New Roman" w:hAnsi="Times New Roman" w:cs="Times New Roman"/>
          <w:b/>
          <w:lang w:val="ru-RU"/>
        </w:rPr>
        <w:t xml:space="preserve">в двух экземплярах </w:t>
      </w:r>
      <w:r w:rsidR="00FC3781" w:rsidRPr="00A81B2E">
        <w:rPr>
          <w:rFonts w:ascii="Times New Roman" w:hAnsi="Times New Roman" w:cs="Times New Roman"/>
          <w:lang w:val="ru-RU"/>
        </w:rPr>
        <w:t xml:space="preserve">в </w:t>
      </w:r>
      <w:r w:rsidR="00E64E59" w:rsidRPr="00A81B2E">
        <w:rPr>
          <w:rFonts w:ascii="Times New Roman" w:hAnsi="Times New Roman" w:cs="Times New Roman"/>
          <w:lang w:val="ru-RU"/>
        </w:rPr>
        <w:t>распечатанном</w:t>
      </w:r>
      <w:r w:rsidR="00034E86" w:rsidRPr="00A81B2E">
        <w:rPr>
          <w:rFonts w:ascii="Times New Roman" w:hAnsi="Times New Roman" w:cs="Times New Roman"/>
          <w:lang w:val="ru-RU"/>
        </w:rPr>
        <w:t xml:space="preserve"> </w:t>
      </w:r>
      <w:r w:rsidR="00E64E59" w:rsidRPr="00A81B2E">
        <w:rPr>
          <w:rFonts w:ascii="Times New Roman" w:hAnsi="Times New Roman" w:cs="Times New Roman"/>
          <w:lang w:val="ru-RU"/>
        </w:rPr>
        <w:t>виде</w:t>
      </w:r>
      <w:r w:rsidR="00994431" w:rsidRPr="00A81B2E">
        <w:rPr>
          <w:rFonts w:ascii="Times New Roman" w:hAnsi="Times New Roman" w:cs="Times New Roman"/>
          <w:lang w:val="ru-RU"/>
        </w:rPr>
        <w:t>.</w:t>
      </w:r>
      <w:r w:rsidR="00034E86" w:rsidRPr="00A81B2E">
        <w:rPr>
          <w:rFonts w:ascii="Times New Roman" w:hAnsi="Times New Roman" w:cs="Times New Roman"/>
          <w:lang w:val="ru-RU"/>
        </w:rPr>
        <w:t xml:space="preserve"> </w:t>
      </w:r>
    </w:p>
    <w:p w:rsidR="00557423" w:rsidRDefault="00557423" w:rsidP="00557423">
      <w:pPr>
        <w:ind w:firstLine="720"/>
        <w:jc w:val="both"/>
        <w:rPr>
          <w:rFonts w:ascii="Times New Roman" w:hAnsi="Times New Roman" w:cs="Times New Roman"/>
          <w:lang w:val="ru-RU"/>
        </w:rPr>
      </w:pPr>
      <w:r w:rsidRPr="00A81B2E">
        <w:rPr>
          <w:rFonts w:ascii="Times New Roman" w:hAnsi="Times New Roman" w:cs="Times New Roman"/>
          <w:lang w:val="ru-RU"/>
        </w:rPr>
        <w:t>Каждый экземпляр бумажной версии заявки и прилагаемых к ней док</w:t>
      </w:r>
      <w:r w:rsidR="00C75E3F" w:rsidRPr="00A81B2E">
        <w:rPr>
          <w:rFonts w:ascii="Times New Roman" w:hAnsi="Times New Roman" w:cs="Times New Roman"/>
          <w:lang w:val="ru-RU"/>
        </w:rPr>
        <w:t xml:space="preserve">ументов </w:t>
      </w:r>
      <w:r w:rsidR="00C75E3F" w:rsidRPr="00971085">
        <w:rPr>
          <w:rFonts w:ascii="Times New Roman" w:hAnsi="Times New Roman" w:cs="Times New Roman"/>
          <w:b/>
          <w:lang w:val="ru-RU"/>
        </w:rPr>
        <w:t>должен быть сброшюрован</w:t>
      </w:r>
      <w:r w:rsidR="00C75E3F" w:rsidRPr="00A81B2E">
        <w:rPr>
          <w:rFonts w:ascii="Times New Roman" w:hAnsi="Times New Roman" w:cs="Times New Roman"/>
          <w:lang w:val="ru-RU"/>
        </w:rPr>
        <w:t xml:space="preserve"> (папка-скоросшиватель).</w:t>
      </w:r>
    </w:p>
    <w:p w:rsidR="001749FA" w:rsidRDefault="001749FA" w:rsidP="00557423">
      <w:pPr>
        <w:ind w:firstLine="720"/>
        <w:jc w:val="both"/>
        <w:rPr>
          <w:rFonts w:ascii="Times New Roman" w:hAnsi="Times New Roman" w:cs="Times New Roman"/>
          <w:lang w:val="ru-RU"/>
        </w:rPr>
      </w:pPr>
    </w:p>
    <w:p w:rsidR="001749FA" w:rsidRPr="009953B1" w:rsidRDefault="001749FA" w:rsidP="001749FA">
      <w:pPr>
        <w:ind w:firstLine="709"/>
        <w:jc w:val="both"/>
        <w:rPr>
          <w:rFonts w:ascii="Times New Roman" w:hAnsi="Times New Roman" w:cs="Times New Roman"/>
          <w:b/>
          <w:lang w:val="ru-RU"/>
        </w:rPr>
      </w:pPr>
      <w:r w:rsidRPr="009953B1">
        <w:rPr>
          <w:rFonts w:ascii="Times New Roman" w:hAnsi="Times New Roman" w:cs="Times New Roman"/>
          <w:b/>
          <w:lang w:val="ru-RU"/>
        </w:rPr>
        <w:t>Полный комплект документов, входящих в ее состав в одном общем отсканированном файле в формате *.</w:t>
      </w:r>
      <w:proofErr w:type="spellStart"/>
      <w:r w:rsidRPr="009953B1">
        <w:rPr>
          <w:rFonts w:ascii="Times New Roman" w:hAnsi="Times New Roman" w:cs="Times New Roman"/>
          <w:b/>
        </w:rPr>
        <w:t>pdf</w:t>
      </w:r>
      <w:proofErr w:type="spellEnd"/>
      <w:r w:rsidRPr="009953B1">
        <w:rPr>
          <w:rFonts w:ascii="Times New Roman" w:hAnsi="Times New Roman" w:cs="Times New Roman"/>
          <w:b/>
          <w:lang w:val="ru-RU"/>
        </w:rPr>
        <w:t>, а также краткую версию электронной заявки (Приложение 3) в формате *.</w:t>
      </w:r>
      <w:r w:rsidRPr="009953B1">
        <w:rPr>
          <w:rFonts w:ascii="Times New Roman" w:hAnsi="Times New Roman" w:cs="Times New Roman"/>
          <w:b/>
        </w:rPr>
        <w:t>rtf</w:t>
      </w:r>
      <w:r w:rsidRPr="009953B1">
        <w:rPr>
          <w:rFonts w:ascii="Times New Roman" w:hAnsi="Times New Roman" w:cs="Times New Roman"/>
          <w:b/>
          <w:lang w:val="ru-RU"/>
        </w:rPr>
        <w:t xml:space="preserve"> необходимо записать на </w:t>
      </w:r>
      <w:r w:rsidRPr="009953B1">
        <w:rPr>
          <w:rFonts w:ascii="Times New Roman" w:hAnsi="Times New Roman" w:cs="Times New Roman"/>
          <w:b/>
        </w:rPr>
        <w:t>CD</w:t>
      </w:r>
      <w:r w:rsidRPr="009953B1">
        <w:rPr>
          <w:rFonts w:ascii="Times New Roman" w:hAnsi="Times New Roman" w:cs="Times New Roman"/>
          <w:b/>
          <w:lang w:val="ru-RU"/>
        </w:rPr>
        <w:t>-диск.</w:t>
      </w:r>
    </w:p>
    <w:p w:rsidR="001749FA" w:rsidRPr="009953B1" w:rsidRDefault="001749FA" w:rsidP="00557423">
      <w:pPr>
        <w:ind w:firstLine="720"/>
        <w:jc w:val="both"/>
        <w:rPr>
          <w:rFonts w:ascii="Times New Roman" w:hAnsi="Times New Roman" w:cs="Times New Roman"/>
          <w:lang w:val="ru-RU"/>
        </w:rPr>
      </w:pPr>
    </w:p>
    <w:p w:rsidR="001749FA" w:rsidRPr="00A81B2E" w:rsidRDefault="001749FA" w:rsidP="00557423">
      <w:pPr>
        <w:ind w:firstLine="720"/>
        <w:jc w:val="both"/>
        <w:rPr>
          <w:rFonts w:ascii="Times New Roman" w:hAnsi="Times New Roman" w:cs="Times New Roman"/>
          <w:lang w:val="ru-RU"/>
        </w:rPr>
      </w:pPr>
    </w:p>
    <w:p w:rsidR="00B66E89" w:rsidRDefault="00081F30" w:rsidP="00AB4C4E">
      <w:pPr>
        <w:jc w:val="both"/>
        <w:rPr>
          <w:rFonts w:ascii="Times New Roman" w:hAnsi="Times New Roman" w:cs="Times New Roman"/>
          <w:lang w:val="ru-RU"/>
        </w:rPr>
      </w:pPr>
      <w:r w:rsidRPr="00A81B2E">
        <w:rPr>
          <w:rFonts w:ascii="Times New Roman" w:hAnsi="Times New Roman" w:cs="Times New Roman"/>
          <w:lang w:val="ru-RU"/>
        </w:rPr>
        <w:tab/>
      </w:r>
      <w:r w:rsidR="002D549F" w:rsidRPr="00A81B2E">
        <w:rPr>
          <w:rFonts w:ascii="Times New Roman" w:hAnsi="Times New Roman" w:cs="Times New Roman"/>
          <w:lang w:val="ru-RU"/>
        </w:rPr>
        <w:t>Все материалы з</w:t>
      </w:r>
      <w:r w:rsidR="00FC3781" w:rsidRPr="00A81B2E">
        <w:rPr>
          <w:rFonts w:ascii="Times New Roman" w:hAnsi="Times New Roman" w:cs="Times New Roman"/>
          <w:lang w:val="ru-RU"/>
        </w:rPr>
        <w:t xml:space="preserve">аявки подаются в </w:t>
      </w:r>
      <w:r w:rsidR="002D549F" w:rsidRPr="00A81B2E">
        <w:rPr>
          <w:rFonts w:ascii="Times New Roman" w:hAnsi="Times New Roman" w:cs="Times New Roman"/>
          <w:b/>
          <w:lang w:val="ru-RU"/>
        </w:rPr>
        <w:t>не</w:t>
      </w:r>
      <w:r w:rsidR="00FC3781" w:rsidRPr="00A81B2E">
        <w:rPr>
          <w:rFonts w:ascii="Times New Roman" w:hAnsi="Times New Roman" w:cs="Times New Roman"/>
          <w:b/>
          <w:lang w:val="ru-RU"/>
        </w:rPr>
        <w:t>запечатанном конверте</w:t>
      </w:r>
      <w:r w:rsidR="00C75E3F" w:rsidRPr="00A81B2E">
        <w:rPr>
          <w:rFonts w:ascii="Times New Roman" w:hAnsi="Times New Roman" w:cs="Times New Roman"/>
          <w:b/>
          <w:lang w:val="ru-RU"/>
        </w:rPr>
        <w:t xml:space="preserve"> </w:t>
      </w:r>
      <w:r w:rsidR="00C75E3F" w:rsidRPr="00A81B2E">
        <w:rPr>
          <w:rFonts w:ascii="Times New Roman" w:hAnsi="Times New Roman" w:cs="Times New Roman"/>
          <w:lang w:val="ru-RU"/>
        </w:rPr>
        <w:t>(Приложение 4)</w:t>
      </w:r>
      <w:r w:rsidR="00FC3781" w:rsidRPr="00A81B2E">
        <w:rPr>
          <w:rFonts w:ascii="Times New Roman" w:hAnsi="Times New Roman" w:cs="Times New Roman"/>
          <w:lang w:val="ru-RU"/>
        </w:rPr>
        <w:t xml:space="preserve"> с указанием направления конкурса, фамилии, имени, отчества участника конкурса, категории участника конкурса (студент, аспирант), наименования темы проекта</w:t>
      </w:r>
      <w:r w:rsidR="000B355C" w:rsidRPr="00A81B2E">
        <w:rPr>
          <w:rFonts w:ascii="Times New Roman" w:hAnsi="Times New Roman" w:cs="Times New Roman"/>
          <w:lang w:val="ru-RU"/>
        </w:rPr>
        <w:t>.</w:t>
      </w:r>
      <w:r w:rsidR="00FC3781" w:rsidRPr="00A81B2E">
        <w:rPr>
          <w:rFonts w:ascii="Times New Roman" w:hAnsi="Times New Roman" w:cs="Times New Roman"/>
          <w:lang w:val="ru-RU"/>
        </w:rPr>
        <w:t xml:space="preserve"> </w:t>
      </w:r>
    </w:p>
    <w:p w:rsidR="001749FA" w:rsidRPr="00A81B2E" w:rsidRDefault="001749FA" w:rsidP="00AB4C4E">
      <w:pPr>
        <w:jc w:val="both"/>
        <w:rPr>
          <w:rFonts w:ascii="Times New Roman" w:hAnsi="Times New Roman" w:cs="Times New Roman"/>
          <w:lang w:val="ru-RU"/>
        </w:rPr>
      </w:pPr>
    </w:p>
    <w:p w:rsidR="00B66E89" w:rsidRPr="00A81B2E" w:rsidRDefault="00971085" w:rsidP="00D41683">
      <w:pPr>
        <w:pStyle w:val="af0"/>
        <w:rPr>
          <w:rFonts w:ascii="Times New Roman" w:hAnsi="Times New Roman"/>
          <w:sz w:val="24"/>
          <w:szCs w:val="24"/>
          <w:lang w:val="ru-RU"/>
        </w:rPr>
      </w:pPr>
      <w:r>
        <w:rPr>
          <w:rFonts w:ascii="Times New Roman" w:hAnsi="Times New Roman"/>
          <w:sz w:val="24"/>
          <w:szCs w:val="24"/>
          <w:lang w:val="ru-RU"/>
        </w:rPr>
        <w:br w:type="page"/>
      </w:r>
      <w:bookmarkStart w:id="4" w:name="_Toc387659954"/>
      <w:r w:rsidR="0020032C">
        <w:rPr>
          <w:rFonts w:ascii="Times New Roman" w:hAnsi="Times New Roman"/>
          <w:sz w:val="24"/>
          <w:szCs w:val="24"/>
          <w:lang w:val="ru-RU"/>
        </w:rPr>
        <w:lastRenderedPageBreak/>
        <w:t>Организация и п</w:t>
      </w:r>
      <w:r w:rsidR="00B66E89" w:rsidRPr="00A81B2E">
        <w:rPr>
          <w:rFonts w:ascii="Times New Roman" w:hAnsi="Times New Roman"/>
          <w:sz w:val="24"/>
          <w:szCs w:val="24"/>
          <w:lang w:val="ru-RU"/>
        </w:rPr>
        <w:t>рием заявок</w:t>
      </w:r>
      <w:bookmarkEnd w:id="4"/>
      <w:r w:rsidR="0020032C">
        <w:rPr>
          <w:rFonts w:ascii="Times New Roman" w:hAnsi="Times New Roman"/>
          <w:sz w:val="24"/>
          <w:szCs w:val="24"/>
          <w:lang w:val="ru-RU"/>
        </w:rPr>
        <w:t xml:space="preserve"> студентов и аспирантов РГГМУ</w:t>
      </w:r>
    </w:p>
    <w:p w:rsidR="00B66E89" w:rsidRPr="00A81B2E" w:rsidRDefault="00B66E89" w:rsidP="00B66E89">
      <w:pPr>
        <w:rPr>
          <w:rFonts w:ascii="Times New Roman" w:hAnsi="Times New Roman" w:cs="Times New Roman"/>
          <w:lang w:val="ru-RU"/>
        </w:rPr>
      </w:pPr>
    </w:p>
    <w:p w:rsidR="00283669" w:rsidRPr="00A81B2E" w:rsidRDefault="00672583" w:rsidP="00283669">
      <w:pPr>
        <w:widowControl w:val="0"/>
        <w:autoSpaceDE w:val="0"/>
        <w:autoSpaceDN w:val="0"/>
        <w:adjustRightInd w:val="0"/>
        <w:ind w:firstLine="708"/>
        <w:jc w:val="both"/>
        <w:rPr>
          <w:rFonts w:ascii="Times New Roman" w:hAnsi="Times New Roman" w:cs="Times New Roman"/>
          <w:lang w:val="ru-RU"/>
        </w:rPr>
      </w:pPr>
      <w:r>
        <w:rPr>
          <w:rFonts w:ascii="Times New Roman" w:hAnsi="Times New Roman" w:cs="Times New Roman"/>
          <w:lang w:val="ru-RU"/>
        </w:rPr>
        <w:t xml:space="preserve">Для студентов и аспирантов </w:t>
      </w:r>
      <w:r w:rsidR="005A3A74">
        <w:rPr>
          <w:rFonts w:ascii="Times New Roman" w:hAnsi="Times New Roman" w:cs="Times New Roman"/>
          <w:lang w:val="ru-RU"/>
        </w:rPr>
        <w:t>РГГМУ</w:t>
      </w:r>
      <w:r w:rsidR="00283669" w:rsidRPr="00A81B2E">
        <w:rPr>
          <w:rFonts w:ascii="Times New Roman" w:hAnsi="Times New Roman" w:cs="Times New Roman"/>
          <w:lang w:val="ru-RU"/>
        </w:rPr>
        <w:t xml:space="preserve"> прием, передача </w:t>
      </w:r>
      <w:r w:rsidR="00283669" w:rsidRPr="007A0EE3">
        <w:rPr>
          <w:rFonts w:ascii="Times New Roman" w:hAnsi="Times New Roman" w:cs="Times New Roman"/>
          <w:lang w:val="ru-RU"/>
        </w:rPr>
        <w:t xml:space="preserve">заявок </w:t>
      </w:r>
      <w:r w:rsidR="00734DD4" w:rsidRPr="007A0EE3">
        <w:rPr>
          <w:rFonts w:ascii="Times New Roman" w:hAnsi="Times New Roman" w:cs="Times New Roman"/>
          <w:lang w:val="ru-RU"/>
        </w:rPr>
        <w:t>на подпись р</w:t>
      </w:r>
      <w:r w:rsidR="0020032C">
        <w:rPr>
          <w:rFonts w:ascii="Times New Roman" w:hAnsi="Times New Roman" w:cs="Times New Roman"/>
          <w:lang w:val="ru-RU"/>
        </w:rPr>
        <w:t>уководству РГГМУ</w:t>
      </w:r>
      <w:r w:rsidR="00734DD4">
        <w:rPr>
          <w:rFonts w:ascii="Times New Roman" w:hAnsi="Times New Roman" w:cs="Times New Roman"/>
          <w:lang w:val="ru-RU"/>
        </w:rPr>
        <w:t xml:space="preserve"> </w:t>
      </w:r>
      <w:r w:rsidR="00283669" w:rsidRPr="00A81B2E">
        <w:rPr>
          <w:rFonts w:ascii="Times New Roman" w:hAnsi="Times New Roman" w:cs="Times New Roman"/>
          <w:lang w:val="ru-RU"/>
        </w:rPr>
        <w:t xml:space="preserve">и их отправка в Сопровождающую организацию осуществляется </w:t>
      </w:r>
      <w:r w:rsidR="00283669" w:rsidRPr="00A81B2E">
        <w:rPr>
          <w:rFonts w:ascii="Times New Roman" w:hAnsi="Times New Roman" w:cs="Times New Roman"/>
          <w:b/>
          <w:lang w:val="ru-RU"/>
        </w:rPr>
        <w:t>централизованно</w:t>
      </w:r>
      <w:r w:rsidR="00283669" w:rsidRPr="00A81B2E">
        <w:rPr>
          <w:rFonts w:ascii="Times New Roman" w:hAnsi="Times New Roman" w:cs="Times New Roman"/>
          <w:lang w:val="ru-RU"/>
        </w:rPr>
        <w:t xml:space="preserve"> </w:t>
      </w:r>
      <w:r w:rsidR="0020032C">
        <w:rPr>
          <w:rFonts w:ascii="Times New Roman" w:hAnsi="Times New Roman" w:cs="Times New Roman"/>
          <w:lang w:val="ru-RU"/>
        </w:rPr>
        <w:t xml:space="preserve">Управлением научных и инновационных исследований (УНИИ) </w:t>
      </w:r>
      <w:r w:rsidR="00283669" w:rsidRPr="00A81B2E">
        <w:rPr>
          <w:rFonts w:ascii="Times New Roman" w:hAnsi="Times New Roman" w:cs="Times New Roman"/>
          <w:lang w:val="ru-RU"/>
        </w:rPr>
        <w:t xml:space="preserve"> (</w:t>
      </w:r>
      <w:proofErr w:type="spellStart"/>
      <w:r w:rsidR="00283669" w:rsidRPr="00A81B2E">
        <w:rPr>
          <w:rFonts w:ascii="Times New Roman" w:hAnsi="Times New Roman" w:cs="Times New Roman"/>
          <w:lang w:val="ru-RU"/>
        </w:rPr>
        <w:t>уч</w:t>
      </w:r>
      <w:proofErr w:type="spellEnd"/>
      <w:r w:rsidR="00283669" w:rsidRPr="00A81B2E">
        <w:rPr>
          <w:rFonts w:ascii="Times New Roman" w:hAnsi="Times New Roman" w:cs="Times New Roman"/>
          <w:lang w:val="ru-RU"/>
        </w:rPr>
        <w:t xml:space="preserve">. корп. № </w:t>
      </w:r>
      <w:r w:rsidR="0020032C">
        <w:rPr>
          <w:rFonts w:ascii="Times New Roman" w:hAnsi="Times New Roman" w:cs="Times New Roman"/>
          <w:lang w:val="ru-RU"/>
        </w:rPr>
        <w:t>1</w:t>
      </w:r>
      <w:r w:rsidR="00283669" w:rsidRPr="00A81B2E">
        <w:rPr>
          <w:rFonts w:ascii="Times New Roman" w:hAnsi="Times New Roman" w:cs="Times New Roman"/>
          <w:lang w:val="ru-RU"/>
        </w:rPr>
        <w:t>, ауд. 2</w:t>
      </w:r>
      <w:r w:rsidR="0020032C">
        <w:rPr>
          <w:rFonts w:ascii="Times New Roman" w:hAnsi="Times New Roman" w:cs="Times New Roman"/>
          <w:lang w:val="ru-RU"/>
        </w:rPr>
        <w:t>14</w:t>
      </w:r>
      <w:r w:rsidR="00283669" w:rsidRPr="00A81B2E">
        <w:rPr>
          <w:rFonts w:ascii="Times New Roman" w:hAnsi="Times New Roman" w:cs="Times New Roman"/>
          <w:lang w:val="ru-RU"/>
        </w:rPr>
        <w:t>).</w:t>
      </w:r>
    </w:p>
    <w:p w:rsidR="00B66E89" w:rsidRPr="007A0EE3" w:rsidRDefault="00927254" w:rsidP="00B66E89">
      <w:pPr>
        <w:ind w:firstLine="709"/>
        <w:jc w:val="both"/>
        <w:rPr>
          <w:rFonts w:ascii="Times New Roman" w:hAnsi="Times New Roman" w:cs="Times New Roman"/>
          <w:b/>
          <w:lang w:val="ru-RU"/>
        </w:rPr>
      </w:pPr>
      <w:r w:rsidRPr="007A0EE3">
        <w:rPr>
          <w:rFonts w:ascii="Times New Roman" w:hAnsi="Times New Roman" w:cs="Times New Roman"/>
          <w:b/>
          <w:lang w:val="ru-RU"/>
        </w:rPr>
        <w:t>Для предоставления материалов в сопровождающую организацию в электронном виде необходимо заранее (н</w:t>
      </w:r>
      <w:r w:rsidR="00B66E89" w:rsidRPr="007A0EE3">
        <w:rPr>
          <w:rFonts w:ascii="Times New Roman" w:hAnsi="Times New Roman" w:cs="Times New Roman"/>
          <w:b/>
          <w:lang w:val="ru-RU"/>
        </w:rPr>
        <w:t>е менее чем за 1 день до подачи конкурсной заявки</w:t>
      </w:r>
      <w:r w:rsidRPr="007A0EE3">
        <w:rPr>
          <w:rFonts w:ascii="Times New Roman" w:hAnsi="Times New Roman" w:cs="Times New Roman"/>
          <w:b/>
          <w:lang w:val="ru-RU"/>
        </w:rPr>
        <w:t>)</w:t>
      </w:r>
      <w:r w:rsidR="00B66E89" w:rsidRPr="007A0EE3">
        <w:rPr>
          <w:rFonts w:ascii="Times New Roman" w:hAnsi="Times New Roman" w:cs="Times New Roman"/>
          <w:b/>
          <w:lang w:val="ru-RU"/>
        </w:rPr>
        <w:t xml:space="preserve"> полный комплект документов, входящих в ее состав необходимо выслать по адресу </w:t>
      </w:r>
      <w:proofErr w:type="spellStart"/>
      <w:r w:rsidR="00B66E89" w:rsidRPr="007A0EE3">
        <w:rPr>
          <w:rFonts w:ascii="Times New Roman" w:hAnsi="Times New Roman" w:cs="Times New Roman"/>
          <w:b/>
        </w:rPr>
        <w:t>nis</w:t>
      </w:r>
      <w:proofErr w:type="spellEnd"/>
      <w:r w:rsidR="00B66E89" w:rsidRPr="007A0EE3">
        <w:rPr>
          <w:rFonts w:ascii="Times New Roman" w:hAnsi="Times New Roman" w:cs="Times New Roman"/>
          <w:b/>
          <w:lang w:val="ru-RU"/>
        </w:rPr>
        <w:t>@</w:t>
      </w:r>
      <w:proofErr w:type="spellStart"/>
      <w:r w:rsidR="001749FA">
        <w:rPr>
          <w:rFonts w:ascii="Times New Roman" w:hAnsi="Times New Roman" w:cs="Times New Roman"/>
          <w:b/>
        </w:rPr>
        <w:t>rshu</w:t>
      </w:r>
      <w:proofErr w:type="spellEnd"/>
      <w:r w:rsidR="00B66E89" w:rsidRPr="007A0EE3">
        <w:rPr>
          <w:rFonts w:ascii="Times New Roman" w:hAnsi="Times New Roman" w:cs="Times New Roman"/>
          <w:b/>
          <w:lang w:val="ru-RU"/>
        </w:rPr>
        <w:t>.</w:t>
      </w:r>
      <w:proofErr w:type="spellStart"/>
      <w:r w:rsidR="00B66E89" w:rsidRPr="007A0EE3">
        <w:rPr>
          <w:rFonts w:ascii="Times New Roman" w:hAnsi="Times New Roman" w:cs="Times New Roman"/>
          <w:b/>
        </w:rPr>
        <w:t>ru</w:t>
      </w:r>
      <w:proofErr w:type="spellEnd"/>
      <w:r w:rsidR="00B66E89" w:rsidRPr="007A0EE3">
        <w:rPr>
          <w:rFonts w:ascii="Times New Roman" w:hAnsi="Times New Roman" w:cs="Times New Roman"/>
          <w:b/>
          <w:lang w:val="ru-RU"/>
        </w:rPr>
        <w:t xml:space="preserve"> с пометкой «на конкурс грантов»</w:t>
      </w:r>
      <w:r w:rsidR="00734DD4" w:rsidRPr="007A0EE3">
        <w:rPr>
          <w:rFonts w:ascii="Times New Roman" w:hAnsi="Times New Roman" w:cs="Times New Roman"/>
          <w:b/>
          <w:lang w:val="ru-RU"/>
        </w:rPr>
        <w:t xml:space="preserve"> в одном общем отсканированном файле в формате *.</w:t>
      </w:r>
      <w:proofErr w:type="spellStart"/>
      <w:r w:rsidR="00734DD4" w:rsidRPr="007A0EE3">
        <w:rPr>
          <w:rFonts w:ascii="Times New Roman" w:hAnsi="Times New Roman" w:cs="Times New Roman"/>
          <w:b/>
        </w:rPr>
        <w:t>pdf</w:t>
      </w:r>
      <w:proofErr w:type="spellEnd"/>
      <w:r w:rsidR="00727EEF">
        <w:rPr>
          <w:rFonts w:ascii="Times New Roman" w:hAnsi="Times New Roman" w:cs="Times New Roman"/>
          <w:b/>
          <w:lang w:val="ru-RU"/>
        </w:rPr>
        <w:t>,</w:t>
      </w:r>
      <w:r w:rsidR="00B66E89" w:rsidRPr="007A0EE3">
        <w:rPr>
          <w:rFonts w:ascii="Times New Roman" w:hAnsi="Times New Roman" w:cs="Times New Roman"/>
          <w:b/>
          <w:lang w:val="ru-RU"/>
        </w:rPr>
        <w:t xml:space="preserve"> а также </w:t>
      </w:r>
      <w:r w:rsidR="00734DD4" w:rsidRPr="007A0EE3">
        <w:rPr>
          <w:rFonts w:ascii="Times New Roman" w:hAnsi="Times New Roman" w:cs="Times New Roman"/>
          <w:b/>
          <w:lang w:val="ru-RU"/>
        </w:rPr>
        <w:t xml:space="preserve">краткую версию электронной заявки </w:t>
      </w:r>
      <w:r w:rsidR="00B66E89" w:rsidRPr="007A0EE3">
        <w:rPr>
          <w:rFonts w:ascii="Times New Roman" w:hAnsi="Times New Roman" w:cs="Times New Roman"/>
          <w:b/>
          <w:lang w:val="ru-RU"/>
        </w:rPr>
        <w:t xml:space="preserve">(Приложение </w:t>
      </w:r>
      <w:r w:rsidR="00734DD4" w:rsidRPr="007A0EE3">
        <w:rPr>
          <w:rFonts w:ascii="Times New Roman" w:hAnsi="Times New Roman" w:cs="Times New Roman"/>
          <w:b/>
          <w:lang w:val="ru-RU"/>
        </w:rPr>
        <w:t>3</w:t>
      </w:r>
      <w:r w:rsidR="00B66E89" w:rsidRPr="007A0EE3">
        <w:rPr>
          <w:rFonts w:ascii="Times New Roman" w:hAnsi="Times New Roman" w:cs="Times New Roman"/>
          <w:b/>
          <w:lang w:val="ru-RU"/>
        </w:rPr>
        <w:t xml:space="preserve">) в формате </w:t>
      </w:r>
      <w:r w:rsidR="00971085" w:rsidRPr="007A0EE3">
        <w:rPr>
          <w:rFonts w:ascii="Times New Roman" w:hAnsi="Times New Roman" w:cs="Times New Roman"/>
          <w:b/>
          <w:lang w:val="ru-RU"/>
        </w:rPr>
        <w:t>*</w:t>
      </w:r>
      <w:r w:rsidR="00B66E89" w:rsidRPr="007A0EE3">
        <w:rPr>
          <w:rFonts w:ascii="Times New Roman" w:hAnsi="Times New Roman" w:cs="Times New Roman"/>
          <w:b/>
          <w:lang w:val="ru-RU"/>
        </w:rPr>
        <w:t>.</w:t>
      </w:r>
      <w:r w:rsidR="00734DD4" w:rsidRPr="007A0EE3">
        <w:rPr>
          <w:rFonts w:ascii="Times New Roman" w:hAnsi="Times New Roman" w:cs="Times New Roman"/>
          <w:b/>
        </w:rPr>
        <w:t>rtf</w:t>
      </w:r>
      <w:r w:rsidR="00B66E89" w:rsidRPr="007A0EE3">
        <w:rPr>
          <w:rFonts w:ascii="Times New Roman" w:hAnsi="Times New Roman" w:cs="Times New Roman"/>
          <w:b/>
          <w:lang w:val="ru-RU"/>
        </w:rPr>
        <w:t>.</w:t>
      </w:r>
    </w:p>
    <w:p w:rsidR="00971085" w:rsidRPr="007A0EE3" w:rsidRDefault="00971085" w:rsidP="00B66E89">
      <w:pPr>
        <w:ind w:firstLine="709"/>
        <w:jc w:val="both"/>
        <w:rPr>
          <w:rFonts w:ascii="Times New Roman" w:hAnsi="Times New Roman" w:cs="Times New Roman"/>
          <w:b/>
          <w:lang w:val="ru-RU"/>
        </w:rPr>
      </w:pPr>
    </w:p>
    <w:p w:rsidR="00B66E89" w:rsidRPr="001749FA" w:rsidRDefault="00B66E89" w:rsidP="001749FA">
      <w:pPr>
        <w:ind w:firstLine="708"/>
        <w:jc w:val="center"/>
        <w:rPr>
          <w:rFonts w:ascii="Times New Roman" w:hAnsi="Times New Roman" w:cs="Times New Roman"/>
          <w:b/>
          <w:sz w:val="28"/>
          <w:szCs w:val="28"/>
          <w:lang w:val="ru-RU"/>
        </w:rPr>
      </w:pPr>
      <w:r w:rsidRPr="001749FA">
        <w:rPr>
          <w:rFonts w:ascii="Times New Roman" w:hAnsi="Times New Roman" w:cs="Times New Roman"/>
          <w:b/>
          <w:sz w:val="28"/>
          <w:szCs w:val="28"/>
          <w:lang w:val="ru-RU"/>
        </w:rPr>
        <w:t>Время консультирования и приема заявок:</w:t>
      </w:r>
    </w:p>
    <w:p w:rsidR="001749FA" w:rsidRPr="001749FA" w:rsidRDefault="00283669" w:rsidP="001749FA">
      <w:pPr>
        <w:ind w:firstLine="708"/>
        <w:jc w:val="center"/>
        <w:rPr>
          <w:rFonts w:ascii="Times New Roman" w:hAnsi="Times New Roman" w:cs="Times New Roman"/>
          <w:b/>
          <w:sz w:val="28"/>
          <w:szCs w:val="28"/>
          <w:lang w:val="ru-RU"/>
        </w:rPr>
      </w:pPr>
      <w:r w:rsidRPr="001749FA">
        <w:rPr>
          <w:rFonts w:ascii="Times New Roman" w:hAnsi="Times New Roman" w:cs="Times New Roman"/>
          <w:b/>
          <w:sz w:val="28"/>
          <w:szCs w:val="28"/>
          <w:lang w:val="ru-RU"/>
        </w:rPr>
        <w:t>д</w:t>
      </w:r>
      <w:r w:rsidR="00B66E89" w:rsidRPr="001749FA">
        <w:rPr>
          <w:rFonts w:ascii="Times New Roman" w:hAnsi="Times New Roman" w:cs="Times New Roman"/>
          <w:b/>
          <w:sz w:val="28"/>
          <w:szCs w:val="28"/>
          <w:lang w:val="ru-RU"/>
        </w:rPr>
        <w:t xml:space="preserve">о </w:t>
      </w:r>
      <w:r w:rsidR="007E2BCB" w:rsidRPr="001749FA">
        <w:rPr>
          <w:rFonts w:ascii="Times New Roman" w:hAnsi="Times New Roman" w:cs="Times New Roman"/>
          <w:b/>
          <w:color w:val="FF0000"/>
          <w:sz w:val="28"/>
          <w:szCs w:val="28"/>
          <w:lang w:val="ru-RU"/>
        </w:rPr>
        <w:t>12</w:t>
      </w:r>
      <w:r w:rsidR="00B66E89" w:rsidRPr="001749FA">
        <w:rPr>
          <w:rFonts w:ascii="Times New Roman" w:hAnsi="Times New Roman" w:cs="Times New Roman"/>
          <w:b/>
          <w:color w:val="FF0000"/>
          <w:sz w:val="28"/>
          <w:szCs w:val="28"/>
          <w:lang w:val="ru-RU"/>
        </w:rPr>
        <w:t xml:space="preserve"> мая </w:t>
      </w:r>
      <w:r w:rsidR="00377675" w:rsidRPr="001749FA">
        <w:rPr>
          <w:rFonts w:ascii="Times New Roman" w:hAnsi="Times New Roman" w:cs="Times New Roman"/>
          <w:b/>
          <w:color w:val="FF0000"/>
          <w:sz w:val="28"/>
          <w:szCs w:val="28"/>
          <w:lang w:val="ru-RU"/>
        </w:rPr>
        <w:t xml:space="preserve">2015 г. </w:t>
      </w:r>
      <w:r w:rsidR="00B66E89" w:rsidRPr="001749FA">
        <w:rPr>
          <w:rFonts w:ascii="Times New Roman" w:hAnsi="Times New Roman" w:cs="Times New Roman"/>
          <w:b/>
          <w:color w:val="FF0000"/>
          <w:sz w:val="28"/>
          <w:szCs w:val="28"/>
          <w:lang w:val="ru-RU"/>
        </w:rPr>
        <w:t>(включительно)</w:t>
      </w:r>
      <w:r w:rsidR="00B66E89" w:rsidRPr="001749FA">
        <w:rPr>
          <w:rFonts w:ascii="Times New Roman" w:hAnsi="Times New Roman" w:cs="Times New Roman"/>
          <w:b/>
          <w:sz w:val="28"/>
          <w:szCs w:val="28"/>
          <w:lang w:val="ru-RU"/>
        </w:rPr>
        <w:t xml:space="preserve"> ежедневно, кроме выходных </w:t>
      </w:r>
    </w:p>
    <w:p w:rsidR="001749FA" w:rsidRPr="001749FA" w:rsidRDefault="00B66E89" w:rsidP="001749FA">
      <w:pPr>
        <w:ind w:firstLine="708"/>
        <w:jc w:val="center"/>
        <w:rPr>
          <w:rFonts w:ascii="Times New Roman" w:hAnsi="Times New Roman" w:cs="Times New Roman"/>
          <w:b/>
          <w:sz w:val="28"/>
          <w:szCs w:val="28"/>
          <w:lang w:val="ru-RU"/>
        </w:rPr>
      </w:pPr>
      <w:r w:rsidRPr="001749FA">
        <w:rPr>
          <w:rFonts w:ascii="Times New Roman" w:hAnsi="Times New Roman" w:cs="Times New Roman"/>
          <w:b/>
          <w:sz w:val="28"/>
          <w:szCs w:val="28"/>
          <w:lang w:val="ru-RU"/>
        </w:rPr>
        <w:t>с 1</w:t>
      </w:r>
      <w:r w:rsidR="008B5856" w:rsidRPr="001749FA">
        <w:rPr>
          <w:rFonts w:ascii="Times New Roman" w:hAnsi="Times New Roman" w:cs="Times New Roman"/>
          <w:b/>
          <w:sz w:val="28"/>
          <w:szCs w:val="28"/>
          <w:lang w:val="ru-RU"/>
        </w:rPr>
        <w:t>0</w:t>
      </w:r>
      <w:r w:rsidRPr="001749FA">
        <w:rPr>
          <w:rFonts w:ascii="Times New Roman" w:hAnsi="Times New Roman" w:cs="Times New Roman"/>
          <w:b/>
          <w:sz w:val="28"/>
          <w:szCs w:val="28"/>
          <w:lang w:val="ru-RU"/>
        </w:rPr>
        <w:t xml:space="preserve">:00 до </w:t>
      </w:r>
      <w:r w:rsidR="007E2BCB" w:rsidRPr="001749FA">
        <w:rPr>
          <w:rFonts w:ascii="Times New Roman" w:hAnsi="Times New Roman" w:cs="Times New Roman"/>
          <w:b/>
          <w:sz w:val="28"/>
          <w:szCs w:val="28"/>
          <w:lang w:val="ru-RU"/>
        </w:rPr>
        <w:t>1</w:t>
      </w:r>
      <w:r w:rsidR="008B5856" w:rsidRPr="001749FA">
        <w:rPr>
          <w:rFonts w:ascii="Times New Roman" w:hAnsi="Times New Roman" w:cs="Times New Roman"/>
          <w:b/>
          <w:sz w:val="28"/>
          <w:szCs w:val="28"/>
          <w:lang w:val="ru-RU"/>
        </w:rPr>
        <w:t>6</w:t>
      </w:r>
      <w:r w:rsidRPr="001749FA">
        <w:rPr>
          <w:rFonts w:ascii="Times New Roman" w:hAnsi="Times New Roman" w:cs="Times New Roman"/>
          <w:b/>
          <w:sz w:val="28"/>
          <w:szCs w:val="28"/>
          <w:lang w:val="ru-RU"/>
        </w:rPr>
        <w:t>:</w:t>
      </w:r>
      <w:r w:rsidR="008B5856" w:rsidRPr="001749FA">
        <w:rPr>
          <w:rFonts w:ascii="Times New Roman" w:hAnsi="Times New Roman" w:cs="Times New Roman"/>
          <w:b/>
          <w:sz w:val="28"/>
          <w:szCs w:val="28"/>
          <w:lang w:val="ru-RU"/>
        </w:rPr>
        <w:t>3</w:t>
      </w:r>
      <w:r w:rsidRPr="001749FA">
        <w:rPr>
          <w:rFonts w:ascii="Times New Roman" w:hAnsi="Times New Roman" w:cs="Times New Roman"/>
          <w:b/>
          <w:sz w:val="28"/>
          <w:szCs w:val="28"/>
          <w:lang w:val="ru-RU"/>
        </w:rPr>
        <w:t>0</w:t>
      </w:r>
      <w:r w:rsidR="001749FA" w:rsidRPr="001749FA">
        <w:rPr>
          <w:rFonts w:ascii="Times New Roman" w:hAnsi="Times New Roman" w:cs="Times New Roman"/>
          <w:b/>
          <w:sz w:val="28"/>
          <w:szCs w:val="28"/>
          <w:lang w:val="ru-RU"/>
        </w:rPr>
        <w:t xml:space="preserve"> УНИИ (</w:t>
      </w:r>
      <w:proofErr w:type="spellStart"/>
      <w:r w:rsidR="001749FA" w:rsidRPr="001749FA">
        <w:rPr>
          <w:rFonts w:ascii="Times New Roman" w:hAnsi="Times New Roman" w:cs="Times New Roman"/>
          <w:b/>
          <w:sz w:val="28"/>
          <w:szCs w:val="28"/>
          <w:lang w:val="ru-RU"/>
        </w:rPr>
        <w:t>уч</w:t>
      </w:r>
      <w:proofErr w:type="spellEnd"/>
      <w:r w:rsidR="001749FA" w:rsidRPr="001749FA">
        <w:rPr>
          <w:rFonts w:ascii="Times New Roman" w:hAnsi="Times New Roman" w:cs="Times New Roman"/>
          <w:b/>
          <w:sz w:val="28"/>
          <w:szCs w:val="28"/>
          <w:lang w:val="ru-RU"/>
        </w:rPr>
        <w:t xml:space="preserve">. корпус № 1, </w:t>
      </w:r>
      <w:proofErr w:type="spellStart"/>
      <w:r w:rsidR="001749FA" w:rsidRPr="001749FA">
        <w:rPr>
          <w:rFonts w:ascii="Times New Roman" w:hAnsi="Times New Roman" w:cs="Times New Roman"/>
          <w:b/>
          <w:sz w:val="28"/>
          <w:szCs w:val="28"/>
          <w:lang w:val="ru-RU"/>
        </w:rPr>
        <w:t>каб</w:t>
      </w:r>
      <w:proofErr w:type="spellEnd"/>
      <w:r w:rsidR="001749FA" w:rsidRPr="001749FA">
        <w:rPr>
          <w:rFonts w:ascii="Times New Roman" w:hAnsi="Times New Roman" w:cs="Times New Roman"/>
          <w:b/>
          <w:sz w:val="28"/>
          <w:szCs w:val="28"/>
          <w:lang w:val="ru-RU"/>
        </w:rPr>
        <w:t>. 214</w:t>
      </w:r>
    </w:p>
    <w:p w:rsidR="00B66E89" w:rsidRPr="001749FA" w:rsidRDefault="00B66E89" w:rsidP="001749FA">
      <w:pPr>
        <w:ind w:firstLine="708"/>
        <w:jc w:val="center"/>
        <w:rPr>
          <w:rFonts w:ascii="Times New Roman" w:hAnsi="Times New Roman" w:cs="Times New Roman"/>
          <w:b/>
          <w:sz w:val="28"/>
          <w:szCs w:val="28"/>
          <w:lang w:val="ru-RU"/>
        </w:rPr>
      </w:pPr>
      <w:r w:rsidRPr="001749FA">
        <w:rPr>
          <w:rFonts w:ascii="Times New Roman" w:hAnsi="Times New Roman" w:cs="Times New Roman"/>
          <w:b/>
          <w:sz w:val="28"/>
          <w:szCs w:val="28"/>
          <w:lang w:val="ru-RU"/>
        </w:rPr>
        <w:t xml:space="preserve">Телефон: </w:t>
      </w:r>
      <w:r w:rsidR="008B5856" w:rsidRPr="001749FA">
        <w:rPr>
          <w:rFonts w:ascii="Times New Roman" w:hAnsi="Times New Roman" w:cs="Times New Roman"/>
          <w:b/>
          <w:sz w:val="28"/>
          <w:szCs w:val="28"/>
          <w:lang w:val="ru-RU"/>
        </w:rPr>
        <w:t>633-01-92</w:t>
      </w:r>
    </w:p>
    <w:p w:rsidR="00B66E89" w:rsidRPr="001749FA" w:rsidRDefault="00B66E89" w:rsidP="001749FA">
      <w:pPr>
        <w:jc w:val="center"/>
        <w:rPr>
          <w:rFonts w:ascii="Times New Roman" w:hAnsi="Times New Roman" w:cs="Times New Roman"/>
          <w:sz w:val="28"/>
          <w:szCs w:val="28"/>
          <w:lang w:val="ru-RU"/>
        </w:rPr>
      </w:pPr>
    </w:p>
    <w:p w:rsidR="00175DED" w:rsidRPr="00A81B2E" w:rsidRDefault="00093E8C" w:rsidP="00175DED">
      <w:pPr>
        <w:spacing w:line="192" w:lineRule="auto"/>
        <w:jc w:val="both"/>
        <w:rPr>
          <w:rFonts w:ascii="Times New Roman" w:hAnsi="Times New Roman" w:cs="Times New Roman"/>
          <w:lang w:val="ru-RU"/>
        </w:rPr>
      </w:pPr>
      <w:r w:rsidRPr="00A81B2E">
        <w:rPr>
          <w:rFonts w:ascii="Times New Roman" w:hAnsi="Times New Roman" w:cs="Times New Roman"/>
          <w:lang w:val="ru-RU"/>
        </w:rPr>
        <w:br w:type="page"/>
      </w:r>
    </w:p>
    <w:p w:rsidR="007614DC" w:rsidRPr="00A81B2E" w:rsidRDefault="003D26D5" w:rsidP="003D26D5">
      <w:pPr>
        <w:pStyle w:val="af0"/>
        <w:jc w:val="right"/>
        <w:rPr>
          <w:rFonts w:ascii="Times New Roman" w:hAnsi="Times New Roman"/>
          <w:sz w:val="24"/>
          <w:szCs w:val="24"/>
          <w:lang w:val="ru-RU"/>
        </w:rPr>
      </w:pPr>
      <w:bookmarkStart w:id="5" w:name="_Toc385237686"/>
      <w:bookmarkStart w:id="6" w:name="_Toc385238295"/>
      <w:bookmarkStart w:id="7" w:name="_Toc387659955"/>
      <w:r w:rsidRPr="00A81B2E">
        <w:rPr>
          <w:rFonts w:ascii="Times New Roman" w:hAnsi="Times New Roman"/>
          <w:sz w:val="24"/>
          <w:szCs w:val="24"/>
          <w:lang w:val="ru-RU"/>
        </w:rPr>
        <w:lastRenderedPageBreak/>
        <w:t>Приложение 1.</w:t>
      </w:r>
      <w:r w:rsidR="003A1CB0" w:rsidRPr="00A81B2E">
        <w:rPr>
          <w:rFonts w:ascii="Times New Roman" w:hAnsi="Times New Roman"/>
          <w:sz w:val="24"/>
          <w:szCs w:val="24"/>
          <w:lang w:val="ru-RU"/>
        </w:rPr>
        <w:t xml:space="preserve"> </w:t>
      </w:r>
      <w:r w:rsidRPr="00A81B2E">
        <w:rPr>
          <w:rFonts w:ascii="Times New Roman" w:hAnsi="Times New Roman"/>
          <w:sz w:val="24"/>
          <w:szCs w:val="24"/>
          <w:lang w:val="ru-RU"/>
        </w:rPr>
        <w:t>Форма заявки</w:t>
      </w:r>
      <w:bookmarkEnd w:id="5"/>
      <w:bookmarkEnd w:id="6"/>
      <w:bookmarkEnd w:id="7"/>
    </w:p>
    <w:tbl>
      <w:tblPr>
        <w:tblW w:w="0" w:type="auto"/>
        <w:tblInd w:w="105" w:type="dxa"/>
        <w:tblLayout w:type="fixed"/>
        <w:tblCellMar>
          <w:left w:w="105" w:type="dxa"/>
          <w:right w:w="105" w:type="dxa"/>
        </w:tblCellMar>
        <w:tblLook w:val="0000"/>
      </w:tblPr>
      <w:tblGrid>
        <w:gridCol w:w="2100"/>
        <w:gridCol w:w="1728"/>
        <w:gridCol w:w="1980"/>
        <w:gridCol w:w="3831"/>
      </w:tblGrid>
      <w:tr w:rsidR="00C51269" w:rsidRPr="00E34052">
        <w:tc>
          <w:tcPr>
            <w:tcW w:w="9639" w:type="dxa"/>
            <w:gridSpan w:val="4"/>
            <w:tcBorders>
              <w:top w:val="nil"/>
              <w:left w:val="nil"/>
              <w:bottom w:val="nil"/>
              <w:right w:val="nil"/>
            </w:tcBorders>
          </w:tcPr>
          <w:p w:rsidR="00C51269" w:rsidRPr="00A81B2E" w:rsidRDefault="00C51269" w:rsidP="00D41683">
            <w:pPr>
              <w:pStyle w:val="Heading"/>
              <w:jc w:val="center"/>
              <w:rPr>
                <w:rFonts w:ascii="Times New Roman" w:hAnsi="Times New Roman" w:cs="Times New Roman"/>
                <w:sz w:val="24"/>
                <w:szCs w:val="24"/>
              </w:rPr>
            </w:pPr>
            <w:r w:rsidRPr="00A81B2E">
              <w:rPr>
                <w:rFonts w:ascii="Times New Roman" w:hAnsi="Times New Roman" w:cs="Times New Roman"/>
                <w:sz w:val="24"/>
                <w:szCs w:val="24"/>
              </w:rPr>
              <w:t>ЗАЯВКА</w:t>
            </w:r>
          </w:p>
          <w:p w:rsidR="00C51269" w:rsidRPr="00A81B2E" w:rsidRDefault="00C51269" w:rsidP="00560BF3">
            <w:pPr>
              <w:pStyle w:val="Heading"/>
              <w:jc w:val="center"/>
              <w:rPr>
                <w:rFonts w:ascii="Times New Roman" w:hAnsi="Times New Roman" w:cs="Times New Roman"/>
                <w:sz w:val="24"/>
                <w:szCs w:val="24"/>
              </w:rPr>
            </w:pPr>
            <w:r w:rsidRPr="00A81B2E">
              <w:rPr>
                <w:rFonts w:ascii="Times New Roman" w:hAnsi="Times New Roman" w:cs="Times New Roman"/>
                <w:sz w:val="24"/>
                <w:szCs w:val="24"/>
              </w:rPr>
              <w:t xml:space="preserve">на участие в конкурсе грантов </w:t>
            </w:r>
            <w:r w:rsidR="00734DD4">
              <w:rPr>
                <w:rFonts w:ascii="Times New Roman" w:hAnsi="Times New Roman" w:cs="Times New Roman"/>
                <w:sz w:val="24"/>
                <w:szCs w:val="24"/>
              </w:rPr>
              <w:t>201</w:t>
            </w:r>
            <w:r w:rsidR="00560BF3">
              <w:rPr>
                <w:rFonts w:ascii="Times New Roman" w:hAnsi="Times New Roman" w:cs="Times New Roman"/>
                <w:sz w:val="24"/>
                <w:szCs w:val="24"/>
              </w:rPr>
              <w:t>5</w:t>
            </w:r>
            <w:r w:rsidR="00734DD4">
              <w:rPr>
                <w:rFonts w:ascii="Times New Roman" w:hAnsi="Times New Roman" w:cs="Times New Roman"/>
                <w:sz w:val="24"/>
                <w:szCs w:val="24"/>
              </w:rPr>
              <w:t xml:space="preserve"> </w:t>
            </w:r>
            <w:r w:rsidRPr="00A81B2E">
              <w:rPr>
                <w:rFonts w:ascii="Times New Roman" w:hAnsi="Times New Roman" w:cs="Times New Roman"/>
                <w:sz w:val="24"/>
                <w:szCs w:val="24"/>
              </w:rPr>
              <w:t xml:space="preserve">года для студентов вузов, расположенных на территории Санкт-Петербурга, аспирантов вузов, отраслевых и академических институтов, расположенных на территории Санкт-Петербурга </w:t>
            </w:r>
          </w:p>
        </w:tc>
      </w:tr>
      <w:tr w:rsidR="00C51269" w:rsidRPr="00E34052">
        <w:tc>
          <w:tcPr>
            <w:tcW w:w="9639" w:type="dxa"/>
            <w:gridSpan w:val="4"/>
            <w:tcBorders>
              <w:top w:val="nil"/>
              <w:left w:val="nil"/>
              <w:bottom w:val="nil"/>
              <w:right w:val="nil"/>
            </w:tcBorders>
          </w:tcPr>
          <w:p w:rsidR="00C51269" w:rsidRPr="00A81B2E" w:rsidRDefault="00C51269" w:rsidP="00D41683">
            <w:pPr>
              <w:rPr>
                <w:rFonts w:ascii="Times New Roman" w:hAnsi="Times New Roman" w:cs="Times New Roman"/>
                <w:lang w:val="ru-RU"/>
              </w:rPr>
            </w:pPr>
          </w:p>
        </w:tc>
      </w:tr>
      <w:tr w:rsidR="00C51269" w:rsidRPr="00E34052">
        <w:tc>
          <w:tcPr>
            <w:tcW w:w="9639" w:type="dxa"/>
            <w:gridSpan w:val="4"/>
            <w:tcBorders>
              <w:top w:val="nil"/>
              <w:left w:val="nil"/>
              <w:bottom w:val="nil"/>
              <w:right w:val="nil"/>
            </w:tcBorders>
          </w:tcPr>
          <w:p w:rsidR="00C51269" w:rsidRPr="00A81B2E" w:rsidRDefault="00C51269" w:rsidP="00D41683">
            <w:pPr>
              <w:rPr>
                <w:rFonts w:ascii="Times New Roman" w:hAnsi="Times New Roman" w:cs="Times New Roman"/>
                <w:lang w:val="ru-RU"/>
              </w:rPr>
            </w:pPr>
          </w:p>
        </w:tc>
      </w:tr>
      <w:tr w:rsidR="00D83FFD" w:rsidRPr="00A81B2E" w:rsidTr="00582F2D">
        <w:tc>
          <w:tcPr>
            <w:tcW w:w="5808" w:type="dxa"/>
            <w:gridSpan w:val="3"/>
            <w:tcBorders>
              <w:top w:val="nil"/>
              <w:left w:val="nil"/>
              <w:bottom w:val="nil"/>
              <w:right w:val="nil"/>
            </w:tcBorders>
          </w:tcPr>
          <w:p w:rsidR="00D83FFD" w:rsidRPr="00A81B2E" w:rsidRDefault="00D83FFD" w:rsidP="00D41683">
            <w:pPr>
              <w:rPr>
                <w:rFonts w:ascii="Times New Roman" w:hAnsi="Times New Roman" w:cs="Times New Roman"/>
                <w:lang w:val="ru-RU"/>
              </w:rPr>
            </w:pPr>
          </w:p>
        </w:tc>
        <w:tc>
          <w:tcPr>
            <w:tcW w:w="3831" w:type="dxa"/>
            <w:tcBorders>
              <w:top w:val="nil"/>
              <w:left w:val="nil"/>
              <w:bottom w:val="nil"/>
              <w:right w:val="nil"/>
            </w:tcBorders>
          </w:tcPr>
          <w:p w:rsidR="00D83FFD" w:rsidRPr="00A81B2E" w:rsidRDefault="00D83FFD" w:rsidP="00D41683">
            <w:pPr>
              <w:rPr>
                <w:rFonts w:ascii="Times New Roman" w:hAnsi="Times New Roman" w:cs="Times New Roman"/>
              </w:rPr>
            </w:pPr>
            <w:r w:rsidRPr="00A81B2E">
              <w:rPr>
                <w:rFonts w:ascii="Times New Roman" w:hAnsi="Times New Roman" w:cs="Times New Roman"/>
              </w:rPr>
              <w:t xml:space="preserve">ЗАЯВКА </w:t>
            </w:r>
            <w:r>
              <w:rPr>
                <w:rFonts w:ascii="Times New Roman" w:hAnsi="Times New Roman" w:cs="Times New Roman"/>
                <w:lang w:val="ru-RU"/>
              </w:rPr>
              <w:t>№</w:t>
            </w:r>
            <w:r w:rsidRPr="00A81B2E">
              <w:rPr>
                <w:rFonts w:ascii="Times New Roman" w:hAnsi="Times New Roman" w:cs="Times New Roman"/>
              </w:rPr>
              <w:t xml:space="preserve"> </w:t>
            </w:r>
          </w:p>
        </w:tc>
      </w:tr>
      <w:tr w:rsidR="00C51269" w:rsidRPr="00A81B2E">
        <w:tc>
          <w:tcPr>
            <w:tcW w:w="9639" w:type="dxa"/>
            <w:gridSpan w:val="4"/>
            <w:tcBorders>
              <w:top w:val="nil"/>
              <w:left w:val="nil"/>
              <w:bottom w:val="nil"/>
              <w:right w:val="nil"/>
            </w:tcBorders>
          </w:tcPr>
          <w:p w:rsidR="00C51269" w:rsidRPr="00A81B2E" w:rsidRDefault="00C51269" w:rsidP="00D41683">
            <w:pPr>
              <w:rPr>
                <w:rFonts w:ascii="Times New Roman" w:hAnsi="Times New Roman" w:cs="Times New Roman"/>
              </w:rPr>
            </w:pPr>
          </w:p>
        </w:tc>
      </w:tr>
      <w:tr w:rsidR="00C51269" w:rsidRPr="00A81B2E">
        <w:tc>
          <w:tcPr>
            <w:tcW w:w="3828" w:type="dxa"/>
            <w:gridSpan w:val="2"/>
            <w:tcBorders>
              <w:top w:val="nil"/>
              <w:left w:val="nil"/>
              <w:bottom w:val="nil"/>
              <w:right w:val="nil"/>
            </w:tcBorders>
          </w:tcPr>
          <w:p w:rsidR="00C51269" w:rsidRPr="00A81B2E" w:rsidRDefault="00C51269" w:rsidP="00D41683">
            <w:pPr>
              <w:rPr>
                <w:rFonts w:ascii="Times New Roman" w:hAnsi="Times New Roman" w:cs="Times New Roman"/>
              </w:rPr>
            </w:pPr>
            <w:r w:rsidRPr="00A81B2E">
              <w:rPr>
                <w:rFonts w:ascii="Times New Roman" w:hAnsi="Times New Roman" w:cs="Times New Roman"/>
              </w:rPr>
              <w:t xml:space="preserve">НАПРАВЛЕНИЕ КОНКУРСА </w:t>
            </w:r>
          </w:p>
        </w:tc>
        <w:tc>
          <w:tcPr>
            <w:tcW w:w="5811" w:type="dxa"/>
            <w:gridSpan w:val="2"/>
            <w:tcBorders>
              <w:top w:val="nil"/>
              <w:left w:val="nil"/>
              <w:bottom w:val="single" w:sz="2" w:space="0" w:color="auto"/>
              <w:right w:val="nil"/>
            </w:tcBorders>
          </w:tcPr>
          <w:p w:rsidR="00C51269" w:rsidRPr="00A81B2E" w:rsidRDefault="00C51269" w:rsidP="00D41683">
            <w:pPr>
              <w:rPr>
                <w:rFonts w:ascii="Times New Roman" w:hAnsi="Times New Roman" w:cs="Times New Roman"/>
              </w:rPr>
            </w:pPr>
          </w:p>
        </w:tc>
      </w:tr>
      <w:tr w:rsidR="00C51269" w:rsidRPr="00E34052">
        <w:tc>
          <w:tcPr>
            <w:tcW w:w="3828" w:type="dxa"/>
            <w:gridSpan w:val="2"/>
            <w:tcBorders>
              <w:top w:val="nil"/>
              <w:left w:val="nil"/>
              <w:bottom w:val="nil"/>
              <w:right w:val="nil"/>
            </w:tcBorders>
          </w:tcPr>
          <w:p w:rsidR="00C51269" w:rsidRPr="00A81B2E" w:rsidRDefault="00C51269" w:rsidP="00D41683">
            <w:pPr>
              <w:rPr>
                <w:rFonts w:ascii="Times New Roman" w:hAnsi="Times New Roman" w:cs="Times New Roman"/>
              </w:rPr>
            </w:pPr>
          </w:p>
        </w:tc>
        <w:tc>
          <w:tcPr>
            <w:tcW w:w="5811" w:type="dxa"/>
            <w:gridSpan w:val="2"/>
            <w:tcBorders>
              <w:top w:val="nil"/>
              <w:left w:val="nil"/>
              <w:bottom w:val="nil"/>
              <w:right w:val="nil"/>
            </w:tcBorders>
          </w:tcPr>
          <w:p w:rsidR="00C51269" w:rsidRPr="00A81B2E" w:rsidRDefault="00C51269" w:rsidP="00D41683">
            <w:pPr>
              <w:jc w:val="center"/>
              <w:rPr>
                <w:rFonts w:ascii="Times New Roman" w:hAnsi="Times New Roman" w:cs="Times New Roman"/>
                <w:lang w:val="ru-RU"/>
              </w:rPr>
            </w:pPr>
            <w:r w:rsidRPr="00A81B2E">
              <w:rPr>
                <w:rFonts w:ascii="Times New Roman" w:hAnsi="Times New Roman" w:cs="Times New Roman"/>
                <w:lang w:val="ru-RU"/>
              </w:rPr>
              <w:t xml:space="preserve">(наименование направления конкурса </w:t>
            </w:r>
          </w:p>
          <w:p w:rsidR="00C51269" w:rsidRPr="00A81B2E" w:rsidRDefault="00C51269" w:rsidP="00D41683">
            <w:pPr>
              <w:jc w:val="center"/>
              <w:rPr>
                <w:rFonts w:ascii="Times New Roman" w:hAnsi="Times New Roman" w:cs="Times New Roman"/>
                <w:lang w:val="ru-RU"/>
              </w:rPr>
            </w:pPr>
            <w:r w:rsidRPr="00A81B2E">
              <w:rPr>
                <w:rFonts w:ascii="Times New Roman" w:hAnsi="Times New Roman" w:cs="Times New Roman"/>
                <w:lang w:val="ru-RU"/>
              </w:rPr>
              <w:t>с указанием шифра*)</w:t>
            </w:r>
          </w:p>
        </w:tc>
      </w:tr>
      <w:tr w:rsidR="00C51269" w:rsidRPr="00E34052">
        <w:tc>
          <w:tcPr>
            <w:tcW w:w="9639" w:type="dxa"/>
            <w:gridSpan w:val="4"/>
            <w:tcBorders>
              <w:top w:val="nil"/>
              <w:left w:val="nil"/>
              <w:bottom w:val="nil"/>
              <w:right w:val="nil"/>
            </w:tcBorders>
          </w:tcPr>
          <w:p w:rsidR="00C51269" w:rsidRPr="00A81B2E" w:rsidRDefault="00C51269" w:rsidP="00D41683">
            <w:pPr>
              <w:rPr>
                <w:rFonts w:ascii="Times New Roman" w:hAnsi="Times New Roman" w:cs="Times New Roman"/>
                <w:lang w:val="ru-RU"/>
              </w:rPr>
            </w:pPr>
          </w:p>
        </w:tc>
      </w:tr>
      <w:tr w:rsidR="00C51269" w:rsidRPr="00A81B2E">
        <w:tc>
          <w:tcPr>
            <w:tcW w:w="3828" w:type="dxa"/>
            <w:gridSpan w:val="2"/>
            <w:tcBorders>
              <w:top w:val="nil"/>
              <w:left w:val="nil"/>
              <w:bottom w:val="nil"/>
              <w:right w:val="nil"/>
            </w:tcBorders>
          </w:tcPr>
          <w:p w:rsidR="00C51269" w:rsidRPr="00A81B2E" w:rsidRDefault="00C51269" w:rsidP="00D41683">
            <w:pPr>
              <w:rPr>
                <w:rFonts w:ascii="Times New Roman" w:hAnsi="Times New Roman" w:cs="Times New Roman"/>
              </w:rPr>
            </w:pPr>
            <w:r w:rsidRPr="00A81B2E">
              <w:rPr>
                <w:rFonts w:ascii="Times New Roman" w:hAnsi="Times New Roman" w:cs="Times New Roman"/>
              </w:rPr>
              <w:t xml:space="preserve">НАИМЕНОВАНИЕ ПРОЕКТА </w:t>
            </w:r>
          </w:p>
        </w:tc>
        <w:tc>
          <w:tcPr>
            <w:tcW w:w="5811" w:type="dxa"/>
            <w:gridSpan w:val="2"/>
            <w:tcBorders>
              <w:top w:val="nil"/>
              <w:left w:val="nil"/>
              <w:bottom w:val="single" w:sz="2" w:space="0" w:color="auto"/>
              <w:right w:val="nil"/>
            </w:tcBorders>
          </w:tcPr>
          <w:p w:rsidR="00C51269" w:rsidRPr="00A81B2E" w:rsidRDefault="00C51269" w:rsidP="00D41683">
            <w:pPr>
              <w:rPr>
                <w:rFonts w:ascii="Times New Roman" w:hAnsi="Times New Roman" w:cs="Times New Roman"/>
              </w:rPr>
            </w:pPr>
          </w:p>
        </w:tc>
      </w:tr>
      <w:tr w:rsidR="00C51269" w:rsidRPr="00A81B2E">
        <w:tc>
          <w:tcPr>
            <w:tcW w:w="9639" w:type="dxa"/>
            <w:gridSpan w:val="4"/>
            <w:tcBorders>
              <w:top w:val="nil"/>
              <w:left w:val="nil"/>
              <w:bottom w:val="nil"/>
              <w:right w:val="nil"/>
            </w:tcBorders>
          </w:tcPr>
          <w:p w:rsidR="00C51269" w:rsidRPr="00A81B2E" w:rsidRDefault="00C51269" w:rsidP="00D41683">
            <w:pPr>
              <w:rPr>
                <w:rFonts w:ascii="Times New Roman" w:hAnsi="Times New Roman" w:cs="Times New Roman"/>
              </w:rPr>
            </w:pPr>
          </w:p>
        </w:tc>
      </w:tr>
      <w:tr w:rsidR="00C51269" w:rsidRPr="00A81B2E">
        <w:tc>
          <w:tcPr>
            <w:tcW w:w="3828" w:type="dxa"/>
            <w:gridSpan w:val="2"/>
            <w:tcBorders>
              <w:top w:val="nil"/>
              <w:left w:val="nil"/>
              <w:bottom w:val="nil"/>
              <w:right w:val="nil"/>
            </w:tcBorders>
          </w:tcPr>
          <w:p w:rsidR="00C51269" w:rsidRPr="00A81B2E" w:rsidRDefault="00C51269" w:rsidP="00D41683">
            <w:pPr>
              <w:ind w:right="-105"/>
              <w:rPr>
                <w:rFonts w:ascii="Times New Roman" w:hAnsi="Times New Roman" w:cs="Times New Roman"/>
              </w:rPr>
            </w:pPr>
            <w:r w:rsidRPr="00A81B2E">
              <w:rPr>
                <w:rFonts w:ascii="Times New Roman" w:hAnsi="Times New Roman" w:cs="Times New Roman"/>
              </w:rPr>
              <w:t xml:space="preserve">КАТЕГОРИЯ УЧАСТНИКА </w:t>
            </w:r>
          </w:p>
        </w:tc>
        <w:tc>
          <w:tcPr>
            <w:tcW w:w="5811" w:type="dxa"/>
            <w:gridSpan w:val="2"/>
            <w:tcBorders>
              <w:top w:val="nil"/>
              <w:left w:val="nil"/>
              <w:bottom w:val="single" w:sz="2" w:space="0" w:color="auto"/>
              <w:right w:val="nil"/>
            </w:tcBorders>
          </w:tcPr>
          <w:p w:rsidR="00C51269" w:rsidRPr="00A81B2E" w:rsidRDefault="00C51269" w:rsidP="00D41683">
            <w:pPr>
              <w:rPr>
                <w:rFonts w:ascii="Times New Roman" w:hAnsi="Times New Roman" w:cs="Times New Roman"/>
              </w:rPr>
            </w:pPr>
          </w:p>
        </w:tc>
      </w:tr>
      <w:tr w:rsidR="00C51269" w:rsidRPr="00A81B2E">
        <w:tc>
          <w:tcPr>
            <w:tcW w:w="3828" w:type="dxa"/>
            <w:gridSpan w:val="2"/>
            <w:tcBorders>
              <w:top w:val="nil"/>
              <w:left w:val="nil"/>
              <w:bottom w:val="nil"/>
              <w:right w:val="nil"/>
            </w:tcBorders>
          </w:tcPr>
          <w:p w:rsidR="00C51269" w:rsidRPr="00A81B2E" w:rsidRDefault="00C51269" w:rsidP="00D41683">
            <w:pPr>
              <w:rPr>
                <w:rFonts w:ascii="Times New Roman" w:hAnsi="Times New Roman" w:cs="Times New Roman"/>
              </w:rPr>
            </w:pPr>
          </w:p>
        </w:tc>
        <w:tc>
          <w:tcPr>
            <w:tcW w:w="5811" w:type="dxa"/>
            <w:gridSpan w:val="2"/>
            <w:tcBorders>
              <w:top w:val="nil"/>
              <w:left w:val="nil"/>
              <w:bottom w:val="nil"/>
              <w:right w:val="nil"/>
            </w:tcBorders>
          </w:tcPr>
          <w:p w:rsidR="00C51269" w:rsidRPr="00A81B2E" w:rsidRDefault="00C51269" w:rsidP="00D41683">
            <w:pPr>
              <w:jc w:val="center"/>
              <w:rPr>
                <w:rFonts w:ascii="Times New Roman" w:hAnsi="Times New Roman" w:cs="Times New Roman"/>
              </w:rPr>
            </w:pPr>
            <w:r w:rsidRPr="00A81B2E">
              <w:rPr>
                <w:rFonts w:ascii="Times New Roman" w:hAnsi="Times New Roman" w:cs="Times New Roman"/>
              </w:rPr>
              <w:t>(</w:t>
            </w:r>
            <w:proofErr w:type="spellStart"/>
            <w:r w:rsidRPr="00A81B2E">
              <w:rPr>
                <w:rFonts w:ascii="Times New Roman" w:hAnsi="Times New Roman" w:cs="Times New Roman"/>
              </w:rPr>
              <w:t>студент</w:t>
            </w:r>
            <w:proofErr w:type="spellEnd"/>
            <w:r w:rsidRPr="00A81B2E">
              <w:rPr>
                <w:rFonts w:ascii="Times New Roman" w:hAnsi="Times New Roman" w:cs="Times New Roman"/>
              </w:rPr>
              <w:t xml:space="preserve">, </w:t>
            </w:r>
            <w:proofErr w:type="spellStart"/>
            <w:r w:rsidRPr="00A81B2E">
              <w:rPr>
                <w:rFonts w:ascii="Times New Roman" w:hAnsi="Times New Roman" w:cs="Times New Roman"/>
              </w:rPr>
              <w:t>аспирант</w:t>
            </w:r>
            <w:proofErr w:type="spellEnd"/>
            <w:r w:rsidRPr="00A81B2E">
              <w:rPr>
                <w:rFonts w:ascii="Times New Roman" w:hAnsi="Times New Roman" w:cs="Times New Roman"/>
              </w:rPr>
              <w:t>)</w:t>
            </w:r>
          </w:p>
        </w:tc>
      </w:tr>
      <w:tr w:rsidR="00C51269" w:rsidRPr="00A81B2E">
        <w:tc>
          <w:tcPr>
            <w:tcW w:w="9639" w:type="dxa"/>
            <w:gridSpan w:val="4"/>
            <w:tcBorders>
              <w:top w:val="nil"/>
              <w:left w:val="nil"/>
              <w:bottom w:val="nil"/>
              <w:right w:val="nil"/>
            </w:tcBorders>
          </w:tcPr>
          <w:p w:rsidR="00C51269" w:rsidRPr="00A81B2E" w:rsidRDefault="00C51269" w:rsidP="00D41683">
            <w:pPr>
              <w:rPr>
                <w:rFonts w:ascii="Times New Roman" w:hAnsi="Times New Roman" w:cs="Times New Roman"/>
              </w:rPr>
            </w:pPr>
          </w:p>
        </w:tc>
      </w:tr>
      <w:tr w:rsidR="00C51269" w:rsidRPr="00E34052">
        <w:tc>
          <w:tcPr>
            <w:tcW w:w="3828" w:type="dxa"/>
            <w:gridSpan w:val="2"/>
            <w:tcBorders>
              <w:top w:val="nil"/>
              <w:left w:val="nil"/>
              <w:bottom w:val="nil"/>
              <w:right w:val="nil"/>
            </w:tcBorders>
          </w:tcPr>
          <w:p w:rsidR="00C51269" w:rsidRPr="00A81B2E" w:rsidRDefault="00C51269" w:rsidP="00D41683">
            <w:pPr>
              <w:rPr>
                <w:rFonts w:ascii="Times New Roman" w:hAnsi="Times New Roman" w:cs="Times New Roman"/>
              </w:rPr>
            </w:pPr>
            <w:r w:rsidRPr="00A81B2E">
              <w:rPr>
                <w:rFonts w:ascii="Times New Roman" w:hAnsi="Times New Roman" w:cs="Times New Roman"/>
              </w:rPr>
              <w:t xml:space="preserve">ОРГАНИЗАЦИЯ </w:t>
            </w:r>
          </w:p>
        </w:tc>
        <w:tc>
          <w:tcPr>
            <w:tcW w:w="5811" w:type="dxa"/>
            <w:gridSpan w:val="2"/>
            <w:tcBorders>
              <w:top w:val="nil"/>
              <w:left w:val="nil"/>
              <w:bottom w:val="single" w:sz="2" w:space="0" w:color="auto"/>
              <w:right w:val="nil"/>
            </w:tcBorders>
          </w:tcPr>
          <w:p w:rsidR="00A63A51" w:rsidRPr="00A63A51" w:rsidRDefault="00A63A51" w:rsidP="005859C3">
            <w:pPr>
              <w:jc w:val="center"/>
              <w:rPr>
                <w:rFonts w:ascii="Times New Roman" w:hAnsi="Times New Roman" w:cs="Times New Roman"/>
                <w:lang w:val="ru-RU"/>
              </w:rPr>
            </w:pPr>
            <w:r>
              <w:rPr>
                <w:rFonts w:ascii="Times New Roman" w:hAnsi="Times New Roman" w:cs="Times New Roman"/>
                <w:lang w:val="ru-RU"/>
              </w:rPr>
              <w:t>ф</w:t>
            </w:r>
            <w:r w:rsidR="005859C3" w:rsidRPr="00A63A51">
              <w:rPr>
                <w:rFonts w:ascii="Times New Roman" w:hAnsi="Times New Roman" w:cs="Times New Roman"/>
                <w:lang w:val="ru-RU"/>
              </w:rPr>
              <w:t xml:space="preserve">едеральное </w:t>
            </w:r>
            <w:r w:rsidRPr="00A63A51">
              <w:rPr>
                <w:rFonts w:ascii="Times New Roman" w:hAnsi="Times New Roman" w:cs="Times New Roman"/>
                <w:lang w:val="ru-RU"/>
              </w:rPr>
              <w:t>государственное бюджет</w:t>
            </w:r>
            <w:r w:rsidR="005859C3" w:rsidRPr="00A63A51">
              <w:rPr>
                <w:rFonts w:ascii="Times New Roman" w:hAnsi="Times New Roman" w:cs="Times New Roman"/>
                <w:lang w:val="ru-RU"/>
              </w:rPr>
              <w:t xml:space="preserve">ное образовательное учреждение высшего профессионального образования </w:t>
            </w:r>
          </w:p>
          <w:p w:rsidR="00C51269" w:rsidRPr="00C65F7B" w:rsidRDefault="00734DD4" w:rsidP="005859C3">
            <w:pPr>
              <w:jc w:val="center"/>
              <w:rPr>
                <w:rFonts w:ascii="Times New Roman" w:hAnsi="Times New Roman" w:cs="Times New Roman"/>
                <w:color w:val="7030A0"/>
                <w:lang w:val="ru-RU"/>
              </w:rPr>
            </w:pPr>
            <w:r w:rsidRPr="00A63A51">
              <w:rPr>
                <w:rFonts w:ascii="Times New Roman" w:hAnsi="Times New Roman" w:cs="Times New Roman"/>
                <w:lang w:val="ru-RU"/>
              </w:rPr>
              <w:t>«</w:t>
            </w:r>
            <w:r w:rsidR="005859C3" w:rsidRPr="00A63A51">
              <w:rPr>
                <w:rFonts w:ascii="Times New Roman" w:hAnsi="Times New Roman" w:cs="Times New Roman"/>
                <w:lang w:val="ru-RU"/>
              </w:rPr>
              <w:t>Российский государственный гидрометеорологический университет</w:t>
            </w:r>
            <w:r w:rsidRPr="00A63A51">
              <w:rPr>
                <w:rFonts w:ascii="Times New Roman" w:hAnsi="Times New Roman" w:cs="Times New Roman"/>
                <w:lang w:val="ru-RU"/>
              </w:rPr>
              <w:t>»</w:t>
            </w:r>
          </w:p>
        </w:tc>
      </w:tr>
      <w:tr w:rsidR="00C51269" w:rsidRPr="00E34052">
        <w:tc>
          <w:tcPr>
            <w:tcW w:w="3828" w:type="dxa"/>
            <w:gridSpan w:val="2"/>
            <w:tcBorders>
              <w:top w:val="nil"/>
              <w:left w:val="nil"/>
              <w:bottom w:val="nil"/>
              <w:right w:val="nil"/>
            </w:tcBorders>
          </w:tcPr>
          <w:p w:rsidR="00C51269" w:rsidRPr="00A81B2E" w:rsidRDefault="00C51269" w:rsidP="00D41683">
            <w:pPr>
              <w:rPr>
                <w:rFonts w:ascii="Times New Roman" w:hAnsi="Times New Roman" w:cs="Times New Roman"/>
                <w:lang w:val="ru-RU"/>
              </w:rPr>
            </w:pPr>
          </w:p>
        </w:tc>
        <w:tc>
          <w:tcPr>
            <w:tcW w:w="5811" w:type="dxa"/>
            <w:gridSpan w:val="2"/>
            <w:tcBorders>
              <w:top w:val="nil"/>
              <w:left w:val="nil"/>
              <w:bottom w:val="nil"/>
              <w:right w:val="nil"/>
            </w:tcBorders>
          </w:tcPr>
          <w:p w:rsidR="00C51269" w:rsidRPr="00A81B2E" w:rsidRDefault="00C51269" w:rsidP="00D41683">
            <w:pPr>
              <w:jc w:val="center"/>
              <w:rPr>
                <w:rFonts w:ascii="Times New Roman" w:hAnsi="Times New Roman" w:cs="Times New Roman"/>
                <w:lang w:val="ru-RU"/>
              </w:rPr>
            </w:pPr>
          </w:p>
        </w:tc>
      </w:tr>
      <w:tr w:rsidR="00C51269" w:rsidRPr="00E34052">
        <w:tc>
          <w:tcPr>
            <w:tcW w:w="9639" w:type="dxa"/>
            <w:gridSpan w:val="4"/>
            <w:tcBorders>
              <w:top w:val="nil"/>
              <w:left w:val="nil"/>
              <w:bottom w:val="nil"/>
              <w:right w:val="nil"/>
            </w:tcBorders>
          </w:tcPr>
          <w:p w:rsidR="00C51269" w:rsidRPr="00A81B2E" w:rsidRDefault="00C51269" w:rsidP="00D41683">
            <w:pPr>
              <w:rPr>
                <w:rFonts w:ascii="Times New Roman" w:hAnsi="Times New Roman" w:cs="Times New Roman"/>
                <w:lang w:val="ru-RU"/>
              </w:rPr>
            </w:pPr>
          </w:p>
        </w:tc>
      </w:tr>
      <w:tr w:rsidR="00C51269" w:rsidRPr="00A81B2E">
        <w:tc>
          <w:tcPr>
            <w:tcW w:w="3828" w:type="dxa"/>
            <w:gridSpan w:val="2"/>
            <w:tcBorders>
              <w:top w:val="nil"/>
              <w:left w:val="nil"/>
              <w:bottom w:val="nil"/>
              <w:right w:val="nil"/>
            </w:tcBorders>
          </w:tcPr>
          <w:p w:rsidR="00C51269" w:rsidRPr="00A81B2E" w:rsidRDefault="00C51269" w:rsidP="00C37A35">
            <w:pPr>
              <w:jc w:val="center"/>
              <w:rPr>
                <w:rFonts w:ascii="Times New Roman" w:hAnsi="Times New Roman" w:cs="Times New Roman"/>
              </w:rPr>
            </w:pPr>
            <w:proofErr w:type="spellStart"/>
            <w:r w:rsidRPr="00A81B2E">
              <w:rPr>
                <w:rFonts w:ascii="Times New Roman" w:hAnsi="Times New Roman" w:cs="Times New Roman"/>
              </w:rPr>
              <w:t>факультет</w:t>
            </w:r>
            <w:proofErr w:type="spellEnd"/>
            <w:r w:rsidRPr="00A81B2E">
              <w:rPr>
                <w:rFonts w:ascii="Times New Roman" w:hAnsi="Times New Roman" w:cs="Times New Roman"/>
              </w:rPr>
              <w:t xml:space="preserve"> (</w:t>
            </w:r>
            <w:proofErr w:type="spellStart"/>
            <w:r w:rsidRPr="00A81B2E">
              <w:rPr>
                <w:rFonts w:ascii="Times New Roman" w:hAnsi="Times New Roman" w:cs="Times New Roman"/>
              </w:rPr>
              <w:t>институт</w:t>
            </w:r>
            <w:proofErr w:type="spellEnd"/>
            <w:r w:rsidRPr="00A81B2E">
              <w:rPr>
                <w:rFonts w:ascii="Times New Roman" w:hAnsi="Times New Roman" w:cs="Times New Roman"/>
              </w:rPr>
              <w:t>)</w:t>
            </w:r>
          </w:p>
        </w:tc>
        <w:tc>
          <w:tcPr>
            <w:tcW w:w="5811" w:type="dxa"/>
            <w:gridSpan w:val="2"/>
            <w:tcBorders>
              <w:top w:val="nil"/>
              <w:left w:val="nil"/>
              <w:bottom w:val="single" w:sz="2" w:space="0" w:color="auto"/>
              <w:right w:val="nil"/>
            </w:tcBorders>
          </w:tcPr>
          <w:p w:rsidR="00C51269" w:rsidRPr="00A81B2E" w:rsidRDefault="00C51269" w:rsidP="00C37A35">
            <w:pPr>
              <w:jc w:val="center"/>
              <w:rPr>
                <w:rFonts w:ascii="Times New Roman" w:hAnsi="Times New Roman" w:cs="Times New Roman"/>
              </w:rPr>
            </w:pPr>
          </w:p>
        </w:tc>
      </w:tr>
      <w:tr w:rsidR="00C51269" w:rsidRPr="00A81B2E">
        <w:tc>
          <w:tcPr>
            <w:tcW w:w="3828" w:type="dxa"/>
            <w:gridSpan w:val="2"/>
            <w:tcBorders>
              <w:top w:val="nil"/>
              <w:left w:val="nil"/>
              <w:bottom w:val="nil"/>
              <w:right w:val="nil"/>
            </w:tcBorders>
          </w:tcPr>
          <w:p w:rsidR="00C51269" w:rsidRPr="00A81B2E" w:rsidRDefault="00C51269" w:rsidP="00D41683">
            <w:pPr>
              <w:rPr>
                <w:rFonts w:ascii="Times New Roman" w:hAnsi="Times New Roman" w:cs="Times New Roman"/>
              </w:rPr>
            </w:pPr>
          </w:p>
        </w:tc>
        <w:tc>
          <w:tcPr>
            <w:tcW w:w="5811" w:type="dxa"/>
            <w:gridSpan w:val="2"/>
            <w:tcBorders>
              <w:top w:val="nil"/>
              <w:left w:val="nil"/>
              <w:bottom w:val="nil"/>
              <w:right w:val="nil"/>
            </w:tcBorders>
          </w:tcPr>
          <w:p w:rsidR="00C51269" w:rsidRPr="00A81B2E" w:rsidRDefault="00C51269" w:rsidP="00D41683">
            <w:pPr>
              <w:rPr>
                <w:rFonts w:ascii="Times New Roman" w:hAnsi="Times New Roman" w:cs="Times New Roman"/>
              </w:rPr>
            </w:pPr>
          </w:p>
        </w:tc>
      </w:tr>
      <w:tr w:rsidR="00C51269" w:rsidRPr="00A81B2E">
        <w:tc>
          <w:tcPr>
            <w:tcW w:w="3828" w:type="dxa"/>
            <w:gridSpan w:val="2"/>
            <w:tcBorders>
              <w:top w:val="nil"/>
              <w:left w:val="nil"/>
              <w:bottom w:val="nil"/>
              <w:right w:val="nil"/>
            </w:tcBorders>
          </w:tcPr>
          <w:p w:rsidR="00C51269" w:rsidRPr="00A81B2E" w:rsidRDefault="00C51269" w:rsidP="00C37A35">
            <w:pPr>
              <w:jc w:val="center"/>
              <w:rPr>
                <w:rFonts w:ascii="Times New Roman" w:hAnsi="Times New Roman" w:cs="Times New Roman"/>
              </w:rPr>
            </w:pPr>
            <w:proofErr w:type="spellStart"/>
            <w:r w:rsidRPr="00A81B2E">
              <w:rPr>
                <w:rFonts w:ascii="Times New Roman" w:hAnsi="Times New Roman" w:cs="Times New Roman"/>
              </w:rPr>
              <w:t>кафедра</w:t>
            </w:r>
            <w:proofErr w:type="spellEnd"/>
          </w:p>
        </w:tc>
        <w:tc>
          <w:tcPr>
            <w:tcW w:w="5811" w:type="dxa"/>
            <w:gridSpan w:val="2"/>
            <w:tcBorders>
              <w:top w:val="nil"/>
              <w:left w:val="nil"/>
              <w:bottom w:val="single" w:sz="2" w:space="0" w:color="auto"/>
              <w:right w:val="nil"/>
            </w:tcBorders>
          </w:tcPr>
          <w:p w:rsidR="00C51269" w:rsidRPr="00A81B2E" w:rsidRDefault="00C51269" w:rsidP="00C37A35">
            <w:pPr>
              <w:jc w:val="center"/>
              <w:rPr>
                <w:rFonts w:ascii="Times New Roman" w:hAnsi="Times New Roman" w:cs="Times New Roman"/>
              </w:rPr>
            </w:pPr>
          </w:p>
        </w:tc>
      </w:tr>
      <w:tr w:rsidR="00C51269" w:rsidRPr="00A81B2E">
        <w:tc>
          <w:tcPr>
            <w:tcW w:w="3828" w:type="dxa"/>
            <w:gridSpan w:val="2"/>
            <w:tcBorders>
              <w:top w:val="nil"/>
              <w:left w:val="nil"/>
              <w:bottom w:val="nil"/>
              <w:right w:val="nil"/>
            </w:tcBorders>
          </w:tcPr>
          <w:p w:rsidR="00C51269" w:rsidRPr="00A81B2E" w:rsidRDefault="00C51269" w:rsidP="00D41683">
            <w:pPr>
              <w:rPr>
                <w:rFonts w:ascii="Times New Roman" w:hAnsi="Times New Roman" w:cs="Times New Roman"/>
              </w:rPr>
            </w:pPr>
          </w:p>
        </w:tc>
        <w:tc>
          <w:tcPr>
            <w:tcW w:w="5811" w:type="dxa"/>
            <w:gridSpan w:val="2"/>
            <w:tcBorders>
              <w:top w:val="nil"/>
              <w:left w:val="nil"/>
              <w:bottom w:val="nil"/>
              <w:right w:val="nil"/>
            </w:tcBorders>
          </w:tcPr>
          <w:p w:rsidR="00C51269" w:rsidRPr="00A81B2E" w:rsidRDefault="00C51269" w:rsidP="00D41683">
            <w:pPr>
              <w:rPr>
                <w:rFonts w:ascii="Times New Roman" w:hAnsi="Times New Roman" w:cs="Times New Roman"/>
              </w:rPr>
            </w:pPr>
          </w:p>
        </w:tc>
      </w:tr>
      <w:tr w:rsidR="00C51269" w:rsidRPr="00A81B2E">
        <w:tc>
          <w:tcPr>
            <w:tcW w:w="3828" w:type="dxa"/>
            <w:gridSpan w:val="2"/>
            <w:tcBorders>
              <w:top w:val="nil"/>
              <w:left w:val="nil"/>
              <w:bottom w:val="nil"/>
              <w:right w:val="nil"/>
            </w:tcBorders>
          </w:tcPr>
          <w:p w:rsidR="00C51269" w:rsidRPr="00A81B2E" w:rsidRDefault="00C51269" w:rsidP="00D41683">
            <w:pPr>
              <w:rPr>
                <w:rFonts w:ascii="Times New Roman" w:hAnsi="Times New Roman" w:cs="Times New Roman"/>
              </w:rPr>
            </w:pPr>
            <w:r w:rsidRPr="00A81B2E">
              <w:rPr>
                <w:rFonts w:ascii="Times New Roman" w:hAnsi="Times New Roman" w:cs="Times New Roman"/>
              </w:rPr>
              <w:t xml:space="preserve">УЧАСТНИК КОНКУРСА </w:t>
            </w:r>
          </w:p>
        </w:tc>
        <w:tc>
          <w:tcPr>
            <w:tcW w:w="5811" w:type="dxa"/>
            <w:gridSpan w:val="2"/>
            <w:tcBorders>
              <w:top w:val="nil"/>
              <w:left w:val="nil"/>
              <w:bottom w:val="single" w:sz="2" w:space="0" w:color="auto"/>
              <w:right w:val="nil"/>
            </w:tcBorders>
          </w:tcPr>
          <w:p w:rsidR="00C51269" w:rsidRPr="00A81B2E" w:rsidRDefault="00C51269" w:rsidP="00D41683">
            <w:pPr>
              <w:rPr>
                <w:rFonts w:ascii="Times New Roman" w:hAnsi="Times New Roman" w:cs="Times New Roman"/>
              </w:rPr>
            </w:pPr>
          </w:p>
        </w:tc>
      </w:tr>
      <w:tr w:rsidR="00C51269" w:rsidRPr="00A81B2E">
        <w:tc>
          <w:tcPr>
            <w:tcW w:w="3828" w:type="dxa"/>
            <w:gridSpan w:val="2"/>
            <w:tcBorders>
              <w:top w:val="nil"/>
              <w:left w:val="nil"/>
              <w:bottom w:val="nil"/>
              <w:right w:val="nil"/>
            </w:tcBorders>
          </w:tcPr>
          <w:p w:rsidR="00C51269" w:rsidRPr="00A81B2E" w:rsidRDefault="00C51269" w:rsidP="00D41683">
            <w:pPr>
              <w:rPr>
                <w:rFonts w:ascii="Times New Roman" w:hAnsi="Times New Roman" w:cs="Times New Roman"/>
              </w:rPr>
            </w:pPr>
          </w:p>
        </w:tc>
        <w:tc>
          <w:tcPr>
            <w:tcW w:w="5811" w:type="dxa"/>
            <w:gridSpan w:val="2"/>
            <w:tcBorders>
              <w:top w:val="nil"/>
              <w:left w:val="nil"/>
              <w:bottom w:val="nil"/>
              <w:right w:val="nil"/>
            </w:tcBorders>
          </w:tcPr>
          <w:p w:rsidR="00C51269" w:rsidRPr="00A81B2E" w:rsidRDefault="00C51269" w:rsidP="00D41683">
            <w:pPr>
              <w:jc w:val="center"/>
              <w:rPr>
                <w:rFonts w:ascii="Times New Roman" w:hAnsi="Times New Roman" w:cs="Times New Roman"/>
              </w:rPr>
            </w:pPr>
            <w:r w:rsidRPr="00A81B2E">
              <w:rPr>
                <w:rFonts w:ascii="Times New Roman" w:hAnsi="Times New Roman" w:cs="Times New Roman"/>
              </w:rPr>
              <w:t>(</w:t>
            </w:r>
            <w:proofErr w:type="spellStart"/>
            <w:r w:rsidRPr="00A81B2E">
              <w:rPr>
                <w:rFonts w:ascii="Times New Roman" w:hAnsi="Times New Roman" w:cs="Times New Roman"/>
              </w:rPr>
              <w:t>фамилия</w:t>
            </w:r>
            <w:proofErr w:type="spellEnd"/>
            <w:r w:rsidRPr="00A81B2E">
              <w:rPr>
                <w:rFonts w:ascii="Times New Roman" w:hAnsi="Times New Roman" w:cs="Times New Roman"/>
              </w:rPr>
              <w:t xml:space="preserve">, </w:t>
            </w:r>
            <w:proofErr w:type="spellStart"/>
            <w:r w:rsidRPr="00A81B2E">
              <w:rPr>
                <w:rFonts w:ascii="Times New Roman" w:hAnsi="Times New Roman" w:cs="Times New Roman"/>
              </w:rPr>
              <w:t>имя</w:t>
            </w:r>
            <w:proofErr w:type="spellEnd"/>
            <w:r w:rsidRPr="00A81B2E">
              <w:rPr>
                <w:rFonts w:ascii="Times New Roman" w:hAnsi="Times New Roman" w:cs="Times New Roman"/>
              </w:rPr>
              <w:t xml:space="preserve">, </w:t>
            </w:r>
            <w:proofErr w:type="spellStart"/>
            <w:r w:rsidRPr="00A81B2E">
              <w:rPr>
                <w:rFonts w:ascii="Times New Roman" w:hAnsi="Times New Roman" w:cs="Times New Roman"/>
              </w:rPr>
              <w:t>отчество</w:t>
            </w:r>
            <w:proofErr w:type="spellEnd"/>
            <w:r w:rsidRPr="00A81B2E">
              <w:rPr>
                <w:rFonts w:ascii="Times New Roman" w:hAnsi="Times New Roman" w:cs="Times New Roman"/>
              </w:rPr>
              <w:t>)</w:t>
            </w:r>
          </w:p>
        </w:tc>
      </w:tr>
      <w:tr w:rsidR="00C51269" w:rsidRPr="00A81B2E">
        <w:tc>
          <w:tcPr>
            <w:tcW w:w="3828" w:type="dxa"/>
            <w:gridSpan w:val="2"/>
            <w:tcBorders>
              <w:top w:val="nil"/>
              <w:left w:val="nil"/>
              <w:bottom w:val="nil"/>
              <w:right w:val="nil"/>
            </w:tcBorders>
          </w:tcPr>
          <w:p w:rsidR="00C51269" w:rsidRPr="00A81B2E" w:rsidRDefault="00C51269" w:rsidP="00D41683">
            <w:pPr>
              <w:rPr>
                <w:rFonts w:ascii="Times New Roman" w:hAnsi="Times New Roman" w:cs="Times New Roman"/>
              </w:rPr>
            </w:pPr>
          </w:p>
        </w:tc>
        <w:tc>
          <w:tcPr>
            <w:tcW w:w="5811" w:type="dxa"/>
            <w:gridSpan w:val="2"/>
            <w:tcBorders>
              <w:top w:val="nil"/>
              <w:left w:val="nil"/>
              <w:bottom w:val="nil"/>
              <w:right w:val="nil"/>
            </w:tcBorders>
          </w:tcPr>
          <w:p w:rsidR="00C51269" w:rsidRPr="00A81B2E" w:rsidRDefault="00C51269" w:rsidP="00D41683">
            <w:pPr>
              <w:rPr>
                <w:rFonts w:ascii="Times New Roman" w:hAnsi="Times New Roman" w:cs="Times New Roman"/>
              </w:rPr>
            </w:pPr>
          </w:p>
        </w:tc>
      </w:tr>
      <w:tr w:rsidR="00C51269" w:rsidRPr="00A81B2E">
        <w:tc>
          <w:tcPr>
            <w:tcW w:w="3828" w:type="dxa"/>
            <w:gridSpan w:val="2"/>
            <w:tcBorders>
              <w:top w:val="nil"/>
              <w:left w:val="nil"/>
              <w:bottom w:val="nil"/>
              <w:right w:val="nil"/>
            </w:tcBorders>
          </w:tcPr>
          <w:p w:rsidR="00C51269" w:rsidRPr="00A81B2E" w:rsidRDefault="00C51269" w:rsidP="00D41683">
            <w:pPr>
              <w:rPr>
                <w:rFonts w:ascii="Times New Roman" w:hAnsi="Times New Roman" w:cs="Times New Roman"/>
              </w:rPr>
            </w:pPr>
            <w:r w:rsidRPr="00A81B2E">
              <w:rPr>
                <w:rFonts w:ascii="Times New Roman" w:hAnsi="Times New Roman" w:cs="Times New Roman"/>
              </w:rPr>
              <w:t xml:space="preserve">ДАТА РОЖДЕНИЯ </w:t>
            </w:r>
          </w:p>
        </w:tc>
        <w:tc>
          <w:tcPr>
            <w:tcW w:w="5811" w:type="dxa"/>
            <w:gridSpan w:val="2"/>
            <w:tcBorders>
              <w:top w:val="nil"/>
              <w:left w:val="nil"/>
              <w:bottom w:val="single" w:sz="2" w:space="0" w:color="auto"/>
              <w:right w:val="nil"/>
            </w:tcBorders>
          </w:tcPr>
          <w:p w:rsidR="00C51269" w:rsidRPr="00A81B2E" w:rsidRDefault="00C51269" w:rsidP="00D41683">
            <w:pPr>
              <w:rPr>
                <w:rFonts w:ascii="Times New Roman" w:hAnsi="Times New Roman" w:cs="Times New Roman"/>
              </w:rPr>
            </w:pPr>
          </w:p>
        </w:tc>
      </w:tr>
      <w:tr w:rsidR="00C51269" w:rsidRPr="00A81B2E" w:rsidTr="00CF003A">
        <w:tc>
          <w:tcPr>
            <w:tcW w:w="3828" w:type="dxa"/>
            <w:gridSpan w:val="2"/>
            <w:tcBorders>
              <w:top w:val="nil"/>
              <w:left w:val="nil"/>
              <w:bottom w:val="nil"/>
              <w:right w:val="nil"/>
            </w:tcBorders>
          </w:tcPr>
          <w:p w:rsidR="00C51269" w:rsidRPr="00A81B2E" w:rsidRDefault="00C51269" w:rsidP="00D41683">
            <w:pPr>
              <w:rPr>
                <w:rFonts w:ascii="Times New Roman" w:hAnsi="Times New Roman" w:cs="Times New Roman"/>
              </w:rPr>
            </w:pPr>
          </w:p>
        </w:tc>
        <w:tc>
          <w:tcPr>
            <w:tcW w:w="5811" w:type="dxa"/>
            <w:gridSpan w:val="2"/>
            <w:tcBorders>
              <w:top w:val="nil"/>
              <w:left w:val="nil"/>
              <w:right w:val="nil"/>
            </w:tcBorders>
          </w:tcPr>
          <w:p w:rsidR="00C51269" w:rsidRPr="00A81B2E" w:rsidRDefault="00C51269" w:rsidP="00D41683">
            <w:pPr>
              <w:rPr>
                <w:rFonts w:ascii="Times New Roman" w:hAnsi="Times New Roman" w:cs="Times New Roman"/>
              </w:rPr>
            </w:pPr>
          </w:p>
        </w:tc>
      </w:tr>
      <w:tr w:rsidR="00CF003A" w:rsidRPr="00A81B2E" w:rsidTr="00CF003A">
        <w:tc>
          <w:tcPr>
            <w:tcW w:w="3828" w:type="dxa"/>
            <w:gridSpan w:val="2"/>
            <w:tcBorders>
              <w:top w:val="nil"/>
              <w:left w:val="nil"/>
              <w:bottom w:val="nil"/>
              <w:right w:val="nil"/>
            </w:tcBorders>
          </w:tcPr>
          <w:p w:rsidR="00CF003A" w:rsidRPr="00A81B2E" w:rsidRDefault="00CF003A" w:rsidP="00CF003A">
            <w:pPr>
              <w:rPr>
                <w:rFonts w:ascii="Times New Roman" w:hAnsi="Times New Roman" w:cs="Times New Roman"/>
              </w:rPr>
            </w:pPr>
            <w:r>
              <w:rPr>
                <w:rFonts w:ascii="Times New Roman" w:hAnsi="Times New Roman" w:cs="Times New Roman"/>
                <w:lang w:val="ru-RU"/>
              </w:rPr>
              <w:t xml:space="preserve">ГРАЖДАНСТВО </w:t>
            </w:r>
          </w:p>
        </w:tc>
        <w:tc>
          <w:tcPr>
            <w:tcW w:w="5811" w:type="dxa"/>
            <w:gridSpan w:val="2"/>
            <w:tcBorders>
              <w:top w:val="nil"/>
              <w:left w:val="nil"/>
              <w:bottom w:val="single" w:sz="4" w:space="0" w:color="auto"/>
              <w:right w:val="nil"/>
            </w:tcBorders>
          </w:tcPr>
          <w:p w:rsidR="00CF003A" w:rsidRPr="00A81B2E" w:rsidRDefault="00CF003A" w:rsidP="00D41683">
            <w:pPr>
              <w:rPr>
                <w:rFonts w:ascii="Times New Roman" w:hAnsi="Times New Roman" w:cs="Times New Roman"/>
              </w:rPr>
            </w:pPr>
          </w:p>
        </w:tc>
      </w:tr>
      <w:tr w:rsidR="00C51269" w:rsidRPr="00A81B2E" w:rsidTr="00CF003A">
        <w:tc>
          <w:tcPr>
            <w:tcW w:w="3828" w:type="dxa"/>
            <w:gridSpan w:val="2"/>
            <w:tcBorders>
              <w:top w:val="nil"/>
              <w:left w:val="nil"/>
              <w:bottom w:val="nil"/>
              <w:right w:val="nil"/>
            </w:tcBorders>
          </w:tcPr>
          <w:p w:rsidR="00B32D72" w:rsidRDefault="00B32D72" w:rsidP="00D41683">
            <w:pPr>
              <w:rPr>
                <w:rFonts w:ascii="Times New Roman" w:hAnsi="Times New Roman" w:cs="Times New Roman"/>
              </w:rPr>
            </w:pPr>
          </w:p>
          <w:p w:rsidR="00C51269" w:rsidRPr="00A81B2E" w:rsidRDefault="00C51269" w:rsidP="00D41683">
            <w:pPr>
              <w:rPr>
                <w:rFonts w:ascii="Times New Roman" w:hAnsi="Times New Roman" w:cs="Times New Roman"/>
              </w:rPr>
            </w:pPr>
            <w:r w:rsidRPr="00A81B2E">
              <w:rPr>
                <w:rFonts w:ascii="Times New Roman" w:hAnsi="Times New Roman" w:cs="Times New Roman"/>
              </w:rPr>
              <w:t xml:space="preserve">КУРС/ ГОД ОБУЧЕНИЯ </w:t>
            </w:r>
          </w:p>
        </w:tc>
        <w:tc>
          <w:tcPr>
            <w:tcW w:w="5811" w:type="dxa"/>
            <w:gridSpan w:val="2"/>
            <w:tcBorders>
              <w:top w:val="single" w:sz="4" w:space="0" w:color="auto"/>
              <w:left w:val="nil"/>
              <w:bottom w:val="single" w:sz="2" w:space="0" w:color="auto"/>
              <w:right w:val="nil"/>
            </w:tcBorders>
          </w:tcPr>
          <w:p w:rsidR="00C51269" w:rsidRPr="00B32D72" w:rsidRDefault="00C51269" w:rsidP="00D41683">
            <w:pPr>
              <w:rPr>
                <w:rFonts w:ascii="Times New Roman" w:hAnsi="Times New Roman" w:cs="Times New Roman"/>
                <w:lang w:val="ru-RU"/>
              </w:rPr>
            </w:pPr>
          </w:p>
        </w:tc>
      </w:tr>
      <w:tr w:rsidR="00C51269" w:rsidRPr="00E34052">
        <w:tc>
          <w:tcPr>
            <w:tcW w:w="3828" w:type="dxa"/>
            <w:gridSpan w:val="2"/>
            <w:tcBorders>
              <w:top w:val="nil"/>
              <w:left w:val="nil"/>
              <w:bottom w:val="nil"/>
              <w:right w:val="nil"/>
            </w:tcBorders>
          </w:tcPr>
          <w:p w:rsidR="00C51269" w:rsidRPr="00A81B2E" w:rsidRDefault="00C51269" w:rsidP="00D41683">
            <w:pPr>
              <w:rPr>
                <w:rFonts w:ascii="Times New Roman" w:hAnsi="Times New Roman" w:cs="Times New Roman"/>
              </w:rPr>
            </w:pPr>
          </w:p>
        </w:tc>
        <w:tc>
          <w:tcPr>
            <w:tcW w:w="5811" w:type="dxa"/>
            <w:gridSpan w:val="2"/>
            <w:tcBorders>
              <w:top w:val="nil"/>
              <w:left w:val="nil"/>
              <w:bottom w:val="nil"/>
              <w:right w:val="nil"/>
            </w:tcBorders>
          </w:tcPr>
          <w:p w:rsidR="00C51269" w:rsidRPr="00A81B2E" w:rsidRDefault="00C51269" w:rsidP="00D41683">
            <w:pPr>
              <w:jc w:val="center"/>
              <w:rPr>
                <w:rFonts w:ascii="Times New Roman" w:hAnsi="Times New Roman" w:cs="Times New Roman"/>
                <w:lang w:val="ru-RU"/>
              </w:rPr>
            </w:pPr>
            <w:r w:rsidRPr="00A81B2E">
              <w:rPr>
                <w:rFonts w:ascii="Times New Roman" w:hAnsi="Times New Roman" w:cs="Times New Roman"/>
                <w:lang w:val="ru-RU"/>
              </w:rPr>
              <w:t>(для студентов – курс обучения, для аспирантов – год обучения)</w:t>
            </w:r>
          </w:p>
        </w:tc>
      </w:tr>
      <w:tr w:rsidR="00C51269" w:rsidRPr="00E34052">
        <w:tc>
          <w:tcPr>
            <w:tcW w:w="3828" w:type="dxa"/>
            <w:gridSpan w:val="2"/>
            <w:tcBorders>
              <w:top w:val="nil"/>
              <w:left w:val="nil"/>
              <w:bottom w:val="nil"/>
              <w:right w:val="nil"/>
            </w:tcBorders>
          </w:tcPr>
          <w:p w:rsidR="00C51269" w:rsidRPr="00A81B2E" w:rsidRDefault="00C51269" w:rsidP="00D41683">
            <w:pPr>
              <w:rPr>
                <w:rFonts w:ascii="Times New Roman" w:hAnsi="Times New Roman" w:cs="Times New Roman"/>
                <w:lang w:val="ru-RU"/>
              </w:rPr>
            </w:pPr>
          </w:p>
        </w:tc>
        <w:tc>
          <w:tcPr>
            <w:tcW w:w="5811" w:type="dxa"/>
            <w:gridSpan w:val="2"/>
            <w:tcBorders>
              <w:top w:val="nil"/>
              <w:left w:val="nil"/>
              <w:bottom w:val="nil"/>
              <w:right w:val="nil"/>
            </w:tcBorders>
          </w:tcPr>
          <w:p w:rsidR="00C51269" w:rsidRPr="00A81B2E" w:rsidRDefault="00C51269" w:rsidP="00D41683">
            <w:pPr>
              <w:rPr>
                <w:rFonts w:ascii="Times New Roman" w:hAnsi="Times New Roman" w:cs="Times New Roman"/>
                <w:lang w:val="ru-RU"/>
              </w:rPr>
            </w:pPr>
          </w:p>
        </w:tc>
      </w:tr>
      <w:tr w:rsidR="00C51269" w:rsidRPr="00A81B2E">
        <w:tc>
          <w:tcPr>
            <w:tcW w:w="3828" w:type="dxa"/>
            <w:gridSpan w:val="2"/>
            <w:tcBorders>
              <w:top w:val="nil"/>
              <w:left w:val="nil"/>
              <w:bottom w:val="nil"/>
              <w:right w:val="nil"/>
            </w:tcBorders>
          </w:tcPr>
          <w:p w:rsidR="00C51269" w:rsidRPr="00A81B2E" w:rsidRDefault="00C51269" w:rsidP="00D41683">
            <w:pPr>
              <w:rPr>
                <w:rFonts w:ascii="Times New Roman" w:hAnsi="Times New Roman" w:cs="Times New Roman"/>
              </w:rPr>
            </w:pPr>
            <w:r w:rsidRPr="00A81B2E">
              <w:rPr>
                <w:rFonts w:ascii="Times New Roman" w:hAnsi="Times New Roman" w:cs="Times New Roman"/>
              </w:rPr>
              <w:t>СРОК ОКОНЧАНИЯ ОБУЧЕНИЯ</w:t>
            </w:r>
          </w:p>
        </w:tc>
        <w:tc>
          <w:tcPr>
            <w:tcW w:w="5811" w:type="dxa"/>
            <w:gridSpan w:val="2"/>
            <w:tcBorders>
              <w:top w:val="nil"/>
              <w:left w:val="nil"/>
              <w:bottom w:val="single" w:sz="2" w:space="0" w:color="auto"/>
              <w:right w:val="nil"/>
            </w:tcBorders>
          </w:tcPr>
          <w:p w:rsidR="00C51269" w:rsidRPr="00A81B2E" w:rsidRDefault="00C51269" w:rsidP="00D41683">
            <w:pPr>
              <w:rPr>
                <w:rFonts w:ascii="Times New Roman" w:hAnsi="Times New Roman" w:cs="Times New Roman"/>
              </w:rPr>
            </w:pPr>
          </w:p>
        </w:tc>
      </w:tr>
      <w:tr w:rsidR="00C51269" w:rsidRPr="00A81B2E">
        <w:tc>
          <w:tcPr>
            <w:tcW w:w="3828" w:type="dxa"/>
            <w:gridSpan w:val="2"/>
            <w:tcBorders>
              <w:top w:val="nil"/>
              <w:left w:val="nil"/>
              <w:bottom w:val="nil"/>
              <w:right w:val="nil"/>
            </w:tcBorders>
          </w:tcPr>
          <w:p w:rsidR="00C51269" w:rsidRPr="00A81B2E" w:rsidRDefault="00C51269" w:rsidP="00D41683">
            <w:pPr>
              <w:rPr>
                <w:rFonts w:ascii="Times New Roman" w:hAnsi="Times New Roman" w:cs="Times New Roman"/>
              </w:rPr>
            </w:pPr>
          </w:p>
        </w:tc>
        <w:tc>
          <w:tcPr>
            <w:tcW w:w="5811" w:type="dxa"/>
            <w:gridSpan w:val="2"/>
            <w:tcBorders>
              <w:top w:val="nil"/>
              <w:left w:val="nil"/>
              <w:bottom w:val="nil"/>
              <w:right w:val="nil"/>
            </w:tcBorders>
          </w:tcPr>
          <w:p w:rsidR="00C51269" w:rsidRPr="00A81B2E" w:rsidRDefault="00C51269" w:rsidP="00D41683">
            <w:pPr>
              <w:jc w:val="center"/>
              <w:rPr>
                <w:rFonts w:ascii="Times New Roman" w:hAnsi="Times New Roman" w:cs="Times New Roman"/>
              </w:rPr>
            </w:pPr>
            <w:r w:rsidRPr="00A81B2E">
              <w:rPr>
                <w:rFonts w:ascii="Times New Roman" w:hAnsi="Times New Roman" w:cs="Times New Roman"/>
              </w:rPr>
              <w:t>(</w:t>
            </w:r>
            <w:proofErr w:type="spellStart"/>
            <w:r w:rsidRPr="00A81B2E">
              <w:rPr>
                <w:rFonts w:ascii="Times New Roman" w:hAnsi="Times New Roman" w:cs="Times New Roman"/>
              </w:rPr>
              <w:t>месяц</w:t>
            </w:r>
            <w:proofErr w:type="spellEnd"/>
            <w:r w:rsidRPr="00A81B2E">
              <w:rPr>
                <w:rFonts w:ascii="Times New Roman" w:hAnsi="Times New Roman" w:cs="Times New Roman"/>
              </w:rPr>
              <w:t xml:space="preserve"> и </w:t>
            </w:r>
            <w:proofErr w:type="spellStart"/>
            <w:r w:rsidRPr="00A81B2E">
              <w:rPr>
                <w:rFonts w:ascii="Times New Roman" w:hAnsi="Times New Roman" w:cs="Times New Roman"/>
              </w:rPr>
              <w:t>год</w:t>
            </w:r>
            <w:proofErr w:type="spellEnd"/>
            <w:r w:rsidRPr="00A81B2E">
              <w:rPr>
                <w:rFonts w:ascii="Times New Roman" w:hAnsi="Times New Roman" w:cs="Times New Roman"/>
              </w:rPr>
              <w:t>)</w:t>
            </w:r>
          </w:p>
        </w:tc>
      </w:tr>
      <w:tr w:rsidR="00C51269" w:rsidRPr="00A81B2E">
        <w:tc>
          <w:tcPr>
            <w:tcW w:w="3828" w:type="dxa"/>
            <w:gridSpan w:val="2"/>
            <w:tcBorders>
              <w:top w:val="nil"/>
              <w:left w:val="nil"/>
              <w:bottom w:val="nil"/>
              <w:right w:val="nil"/>
            </w:tcBorders>
          </w:tcPr>
          <w:p w:rsidR="00C51269" w:rsidRPr="00A81B2E" w:rsidRDefault="00C51269" w:rsidP="00D41683">
            <w:pPr>
              <w:rPr>
                <w:rFonts w:ascii="Times New Roman" w:hAnsi="Times New Roman" w:cs="Times New Roman"/>
              </w:rPr>
            </w:pPr>
          </w:p>
        </w:tc>
        <w:tc>
          <w:tcPr>
            <w:tcW w:w="5811" w:type="dxa"/>
            <w:gridSpan w:val="2"/>
            <w:tcBorders>
              <w:top w:val="nil"/>
              <w:left w:val="nil"/>
              <w:right w:val="nil"/>
            </w:tcBorders>
          </w:tcPr>
          <w:p w:rsidR="00C51269" w:rsidRPr="00A81B2E" w:rsidRDefault="00C51269" w:rsidP="00D41683">
            <w:pPr>
              <w:rPr>
                <w:rFonts w:ascii="Times New Roman" w:hAnsi="Times New Roman" w:cs="Times New Roman"/>
              </w:rPr>
            </w:pPr>
          </w:p>
        </w:tc>
      </w:tr>
      <w:tr w:rsidR="00C51269" w:rsidRPr="00A81B2E">
        <w:tc>
          <w:tcPr>
            <w:tcW w:w="2100" w:type="dxa"/>
            <w:tcBorders>
              <w:top w:val="nil"/>
              <w:left w:val="nil"/>
              <w:bottom w:val="nil"/>
              <w:right w:val="nil"/>
            </w:tcBorders>
          </w:tcPr>
          <w:p w:rsidR="00C51269" w:rsidRPr="00A81B2E" w:rsidRDefault="00C51269" w:rsidP="00D41683">
            <w:pPr>
              <w:rPr>
                <w:rFonts w:ascii="Times New Roman" w:hAnsi="Times New Roman" w:cs="Times New Roman"/>
              </w:rPr>
            </w:pPr>
            <w:r w:rsidRPr="00A81B2E">
              <w:rPr>
                <w:rFonts w:ascii="Times New Roman" w:hAnsi="Times New Roman" w:cs="Times New Roman"/>
              </w:rPr>
              <w:t xml:space="preserve">ПОДДЕРЖАНО </w:t>
            </w:r>
          </w:p>
        </w:tc>
        <w:tc>
          <w:tcPr>
            <w:tcW w:w="1728" w:type="dxa"/>
            <w:tcBorders>
              <w:top w:val="nil"/>
              <w:left w:val="nil"/>
              <w:bottom w:val="nil"/>
              <w:right w:val="nil"/>
            </w:tcBorders>
          </w:tcPr>
          <w:p w:rsidR="00C51269" w:rsidRPr="00A81B2E" w:rsidRDefault="00C51269" w:rsidP="00D41683">
            <w:pPr>
              <w:rPr>
                <w:rFonts w:ascii="Times New Roman" w:hAnsi="Times New Roman" w:cs="Times New Roman"/>
              </w:rPr>
            </w:pPr>
            <w:r w:rsidRPr="00A81B2E">
              <w:rPr>
                <w:rFonts w:ascii="Times New Roman" w:hAnsi="Times New Roman" w:cs="Times New Roman"/>
              </w:rPr>
              <w:t>М.П.</w:t>
            </w:r>
          </w:p>
        </w:tc>
        <w:tc>
          <w:tcPr>
            <w:tcW w:w="5811" w:type="dxa"/>
            <w:gridSpan w:val="2"/>
            <w:tcBorders>
              <w:top w:val="nil"/>
              <w:left w:val="nil"/>
              <w:right w:val="nil"/>
            </w:tcBorders>
          </w:tcPr>
          <w:p w:rsidR="00C51269" w:rsidRPr="00A81B2E" w:rsidRDefault="00AD6B3B" w:rsidP="00D41683">
            <w:pPr>
              <w:rPr>
                <w:rFonts w:ascii="Times New Roman" w:hAnsi="Times New Roman" w:cs="Times New Roman"/>
              </w:rPr>
            </w:pPr>
            <w:r>
              <w:rPr>
                <w:rFonts w:ascii="Times New Roman" w:hAnsi="Times New Roman" w:cs="Times New Roman"/>
                <w:lang w:val="ru-RU"/>
              </w:rPr>
              <w:t>Проректор НР РГГМУ</w:t>
            </w:r>
          </w:p>
        </w:tc>
      </w:tr>
      <w:tr w:rsidR="00C51269" w:rsidRPr="00A81B2E">
        <w:tc>
          <w:tcPr>
            <w:tcW w:w="2100" w:type="dxa"/>
            <w:tcBorders>
              <w:top w:val="nil"/>
              <w:left w:val="nil"/>
              <w:bottom w:val="nil"/>
              <w:right w:val="nil"/>
            </w:tcBorders>
          </w:tcPr>
          <w:p w:rsidR="00C51269" w:rsidRPr="00A81B2E" w:rsidRDefault="00C51269" w:rsidP="00D41683">
            <w:pPr>
              <w:rPr>
                <w:rFonts w:ascii="Times New Roman" w:hAnsi="Times New Roman" w:cs="Times New Roman"/>
              </w:rPr>
            </w:pPr>
          </w:p>
        </w:tc>
        <w:tc>
          <w:tcPr>
            <w:tcW w:w="1728" w:type="dxa"/>
            <w:tcBorders>
              <w:top w:val="nil"/>
              <w:left w:val="nil"/>
              <w:bottom w:val="nil"/>
              <w:right w:val="nil"/>
            </w:tcBorders>
          </w:tcPr>
          <w:p w:rsidR="00C51269" w:rsidRPr="00A81B2E" w:rsidRDefault="00C51269" w:rsidP="00D41683">
            <w:pPr>
              <w:rPr>
                <w:rFonts w:ascii="Times New Roman" w:hAnsi="Times New Roman" w:cs="Times New Roman"/>
              </w:rPr>
            </w:pPr>
          </w:p>
        </w:tc>
        <w:tc>
          <w:tcPr>
            <w:tcW w:w="5811" w:type="dxa"/>
            <w:gridSpan w:val="2"/>
            <w:tcBorders>
              <w:top w:val="nil"/>
              <w:left w:val="nil"/>
              <w:right w:val="nil"/>
            </w:tcBorders>
          </w:tcPr>
          <w:p w:rsidR="00C51269" w:rsidRPr="00A81B2E" w:rsidRDefault="00C51269" w:rsidP="00D41683">
            <w:pPr>
              <w:rPr>
                <w:rFonts w:ascii="Times New Roman" w:hAnsi="Times New Roman" w:cs="Times New Roman"/>
              </w:rPr>
            </w:pPr>
          </w:p>
        </w:tc>
      </w:tr>
      <w:tr w:rsidR="00C51269" w:rsidRPr="00AD6B3B">
        <w:tc>
          <w:tcPr>
            <w:tcW w:w="3828" w:type="dxa"/>
            <w:gridSpan w:val="2"/>
            <w:tcBorders>
              <w:top w:val="nil"/>
              <w:left w:val="nil"/>
              <w:right w:val="nil"/>
            </w:tcBorders>
          </w:tcPr>
          <w:p w:rsidR="00C51269" w:rsidRPr="00A81B2E" w:rsidRDefault="00C51269" w:rsidP="00D41683">
            <w:pPr>
              <w:rPr>
                <w:rFonts w:ascii="Times New Roman" w:hAnsi="Times New Roman" w:cs="Times New Roman"/>
              </w:rPr>
            </w:pPr>
          </w:p>
        </w:tc>
        <w:tc>
          <w:tcPr>
            <w:tcW w:w="5811" w:type="dxa"/>
            <w:gridSpan w:val="2"/>
            <w:tcBorders>
              <w:left w:val="nil"/>
              <w:right w:val="nil"/>
            </w:tcBorders>
          </w:tcPr>
          <w:p w:rsidR="00C51269" w:rsidRPr="00A81B2E" w:rsidRDefault="00C51269" w:rsidP="00AD6B3B">
            <w:pPr>
              <w:rPr>
                <w:rFonts w:ascii="Times New Roman" w:hAnsi="Times New Roman" w:cs="Times New Roman"/>
                <w:lang w:val="ru-RU"/>
              </w:rPr>
            </w:pPr>
            <w:r w:rsidRPr="00A81B2E">
              <w:rPr>
                <w:rFonts w:ascii="Times New Roman" w:hAnsi="Times New Roman" w:cs="Times New Roman"/>
                <w:lang w:val="ru-RU"/>
              </w:rPr>
              <w:t xml:space="preserve">_________________________     </w:t>
            </w:r>
            <w:r w:rsidR="00560BF3">
              <w:rPr>
                <w:rFonts w:ascii="Times New Roman" w:hAnsi="Times New Roman" w:cs="Times New Roman"/>
                <w:lang w:val="ru-RU"/>
              </w:rPr>
              <w:t xml:space="preserve">  </w:t>
            </w:r>
            <w:r w:rsidR="00AD6B3B">
              <w:rPr>
                <w:rFonts w:ascii="Times New Roman" w:hAnsi="Times New Roman" w:cs="Times New Roman"/>
                <w:lang w:val="ru-RU"/>
              </w:rPr>
              <w:t>Г.Г. Гогоберидзе</w:t>
            </w:r>
          </w:p>
        </w:tc>
      </w:tr>
      <w:tr w:rsidR="00C51269" w:rsidRPr="00AD6B3B">
        <w:tc>
          <w:tcPr>
            <w:tcW w:w="9639" w:type="dxa"/>
            <w:gridSpan w:val="4"/>
            <w:tcBorders>
              <w:top w:val="nil"/>
              <w:left w:val="nil"/>
              <w:bottom w:val="nil"/>
              <w:right w:val="nil"/>
            </w:tcBorders>
          </w:tcPr>
          <w:p w:rsidR="00C51269" w:rsidRPr="00A81B2E" w:rsidRDefault="00C51269" w:rsidP="00D41683">
            <w:pPr>
              <w:rPr>
                <w:rFonts w:ascii="Times New Roman" w:hAnsi="Times New Roman" w:cs="Times New Roman"/>
                <w:lang w:val="ru-RU"/>
              </w:rPr>
            </w:pPr>
          </w:p>
        </w:tc>
      </w:tr>
      <w:tr w:rsidR="00C51269" w:rsidRPr="00AD6B3B">
        <w:tc>
          <w:tcPr>
            <w:tcW w:w="3828" w:type="dxa"/>
            <w:gridSpan w:val="2"/>
            <w:tcBorders>
              <w:top w:val="nil"/>
              <w:left w:val="nil"/>
              <w:right w:val="nil"/>
            </w:tcBorders>
          </w:tcPr>
          <w:p w:rsidR="00C51269" w:rsidRPr="00A81B2E" w:rsidRDefault="00C51269" w:rsidP="00D41683">
            <w:pPr>
              <w:rPr>
                <w:rFonts w:ascii="Times New Roman" w:hAnsi="Times New Roman" w:cs="Times New Roman"/>
                <w:lang w:val="ru-RU"/>
              </w:rPr>
            </w:pPr>
          </w:p>
        </w:tc>
        <w:tc>
          <w:tcPr>
            <w:tcW w:w="5811" w:type="dxa"/>
            <w:gridSpan w:val="2"/>
            <w:tcBorders>
              <w:top w:val="nil"/>
              <w:left w:val="nil"/>
              <w:right w:val="nil"/>
            </w:tcBorders>
          </w:tcPr>
          <w:p w:rsidR="00C51269" w:rsidRPr="00A81B2E" w:rsidRDefault="00C51269" w:rsidP="00D41683">
            <w:pPr>
              <w:rPr>
                <w:rFonts w:ascii="Times New Roman" w:hAnsi="Times New Roman" w:cs="Times New Roman"/>
                <w:lang w:val="ru-RU"/>
              </w:rPr>
            </w:pPr>
          </w:p>
        </w:tc>
      </w:tr>
      <w:tr w:rsidR="00C51269" w:rsidRPr="00AD6B3B">
        <w:tc>
          <w:tcPr>
            <w:tcW w:w="3828" w:type="dxa"/>
            <w:gridSpan w:val="2"/>
            <w:tcBorders>
              <w:left w:val="nil"/>
              <w:bottom w:val="nil"/>
              <w:right w:val="nil"/>
            </w:tcBorders>
          </w:tcPr>
          <w:p w:rsidR="00C51269" w:rsidRPr="00A81B2E" w:rsidRDefault="00C51269" w:rsidP="00D41683">
            <w:pPr>
              <w:rPr>
                <w:rFonts w:ascii="Times New Roman" w:hAnsi="Times New Roman" w:cs="Times New Roman"/>
                <w:lang w:val="ru-RU"/>
              </w:rPr>
            </w:pPr>
          </w:p>
        </w:tc>
        <w:tc>
          <w:tcPr>
            <w:tcW w:w="5811" w:type="dxa"/>
            <w:gridSpan w:val="2"/>
            <w:tcBorders>
              <w:left w:val="nil"/>
              <w:bottom w:val="single" w:sz="2" w:space="0" w:color="auto"/>
              <w:right w:val="nil"/>
            </w:tcBorders>
          </w:tcPr>
          <w:p w:rsidR="00C51269" w:rsidRPr="00A81B2E" w:rsidRDefault="00C51269" w:rsidP="00D41683">
            <w:pPr>
              <w:rPr>
                <w:rFonts w:ascii="Times New Roman" w:hAnsi="Times New Roman" w:cs="Times New Roman"/>
                <w:lang w:val="ru-RU"/>
              </w:rPr>
            </w:pPr>
          </w:p>
        </w:tc>
      </w:tr>
      <w:tr w:rsidR="00C51269" w:rsidRPr="00E34052">
        <w:tc>
          <w:tcPr>
            <w:tcW w:w="3828" w:type="dxa"/>
            <w:gridSpan w:val="2"/>
            <w:tcBorders>
              <w:top w:val="nil"/>
              <w:left w:val="nil"/>
              <w:bottom w:val="nil"/>
              <w:right w:val="nil"/>
            </w:tcBorders>
          </w:tcPr>
          <w:p w:rsidR="00C51269" w:rsidRPr="00A81B2E" w:rsidRDefault="00C51269" w:rsidP="00D41683">
            <w:pPr>
              <w:rPr>
                <w:rFonts w:ascii="Times New Roman" w:hAnsi="Times New Roman" w:cs="Times New Roman"/>
                <w:lang w:val="ru-RU"/>
              </w:rPr>
            </w:pPr>
          </w:p>
        </w:tc>
        <w:tc>
          <w:tcPr>
            <w:tcW w:w="5811" w:type="dxa"/>
            <w:gridSpan w:val="2"/>
            <w:tcBorders>
              <w:top w:val="nil"/>
              <w:left w:val="nil"/>
              <w:bottom w:val="nil"/>
              <w:right w:val="nil"/>
            </w:tcBorders>
          </w:tcPr>
          <w:p w:rsidR="00C51269" w:rsidRPr="00A81B2E" w:rsidRDefault="00C51269" w:rsidP="00D41683">
            <w:pPr>
              <w:rPr>
                <w:rFonts w:ascii="Times New Roman" w:hAnsi="Times New Roman" w:cs="Times New Roman"/>
                <w:lang w:val="ru-RU"/>
              </w:rPr>
            </w:pPr>
            <w:r w:rsidRPr="00A81B2E">
              <w:rPr>
                <w:rFonts w:ascii="Times New Roman" w:hAnsi="Times New Roman" w:cs="Times New Roman"/>
                <w:lang w:val="ru-RU"/>
              </w:rPr>
              <w:t>(подпись, Ф.И.О. участника конкурса)</w:t>
            </w:r>
          </w:p>
        </w:tc>
      </w:tr>
    </w:tbl>
    <w:p w:rsidR="00175DED" w:rsidRDefault="00175DED" w:rsidP="009D0192">
      <w:pPr>
        <w:spacing w:line="360" w:lineRule="auto"/>
        <w:rPr>
          <w:rFonts w:ascii="Times New Roman" w:hAnsi="Times New Roman" w:cs="Times New Roman"/>
          <w:b/>
          <w:lang w:val="ru-RU"/>
        </w:rPr>
      </w:pPr>
    </w:p>
    <w:p w:rsidR="00D83FFD" w:rsidRDefault="00D83FFD" w:rsidP="009D0192">
      <w:pPr>
        <w:spacing w:line="360" w:lineRule="auto"/>
        <w:rPr>
          <w:rFonts w:ascii="Times New Roman" w:hAnsi="Times New Roman" w:cs="Times New Roman"/>
          <w:b/>
          <w:lang w:val="ru-RU"/>
        </w:rPr>
      </w:pPr>
    </w:p>
    <w:p w:rsidR="00CF003A" w:rsidRDefault="00CF003A" w:rsidP="009D0192">
      <w:pPr>
        <w:spacing w:line="360" w:lineRule="auto"/>
        <w:rPr>
          <w:rFonts w:ascii="Times New Roman" w:hAnsi="Times New Roman" w:cs="Times New Roman"/>
          <w:b/>
          <w:lang w:val="ru-RU"/>
        </w:rPr>
      </w:pPr>
    </w:p>
    <w:p w:rsidR="00AD6B3B" w:rsidRPr="00A81B2E" w:rsidRDefault="00AD6B3B" w:rsidP="009D0192">
      <w:pPr>
        <w:spacing w:line="360" w:lineRule="auto"/>
        <w:rPr>
          <w:rFonts w:ascii="Times New Roman" w:hAnsi="Times New Roman" w:cs="Times New Roman"/>
          <w:b/>
          <w:lang w:val="ru-RU"/>
        </w:rPr>
      </w:pPr>
    </w:p>
    <w:p w:rsidR="00734DD4" w:rsidRDefault="00175DED" w:rsidP="00C51269">
      <w:pPr>
        <w:spacing w:line="360" w:lineRule="auto"/>
        <w:rPr>
          <w:rFonts w:ascii="Times New Roman" w:hAnsi="Times New Roman" w:cs="Times New Roman"/>
          <w:lang w:val="ru-RU"/>
        </w:rPr>
      </w:pPr>
      <w:r w:rsidRPr="00A81B2E">
        <w:rPr>
          <w:rFonts w:ascii="Times New Roman" w:hAnsi="Times New Roman" w:cs="Times New Roman"/>
          <w:sz w:val="28"/>
          <w:szCs w:val="28"/>
          <w:lang w:val="ru-RU"/>
        </w:rPr>
        <w:t>*)</w:t>
      </w:r>
      <w:r w:rsidRPr="00A81B2E">
        <w:rPr>
          <w:rFonts w:ascii="Times New Roman" w:hAnsi="Times New Roman" w:cs="Times New Roman"/>
          <w:lang w:val="ru-RU"/>
        </w:rPr>
        <w:t xml:space="preserve"> Направления конкурса грантов – на следующей странице.</w:t>
      </w:r>
      <w:bookmarkStart w:id="8" w:name="_Toc385237685"/>
      <w:bookmarkStart w:id="9" w:name="_Toc385238294"/>
      <w:bookmarkStart w:id="10" w:name="_Toc385252722"/>
    </w:p>
    <w:p w:rsidR="00FD5E9C" w:rsidRPr="00A81B2E" w:rsidRDefault="00175DED" w:rsidP="00C51269">
      <w:pPr>
        <w:spacing w:line="360" w:lineRule="auto"/>
        <w:rPr>
          <w:rFonts w:ascii="Times New Roman" w:hAnsi="Times New Roman" w:cs="Times New Roman"/>
          <w:b/>
          <w:lang w:val="ru-RU"/>
        </w:rPr>
      </w:pPr>
      <w:r w:rsidRPr="00A81B2E">
        <w:rPr>
          <w:rStyle w:val="10"/>
          <w:rFonts w:ascii="Times New Roman" w:hAnsi="Times New Roman"/>
          <w:sz w:val="24"/>
          <w:szCs w:val="24"/>
          <w:lang w:val="ru-RU"/>
        </w:rPr>
        <w:t>Направления конкурса</w:t>
      </w:r>
      <w:bookmarkEnd w:id="8"/>
      <w:bookmarkEnd w:id="9"/>
      <w:bookmarkEnd w:id="10"/>
      <w:r w:rsidRPr="00A81B2E">
        <w:rPr>
          <w:rFonts w:ascii="Times New Roman" w:hAnsi="Times New Roman" w:cs="Times New Roman"/>
          <w:b/>
          <w:lang w:val="ru-RU"/>
        </w:rPr>
        <w:t xml:space="preserve"> грантов </w:t>
      </w:r>
    </w:p>
    <w:tbl>
      <w:tblPr>
        <w:tblW w:w="0" w:type="auto"/>
        <w:tblInd w:w="45" w:type="dxa"/>
        <w:tblLayout w:type="fixed"/>
        <w:tblCellMar>
          <w:left w:w="45" w:type="dxa"/>
          <w:right w:w="45" w:type="dxa"/>
        </w:tblCellMar>
        <w:tblLook w:val="0000"/>
      </w:tblPr>
      <w:tblGrid>
        <w:gridCol w:w="6420"/>
        <w:gridCol w:w="2273"/>
      </w:tblGrid>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
                <w:bCs/>
                <w:color w:val="000000"/>
                <w:lang w:val="ru-RU"/>
              </w:rPr>
            </w:pPr>
            <w:r w:rsidRPr="003B6398">
              <w:rPr>
                <w:rFonts w:ascii="Times New Roman" w:hAnsi="Times New Roman" w:cs="Times New Roman"/>
                <w:b/>
                <w:bCs/>
                <w:color w:val="000000"/>
                <w:lang w:val="ru-RU"/>
              </w:rPr>
              <w:t xml:space="preserve">Направление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
                <w:bCs/>
                <w:color w:val="000000"/>
                <w:lang w:val="ru-RU"/>
              </w:rPr>
            </w:pPr>
            <w:r w:rsidRPr="003B6398">
              <w:rPr>
                <w:rFonts w:ascii="Times New Roman" w:hAnsi="Times New Roman" w:cs="Times New Roman"/>
                <w:b/>
                <w:bCs/>
                <w:color w:val="000000"/>
                <w:lang w:val="ru-RU"/>
              </w:rPr>
              <w:t xml:space="preserve">Шифр направления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Гуманитарные науки, в том числе:</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1.</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История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1.1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Экономика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1.2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Философия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1.3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Филология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1.4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Юридические и политические науки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1.5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Социология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1.6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Искусство и архитектура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1.7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Психология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1.8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Естественные и точные науки, в том числе:</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2.</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Математика и информатика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2.1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Механика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2.2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Астрономия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2.3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Физика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2.4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Химия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2.5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Биология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2.6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Науки о Земле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2.7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Технические науки, в том числе:</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3.</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Энергетика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3.1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Электротехника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3.2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Горное дело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3.3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Машиностроение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3.4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Приборостроение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3.5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Химическая технология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3.6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Легкая и пищевая промышленность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3.7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Сельское и лесное хозяйство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3.8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Электроника и радиотехника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3.9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Связь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3.10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Автоматика, телемеханика. Вычислительная техника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3.11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Ядерная техника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3.12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Строительство и архитектура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3.13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Транспорт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3.14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Стандартизация и метрология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3.15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Медицинские науки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4.</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Культура и искусство («Музы Санкт-Петербурга»), </w:t>
            </w:r>
          </w:p>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в том числе:</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5.</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Графика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5.1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Музыка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5.2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Архитектура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5.3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Дизайн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5.4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Живопись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5.5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Скульптура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5.6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Режиссура театра и эстрады, актерское мастерство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5.7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Массовые и камерные представления и праздники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5.8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Сценография, театральный костюм, театральная кукла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5.9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lastRenderedPageBreak/>
              <w:t xml:space="preserve">Кино и видео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5.10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Декоративно-прикладное искусство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5.11 </w:t>
            </w:r>
          </w:p>
        </w:tc>
      </w:tr>
      <w:tr w:rsidR="00CF003A" w:rsidRPr="003B6398" w:rsidTr="00F93B28">
        <w:tc>
          <w:tcPr>
            <w:tcW w:w="6420"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Хореография </w:t>
            </w:r>
          </w:p>
        </w:tc>
        <w:tc>
          <w:tcPr>
            <w:tcW w:w="2273" w:type="dxa"/>
            <w:tcBorders>
              <w:top w:val="single" w:sz="2" w:space="0" w:color="auto"/>
              <w:left w:val="single" w:sz="2" w:space="0" w:color="auto"/>
              <w:bottom w:val="single" w:sz="2" w:space="0" w:color="auto"/>
              <w:right w:val="single" w:sz="2" w:space="0" w:color="auto"/>
            </w:tcBorders>
          </w:tcPr>
          <w:p w:rsidR="00CF003A" w:rsidRPr="003B6398" w:rsidRDefault="00CF003A" w:rsidP="00F93B28">
            <w:pPr>
              <w:widowControl w:val="0"/>
              <w:autoSpaceDE w:val="0"/>
              <w:autoSpaceDN w:val="0"/>
              <w:adjustRightInd w:val="0"/>
              <w:rPr>
                <w:rFonts w:ascii="Times New Roman" w:hAnsi="Times New Roman" w:cs="Times New Roman"/>
                <w:bCs/>
                <w:color w:val="000000"/>
                <w:lang w:val="ru-RU"/>
              </w:rPr>
            </w:pPr>
            <w:r w:rsidRPr="003B6398">
              <w:rPr>
                <w:rFonts w:ascii="Times New Roman" w:hAnsi="Times New Roman" w:cs="Times New Roman"/>
                <w:bCs/>
                <w:color w:val="000000"/>
                <w:lang w:val="ru-RU"/>
              </w:rPr>
              <w:t xml:space="preserve">5.12 </w:t>
            </w:r>
          </w:p>
        </w:tc>
      </w:tr>
    </w:tbl>
    <w:p w:rsidR="00293C48" w:rsidRPr="005859C3" w:rsidRDefault="00293C48" w:rsidP="005859C3">
      <w:pPr>
        <w:pStyle w:val="1"/>
        <w:jc w:val="center"/>
        <w:rPr>
          <w:rStyle w:val="ae"/>
          <w:rFonts w:ascii="Times New Roman" w:hAnsi="Times New Roman"/>
          <w:i w:val="0"/>
          <w:iCs w:val="0"/>
          <w:color w:val="7030A0"/>
          <w:sz w:val="36"/>
          <w:szCs w:val="36"/>
          <w:lang w:val="ru-RU"/>
        </w:rPr>
      </w:pPr>
      <w:r w:rsidRPr="00A81B2E">
        <w:rPr>
          <w:rFonts w:ascii="Times New Roman" w:hAnsi="Times New Roman"/>
          <w:b w:val="0"/>
          <w:sz w:val="24"/>
          <w:szCs w:val="24"/>
          <w:lang w:val="ru-RU"/>
        </w:rPr>
        <w:br w:type="page"/>
      </w:r>
      <w:bookmarkStart w:id="11" w:name="_Toc385237691"/>
      <w:bookmarkStart w:id="12" w:name="_Toc385238301"/>
      <w:bookmarkStart w:id="13" w:name="_Toc387659956"/>
      <w:r w:rsidRPr="005859C3">
        <w:rPr>
          <w:rStyle w:val="ae"/>
          <w:rFonts w:ascii="Times New Roman" w:hAnsi="Times New Roman"/>
          <w:i w:val="0"/>
          <w:iCs w:val="0"/>
          <w:color w:val="7030A0"/>
          <w:sz w:val="36"/>
          <w:szCs w:val="36"/>
          <w:lang w:val="ru-RU"/>
        </w:rPr>
        <w:lastRenderedPageBreak/>
        <w:t>Пример заявки</w:t>
      </w:r>
      <w:bookmarkEnd w:id="11"/>
      <w:bookmarkEnd w:id="12"/>
      <w:bookmarkEnd w:id="13"/>
    </w:p>
    <w:p w:rsidR="00293C48" w:rsidRPr="00A81B2E" w:rsidRDefault="00293C48" w:rsidP="00293C48">
      <w:pPr>
        <w:pStyle w:val="western"/>
        <w:spacing w:before="0" w:beforeAutospacing="0" w:after="0" w:afterAutospacing="0"/>
        <w:jc w:val="center"/>
      </w:pPr>
    </w:p>
    <w:tbl>
      <w:tblPr>
        <w:tblW w:w="0" w:type="auto"/>
        <w:tblInd w:w="105" w:type="dxa"/>
        <w:tblLayout w:type="fixed"/>
        <w:tblCellMar>
          <w:left w:w="105" w:type="dxa"/>
          <w:right w:w="105" w:type="dxa"/>
        </w:tblCellMar>
        <w:tblLook w:val="0000"/>
      </w:tblPr>
      <w:tblGrid>
        <w:gridCol w:w="2100"/>
        <w:gridCol w:w="135"/>
        <w:gridCol w:w="1375"/>
        <w:gridCol w:w="135"/>
        <w:gridCol w:w="1980"/>
        <w:gridCol w:w="3275"/>
        <w:gridCol w:w="55"/>
      </w:tblGrid>
      <w:tr w:rsidR="00293C48" w:rsidRPr="00E34052">
        <w:tc>
          <w:tcPr>
            <w:tcW w:w="9055" w:type="dxa"/>
            <w:gridSpan w:val="7"/>
            <w:tcBorders>
              <w:top w:val="nil"/>
              <w:left w:val="nil"/>
              <w:bottom w:val="nil"/>
              <w:right w:val="nil"/>
            </w:tcBorders>
          </w:tcPr>
          <w:p w:rsidR="00293C48" w:rsidRPr="00A81B2E" w:rsidRDefault="00293C48" w:rsidP="00775B9D">
            <w:pPr>
              <w:pStyle w:val="Heading"/>
              <w:jc w:val="center"/>
              <w:rPr>
                <w:rFonts w:ascii="Times New Roman" w:hAnsi="Times New Roman" w:cs="Times New Roman"/>
                <w:sz w:val="24"/>
                <w:szCs w:val="24"/>
              </w:rPr>
            </w:pPr>
            <w:r w:rsidRPr="00A81B2E">
              <w:rPr>
                <w:rFonts w:ascii="Times New Roman" w:hAnsi="Times New Roman" w:cs="Times New Roman"/>
                <w:sz w:val="24"/>
                <w:szCs w:val="24"/>
              </w:rPr>
              <w:t>ЗАЯВКА</w:t>
            </w:r>
          </w:p>
          <w:p w:rsidR="00CF003A" w:rsidRPr="00CF003A" w:rsidRDefault="00CF003A" w:rsidP="00CF003A">
            <w:pPr>
              <w:pStyle w:val="Heading"/>
              <w:jc w:val="center"/>
              <w:rPr>
                <w:rFonts w:ascii="Times New Roman" w:hAnsi="Times New Roman" w:cs="Times New Roman"/>
                <w:sz w:val="24"/>
                <w:szCs w:val="24"/>
              </w:rPr>
            </w:pPr>
            <w:r w:rsidRPr="00CF003A">
              <w:rPr>
                <w:rFonts w:ascii="Times New Roman" w:hAnsi="Times New Roman" w:cs="Times New Roman"/>
                <w:sz w:val="24"/>
                <w:szCs w:val="24"/>
              </w:rPr>
              <w:t xml:space="preserve">на участие в конкурсе грантов 2015 года для студентов вузов, расположенных </w:t>
            </w:r>
          </w:p>
          <w:p w:rsidR="00293C48" w:rsidRPr="00A81B2E" w:rsidRDefault="00CF003A" w:rsidP="00CF003A">
            <w:pPr>
              <w:pStyle w:val="Heading"/>
              <w:jc w:val="center"/>
              <w:rPr>
                <w:rFonts w:ascii="Times New Roman" w:hAnsi="Times New Roman" w:cs="Times New Roman"/>
                <w:sz w:val="24"/>
                <w:szCs w:val="24"/>
              </w:rPr>
            </w:pPr>
            <w:r w:rsidRPr="00CF003A">
              <w:rPr>
                <w:rFonts w:ascii="Times New Roman" w:hAnsi="Times New Roman" w:cs="Times New Roman"/>
                <w:sz w:val="24"/>
                <w:szCs w:val="24"/>
              </w:rPr>
              <w:t>на территории Санкт-Петербурга, аспирантов вузов, отраслевых и академических институтов, расположенных на территории Санкт-Петербурга</w:t>
            </w:r>
          </w:p>
        </w:tc>
      </w:tr>
      <w:tr w:rsidR="00293C48" w:rsidRPr="00E34052">
        <w:tc>
          <w:tcPr>
            <w:tcW w:w="9055" w:type="dxa"/>
            <w:gridSpan w:val="7"/>
            <w:tcBorders>
              <w:top w:val="nil"/>
              <w:left w:val="nil"/>
              <w:bottom w:val="nil"/>
              <w:right w:val="nil"/>
            </w:tcBorders>
          </w:tcPr>
          <w:p w:rsidR="00293C48" w:rsidRPr="00A81B2E" w:rsidRDefault="00293C48" w:rsidP="00775B9D">
            <w:pPr>
              <w:rPr>
                <w:rFonts w:ascii="Times New Roman" w:hAnsi="Times New Roman" w:cs="Times New Roman"/>
                <w:lang w:val="ru-RU"/>
              </w:rPr>
            </w:pPr>
          </w:p>
        </w:tc>
      </w:tr>
      <w:tr w:rsidR="00293C48" w:rsidRPr="00E34052">
        <w:tc>
          <w:tcPr>
            <w:tcW w:w="9055" w:type="dxa"/>
            <w:gridSpan w:val="7"/>
            <w:tcBorders>
              <w:top w:val="nil"/>
              <w:left w:val="nil"/>
              <w:bottom w:val="nil"/>
              <w:right w:val="nil"/>
            </w:tcBorders>
          </w:tcPr>
          <w:p w:rsidR="00293C48" w:rsidRPr="00A81B2E" w:rsidRDefault="00293C48" w:rsidP="00775B9D">
            <w:pPr>
              <w:rPr>
                <w:rFonts w:ascii="Times New Roman" w:hAnsi="Times New Roman" w:cs="Times New Roman"/>
                <w:lang w:val="ru-RU"/>
              </w:rPr>
            </w:pPr>
          </w:p>
        </w:tc>
      </w:tr>
      <w:tr w:rsidR="00D83FFD" w:rsidRPr="00A81B2E" w:rsidTr="00582F2D">
        <w:tc>
          <w:tcPr>
            <w:tcW w:w="5725" w:type="dxa"/>
            <w:gridSpan w:val="5"/>
            <w:tcBorders>
              <w:top w:val="nil"/>
              <w:left w:val="nil"/>
              <w:bottom w:val="nil"/>
              <w:right w:val="nil"/>
            </w:tcBorders>
          </w:tcPr>
          <w:p w:rsidR="00D83FFD" w:rsidRPr="00A81B2E" w:rsidRDefault="00D83FFD" w:rsidP="00775B9D">
            <w:pPr>
              <w:rPr>
                <w:rFonts w:ascii="Times New Roman" w:hAnsi="Times New Roman" w:cs="Times New Roman"/>
                <w:lang w:val="ru-RU"/>
              </w:rPr>
            </w:pPr>
          </w:p>
        </w:tc>
        <w:tc>
          <w:tcPr>
            <w:tcW w:w="3330" w:type="dxa"/>
            <w:gridSpan w:val="2"/>
            <w:tcBorders>
              <w:top w:val="nil"/>
              <w:left w:val="nil"/>
              <w:bottom w:val="nil"/>
              <w:right w:val="nil"/>
            </w:tcBorders>
          </w:tcPr>
          <w:p w:rsidR="00D83FFD" w:rsidRPr="00D83FFD" w:rsidRDefault="00D83FFD" w:rsidP="00775B9D">
            <w:pPr>
              <w:rPr>
                <w:rFonts w:ascii="Times New Roman" w:hAnsi="Times New Roman" w:cs="Times New Roman"/>
                <w:lang w:val="ru-RU"/>
              </w:rPr>
            </w:pPr>
            <w:r w:rsidRPr="00A81B2E">
              <w:rPr>
                <w:rFonts w:ascii="Times New Roman" w:hAnsi="Times New Roman" w:cs="Times New Roman"/>
              </w:rPr>
              <w:t xml:space="preserve">ЗАЯВКА N </w:t>
            </w:r>
            <w:r>
              <w:rPr>
                <w:rFonts w:ascii="Times New Roman" w:hAnsi="Times New Roman" w:cs="Times New Roman"/>
                <w:lang w:val="ru-RU"/>
              </w:rPr>
              <w:t>_______________</w:t>
            </w:r>
          </w:p>
        </w:tc>
      </w:tr>
      <w:tr w:rsidR="00293C48" w:rsidRPr="00A81B2E">
        <w:tc>
          <w:tcPr>
            <w:tcW w:w="9055" w:type="dxa"/>
            <w:gridSpan w:val="7"/>
            <w:tcBorders>
              <w:top w:val="nil"/>
              <w:left w:val="nil"/>
              <w:bottom w:val="nil"/>
              <w:right w:val="nil"/>
            </w:tcBorders>
          </w:tcPr>
          <w:p w:rsidR="00293C48" w:rsidRPr="00A81B2E" w:rsidRDefault="00293C48" w:rsidP="00775B9D">
            <w:pPr>
              <w:rPr>
                <w:rFonts w:ascii="Times New Roman" w:hAnsi="Times New Roman" w:cs="Times New Roman"/>
              </w:rPr>
            </w:pPr>
          </w:p>
        </w:tc>
      </w:tr>
      <w:tr w:rsidR="00293C48" w:rsidRPr="00A81B2E">
        <w:tc>
          <w:tcPr>
            <w:tcW w:w="3745" w:type="dxa"/>
            <w:gridSpan w:val="4"/>
            <w:tcBorders>
              <w:top w:val="nil"/>
              <w:left w:val="nil"/>
              <w:bottom w:val="nil"/>
              <w:right w:val="nil"/>
            </w:tcBorders>
          </w:tcPr>
          <w:p w:rsidR="00293C48" w:rsidRPr="00A81B2E" w:rsidRDefault="00293C48" w:rsidP="00775B9D">
            <w:pPr>
              <w:rPr>
                <w:rFonts w:ascii="Times New Roman" w:hAnsi="Times New Roman" w:cs="Times New Roman"/>
              </w:rPr>
            </w:pPr>
            <w:r w:rsidRPr="00A81B2E">
              <w:rPr>
                <w:rFonts w:ascii="Times New Roman" w:hAnsi="Times New Roman" w:cs="Times New Roman"/>
              </w:rPr>
              <w:t xml:space="preserve">НАПРАВЛЕНИЕ КОНКУРСА </w:t>
            </w:r>
          </w:p>
        </w:tc>
        <w:tc>
          <w:tcPr>
            <w:tcW w:w="5310" w:type="dxa"/>
            <w:gridSpan w:val="3"/>
            <w:tcBorders>
              <w:top w:val="nil"/>
              <w:left w:val="nil"/>
              <w:bottom w:val="single" w:sz="2" w:space="0" w:color="auto"/>
              <w:right w:val="nil"/>
            </w:tcBorders>
          </w:tcPr>
          <w:p w:rsidR="00293C48" w:rsidRPr="00A81B2E" w:rsidRDefault="00293C48" w:rsidP="00775B9D">
            <w:pPr>
              <w:jc w:val="center"/>
              <w:rPr>
                <w:rFonts w:ascii="Times New Roman" w:hAnsi="Times New Roman" w:cs="Times New Roman"/>
              </w:rPr>
            </w:pPr>
            <w:r w:rsidRPr="00A81B2E">
              <w:rPr>
                <w:rFonts w:ascii="Times New Roman" w:hAnsi="Times New Roman" w:cs="Times New Roman"/>
              </w:rPr>
              <w:t xml:space="preserve">1.2. </w:t>
            </w:r>
            <w:proofErr w:type="spellStart"/>
            <w:r w:rsidRPr="00A81B2E">
              <w:rPr>
                <w:rFonts w:ascii="Times New Roman" w:hAnsi="Times New Roman" w:cs="Times New Roman"/>
              </w:rPr>
              <w:t>Экономика</w:t>
            </w:r>
            <w:proofErr w:type="spellEnd"/>
          </w:p>
        </w:tc>
      </w:tr>
      <w:tr w:rsidR="00293C48" w:rsidRPr="00A81B2E">
        <w:tc>
          <w:tcPr>
            <w:tcW w:w="3745" w:type="dxa"/>
            <w:gridSpan w:val="4"/>
            <w:tcBorders>
              <w:top w:val="nil"/>
              <w:left w:val="nil"/>
              <w:bottom w:val="nil"/>
              <w:right w:val="nil"/>
            </w:tcBorders>
          </w:tcPr>
          <w:p w:rsidR="00293C48" w:rsidRPr="00A81B2E" w:rsidRDefault="00293C48" w:rsidP="00775B9D">
            <w:pPr>
              <w:rPr>
                <w:rFonts w:ascii="Times New Roman" w:hAnsi="Times New Roman" w:cs="Times New Roman"/>
              </w:rPr>
            </w:pPr>
          </w:p>
        </w:tc>
        <w:tc>
          <w:tcPr>
            <w:tcW w:w="5310" w:type="dxa"/>
            <w:gridSpan w:val="3"/>
            <w:tcBorders>
              <w:top w:val="nil"/>
              <w:left w:val="nil"/>
              <w:bottom w:val="nil"/>
              <w:right w:val="nil"/>
            </w:tcBorders>
          </w:tcPr>
          <w:p w:rsidR="00293C48" w:rsidRPr="00A81B2E" w:rsidRDefault="00293C48" w:rsidP="00775B9D">
            <w:pPr>
              <w:jc w:val="center"/>
              <w:rPr>
                <w:rFonts w:ascii="Times New Roman" w:hAnsi="Times New Roman" w:cs="Times New Roman"/>
              </w:rPr>
            </w:pPr>
          </w:p>
        </w:tc>
      </w:tr>
      <w:tr w:rsidR="00293C48" w:rsidRPr="00A81B2E">
        <w:tc>
          <w:tcPr>
            <w:tcW w:w="9055" w:type="dxa"/>
            <w:gridSpan w:val="7"/>
            <w:tcBorders>
              <w:top w:val="nil"/>
              <w:left w:val="nil"/>
              <w:bottom w:val="nil"/>
              <w:right w:val="nil"/>
            </w:tcBorders>
          </w:tcPr>
          <w:p w:rsidR="00293C48" w:rsidRPr="00A81B2E" w:rsidRDefault="00293C48" w:rsidP="00775B9D">
            <w:pPr>
              <w:rPr>
                <w:rFonts w:ascii="Times New Roman" w:hAnsi="Times New Roman" w:cs="Times New Roman"/>
              </w:rPr>
            </w:pPr>
          </w:p>
        </w:tc>
      </w:tr>
      <w:tr w:rsidR="00293C48" w:rsidRPr="00E34052">
        <w:tc>
          <w:tcPr>
            <w:tcW w:w="3610" w:type="dxa"/>
            <w:gridSpan w:val="3"/>
            <w:tcBorders>
              <w:top w:val="nil"/>
              <w:left w:val="nil"/>
              <w:bottom w:val="nil"/>
              <w:right w:val="nil"/>
            </w:tcBorders>
          </w:tcPr>
          <w:p w:rsidR="00293C48" w:rsidRPr="00A81B2E" w:rsidRDefault="00293C48" w:rsidP="00775B9D">
            <w:pPr>
              <w:rPr>
                <w:rFonts w:ascii="Times New Roman" w:hAnsi="Times New Roman" w:cs="Times New Roman"/>
              </w:rPr>
            </w:pPr>
            <w:r w:rsidRPr="00A81B2E">
              <w:rPr>
                <w:rFonts w:ascii="Times New Roman" w:hAnsi="Times New Roman" w:cs="Times New Roman"/>
              </w:rPr>
              <w:t xml:space="preserve">НАИМЕНОВАНИЕ ПРОЕКТА </w:t>
            </w:r>
          </w:p>
        </w:tc>
        <w:tc>
          <w:tcPr>
            <w:tcW w:w="5445" w:type="dxa"/>
            <w:gridSpan w:val="4"/>
            <w:tcBorders>
              <w:top w:val="nil"/>
              <w:left w:val="nil"/>
              <w:bottom w:val="single" w:sz="2" w:space="0" w:color="auto"/>
              <w:right w:val="nil"/>
            </w:tcBorders>
            <w:vAlign w:val="center"/>
          </w:tcPr>
          <w:p w:rsidR="00293C48" w:rsidRPr="00A81B2E" w:rsidRDefault="00293C48" w:rsidP="00775B9D">
            <w:pPr>
              <w:pStyle w:val="western"/>
              <w:spacing w:before="0" w:beforeAutospacing="0" w:after="0" w:afterAutospacing="0"/>
              <w:jc w:val="center"/>
            </w:pPr>
            <w:r w:rsidRPr="00A81B2E">
              <w:t>Оценка и исследование инновационного потенциала предприятия (на примере промышленного кластера Санкт-Петербурга)</w:t>
            </w:r>
          </w:p>
        </w:tc>
      </w:tr>
      <w:tr w:rsidR="00293C48" w:rsidRPr="00E34052">
        <w:tc>
          <w:tcPr>
            <w:tcW w:w="9055" w:type="dxa"/>
            <w:gridSpan w:val="7"/>
            <w:tcBorders>
              <w:top w:val="nil"/>
              <w:left w:val="nil"/>
              <w:bottom w:val="nil"/>
              <w:right w:val="nil"/>
            </w:tcBorders>
          </w:tcPr>
          <w:p w:rsidR="00293C48" w:rsidRPr="00A81B2E" w:rsidRDefault="00293C48" w:rsidP="00775B9D">
            <w:pPr>
              <w:rPr>
                <w:rFonts w:ascii="Times New Roman" w:hAnsi="Times New Roman" w:cs="Times New Roman"/>
                <w:lang w:val="ru-RU"/>
              </w:rPr>
            </w:pPr>
          </w:p>
        </w:tc>
      </w:tr>
      <w:tr w:rsidR="00293C48" w:rsidRPr="00A81B2E">
        <w:tc>
          <w:tcPr>
            <w:tcW w:w="3610" w:type="dxa"/>
            <w:gridSpan w:val="3"/>
            <w:tcBorders>
              <w:top w:val="nil"/>
              <w:left w:val="nil"/>
              <w:bottom w:val="nil"/>
              <w:right w:val="nil"/>
            </w:tcBorders>
          </w:tcPr>
          <w:p w:rsidR="00293C48" w:rsidRPr="00A81B2E" w:rsidRDefault="00293C48" w:rsidP="00775B9D">
            <w:pPr>
              <w:rPr>
                <w:rFonts w:ascii="Times New Roman" w:hAnsi="Times New Roman" w:cs="Times New Roman"/>
                <w:lang w:val="ru-RU"/>
              </w:rPr>
            </w:pPr>
            <w:r w:rsidRPr="00A81B2E">
              <w:rPr>
                <w:rFonts w:ascii="Times New Roman" w:hAnsi="Times New Roman" w:cs="Times New Roman"/>
              </w:rPr>
              <w:t xml:space="preserve">КАТЕГОРИЯ </w:t>
            </w:r>
            <w:r w:rsidRPr="00A81B2E">
              <w:rPr>
                <w:rFonts w:ascii="Times New Roman" w:hAnsi="Times New Roman" w:cs="Times New Roman"/>
                <w:lang w:val="ru-RU"/>
              </w:rPr>
              <w:t>УЧАСТНИКА</w:t>
            </w:r>
          </w:p>
        </w:tc>
        <w:tc>
          <w:tcPr>
            <w:tcW w:w="5445" w:type="dxa"/>
            <w:gridSpan w:val="4"/>
            <w:tcBorders>
              <w:top w:val="nil"/>
              <w:left w:val="nil"/>
              <w:bottom w:val="single" w:sz="2" w:space="0" w:color="auto"/>
              <w:right w:val="nil"/>
            </w:tcBorders>
          </w:tcPr>
          <w:p w:rsidR="00293C48" w:rsidRPr="00A81B2E" w:rsidRDefault="00293C48" w:rsidP="00775B9D">
            <w:pPr>
              <w:jc w:val="center"/>
              <w:rPr>
                <w:rFonts w:ascii="Times New Roman" w:hAnsi="Times New Roman" w:cs="Times New Roman"/>
                <w:lang w:val="ru-RU"/>
              </w:rPr>
            </w:pPr>
            <w:r w:rsidRPr="00A81B2E">
              <w:rPr>
                <w:rFonts w:ascii="Times New Roman" w:hAnsi="Times New Roman" w:cs="Times New Roman"/>
                <w:lang w:val="ru-RU"/>
              </w:rPr>
              <w:t>студент</w:t>
            </w:r>
          </w:p>
        </w:tc>
      </w:tr>
      <w:tr w:rsidR="00293C48" w:rsidRPr="00A81B2E">
        <w:tc>
          <w:tcPr>
            <w:tcW w:w="3610" w:type="dxa"/>
            <w:gridSpan w:val="3"/>
            <w:tcBorders>
              <w:top w:val="nil"/>
              <w:left w:val="nil"/>
              <w:bottom w:val="nil"/>
              <w:right w:val="nil"/>
            </w:tcBorders>
          </w:tcPr>
          <w:p w:rsidR="00293C48" w:rsidRPr="00A81B2E" w:rsidRDefault="00293C48" w:rsidP="00775B9D">
            <w:pPr>
              <w:rPr>
                <w:rFonts w:ascii="Times New Roman" w:hAnsi="Times New Roman" w:cs="Times New Roman"/>
              </w:rPr>
            </w:pPr>
          </w:p>
        </w:tc>
        <w:tc>
          <w:tcPr>
            <w:tcW w:w="5445" w:type="dxa"/>
            <w:gridSpan w:val="4"/>
            <w:tcBorders>
              <w:top w:val="nil"/>
              <w:left w:val="nil"/>
              <w:bottom w:val="nil"/>
              <w:right w:val="nil"/>
            </w:tcBorders>
          </w:tcPr>
          <w:p w:rsidR="00293C48" w:rsidRPr="00A81B2E" w:rsidRDefault="00293C48" w:rsidP="00775B9D">
            <w:pPr>
              <w:jc w:val="center"/>
              <w:rPr>
                <w:rFonts w:ascii="Times New Roman" w:hAnsi="Times New Roman" w:cs="Times New Roman"/>
              </w:rPr>
            </w:pPr>
          </w:p>
        </w:tc>
      </w:tr>
      <w:tr w:rsidR="00293C48" w:rsidRPr="00A81B2E">
        <w:tc>
          <w:tcPr>
            <w:tcW w:w="9055" w:type="dxa"/>
            <w:gridSpan w:val="7"/>
            <w:tcBorders>
              <w:top w:val="nil"/>
              <w:left w:val="nil"/>
              <w:bottom w:val="nil"/>
              <w:right w:val="nil"/>
            </w:tcBorders>
          </w:tcPr>
          <w:p w:rsidR="00293C48" w:rsidRPr="00A81B2E" w:rsidRDefault="00293C48" w:rsidP="00775B9D">
            <w:pPr>
              <w:jc w:val="center"/>
              <w:rPr>
                <w:rFonts w:ascii="Times New Roman" w:hAnsi="Times New Roman" w:cs="Times New Roman"/>
              </w:rPr>
            </w:pPr>
          </w:p>
        </w:tc>
      </w:tr>
      <w:tr w:rsidR="00293C48" w:rsidRPr="00E34052">
        <w:tc>
          <w:tcPr>
            <w:tcW w:w="3610" w:type="dxa"/>
            <w:gridSpan w:val="3"/>
            <w:tcBorders>
              <w:top w:val="nil"/>
              <w:left w:val="nil"/>
              <w:bottom w:val="nil"/>
              <w:right w:val="nil"/>
            </w:tcBorders>
          </w:tcPr>
          <w:p w:rsidR="00293C48" w:rsidRPr="00A81B2E" w:rsidRDefault="00293C48" w:rsidP="00775B9D">
            <w:pPr>
              <w:rPr>
                <w:rFonts w:ascii="Times New Roman" w:hAnsi="Times New Roman" w:cs="Times New Roman"/>
              </w:rPr>
            </w:pPr>
            <w:r w:rsidRPr="00A81B2E">
              <w:rPr>
                <w:rFonts w:ascii="Times New Roman" w:hAnsi="Times New Roman" w:cs="Times New Roman"/>
              </w:rPr>
              <w:t xml:space="preserve">ОРГАНИЗАЦИЯ </w:t>
            </w:r>
          </w:p>
        </w:tc>
        <w:tc>
          <w:tcPr>
            <w:tcW w:w="5445" w:type="dxa"/>
            <w:gridSpan w:val="4"/>
            <w:tcBorders>
              <w:top w:val="nil"/>
              <w:left w:val="nil"/>
              <w:bottom w:val="single" w:sz="2" w:space="0" w:color="auto"/>
              <w:right w:val="nil"/>
            </w:tcBorders>
          </w:tcPr>
          <w:p w:rsidR="00406718" w:rsidRPr="00A63A51" w:rsidRDefault="00406718" w:rsidP="00406718">
            <w:pPr>
              <w:jc w:val="center"/>
              <w:rPr>
                <w:rFonts w:ascii="Times New Roman" w:hAnsi="Times New Roman" w:cs="Times New Roman"/>
                <w:lang w:val="ru-RU"/>
              </w:rPr>
            </w:pPr>
            <w:r>
              <w:rPr>
                <w:rFonts w:ascii="Times New Roman" w:hAnsi="Times New Roman" w:cs="Times New Roman"/>
                <w:lang w:val="ru-RU"/>
              </w:rPr>
              <w:t>ф</w:t>
            </w:r>
            <w:r w:rsidRPr="00A63A51">
              <w:rPr>
                <w:rFonts w:ascii="Times New Roman" w:hAnsi="Times New Roman" w:cs="Times New Roman"/>
                <w:lang w:val="ru-RU"/>
              </w:rPr>
              <w:t xml:space="preserve">едеральное государственное бюджетное образовательное учреждение высшего профессионального образования </w:t>
            </w:r>
          </w:p>
          <w:p w:rsidR="00293C48" w:rsidRPr="00A81B2E" w:rsidRDefault="00406718" w:rsidP="00406718">
            <w:pPr>
              <w:jc w:val="center"/>
              <w:rPr>
                <w:rFonts w:ascii="Times New Roman" w:hAnsi="Times New Roman" w:cs="Times New Roman"/>
                <w:lang w:val="ru-RU"/>
              </w:rPr>
            </w:pPr>
            <w:r w:rsidRPr="00A63A51">
              <w:rPr>
                <w:rFonts w:ascii="Times New Roman" w:hAnsi="Times New Roman" w:cs="Times New Roman"/>
                <w:lang w:val="ru-RU"/>
              </w:rPr>
              <w:t>«Российский государственный гидрометеорологический университет»</w:t>
            </w:r>
          </w:p>
        </w:tc>
      </w:tr>
      <w:tr w:rsidR="00293C48" w:rsidRPr="00E34052">
        <w:tc>
          <w:tcPr>
            <w:tcW w:w="3610" w:type="dxa"/>
            <w:gridSpan w:val="3"/>
            <w:tcBorders>
              <w:top w:val="nil"/>
              <w:left w:val="nil"/>
              <w:bottom w:val="nil"/>
              <w:right w:val="nil"/>
            </w:tcBorders>
          </w:tcPr>
          <w:p w:rsidR="00293C48" w:rsidRPr="00A81B2E" w:rsidRDefault="00293C48" w:rsidP="00775B9D">
            <w:pPr>
              <w:rPr>
                <w:rFonts w:ascii="Times New Roman" w:hAnsi="Times New Roman" w:cs="Times New Roman"/>
                <w:lang w:val="ru-RU"/>
              </w:rPr>
            </w:pPr>
          </w:p>
        </w:tc>
        <w:tc>
          <w:tcPr>
            <w:tcW w:w="5445" w:type="dxa"/>
            <w:gridSpan w:val="4"/>
            <w:tcBorders>
              <w:top w:val="nil"/>
              <w:left w:val="nil"/>
              <w:bottom w:val="nil"/>
              <w:right w:val="nil"/>
            </w:tcBorders>
          </w:tcPr>
          <w:p w:rsidR="00293C48" w:rsidRPr="00A81B2E" w:rsidRDefault="00293C48" w:rsidP="00775B9D">
            <w:pPr>
              <w:jc w:val="center"/>
              <w:rPr>
                <w:rFonts w:ascii="Times New Roman" w:hAnsi="Times New Roman" w:cs="Times New Roman"/>
                <w:lang w:val="ru-RU"/>
              </w:rPr>
            </w:pPr>
          </w:p>
        </w:tc>
      </w:tr>
      <w:tr w:rsidR="00293C48" w:rsidRPr="00E34052">
        <w:tc>
          <w:tcPr>
            <w:tcW w:w="9055" w:type="dxa"/>
            <w:gridSpan w:val="7"/>
            <w:tcBorders>
              <w:top w:val="nil"/>
              <w:left w:val="nil"/>
              <w:bottom w:val="nil"/>
              <w:right w:val="nil"/>
            </w:tcBorders>
          </w:tcPr>
          <w:p w:rsidR="00293C48" w:rsidRPr="00A81B2E" w:rsidRDefault="00293C48" w:rsidP="00775B9D">
            <w:pPr>
              <w:jc w:val="center"/>
              <w:rPr>
                <w:rFonts w:ascii="Times New Roman" w:hAnsi="Times New Roman" w:cs="Times New Roman"/>
                <w:lang w:val="ru-RU"/>
              </w:rPr>
            </w:pPr>
          </w:p>
        </w:tc>
      </w:tr>
      <w:tr w:rsidR="00293C48" w:rsidRPr="00A81B2E">
        <w:tc>
          <w:tcPr>
            <w:tcW w:w="3610" w:type="dxa"/>
            <w:gridSpan w:val="3"/>
            <w:tcBorders>
              <w:top w:val="nil"/>
              <w:left w:val="nil"/>
              <w:bottom w:val="nil"/>
              <w:right w:val="nil"/>
            </w:tcBorders>
          </w:tcPr>
          <w:p w:rsidR="00293C48" w:rsidRPr="00A81B2E" w:rsidRDefault="00406718" w:rsidP="00775B9D">
            <w:pPr>
              <w:jc w:val="right"/>
              <w:rPr>
                <w:rFonts w:ascii="Times New Roman" w:hAnsi="Times New Roman" w:cs="Times New Roman"/>
              </w:rPr>
            </w:pPr>
            <w:r>
              <w:rPr>
                <w:rFonts w:ascii="Times New Roman" w:hAnsi="Times New Roman" w:cs="Times New Roman"/>
                <w:lang w:val="ru-RU"/>
              </w:rPr>
              <w:t>факультет</w:t>
            </w:r>
            <w:r w:rsidR="00293C48" w:rsidRPr="00A81B2E">
              <w:rPr>
                <w:rFonts w:ascii="Times New Roman" w:hAnsi="Times New Roman" w:cs="Times New Roman"/>
              </w:rPr>
              <w:t xml:space="preserve"> </w:t>
            </w:r>
          </w:p>
        </w:tc>
        <w:tc>
          <w:tcPr>
            <w:tcW w:w="5445" w:type="dxa"/>
            <w:gridSpan w:val="4"/>
            <w:tcBorders>
              <w:top w:val="nil"/>
              <w:left w:val="nil"/>
              <w:bottom w:val="single" w:sz="2" w:space="0" w:color="auto"/>
              <w:right w:val="nil"/>
            </w:tcBorders>
          </w:tcPr>
          <w:p w:rsidR="00293C48" w:rsidRPr="00A81B2E" w:rsidRDefault="00406718" w:rsidP="00775B9D">
            <w:pPr>
              <w:jc w:val="center"/>
              <w:rPr>
                <w:rFonts w:ascii="Times New Roman" w:hAnsi="Times New Roman" w:cs="Times New Roman"/>
                <w:lang w:val="ru-RU"/>
              </w:rPr>
            </w:pPr>
            <w:r>
              <w:rPr>
                <w:rFonts w:ascii="Times New Roman" w:hAnsi="Times New Roman" w:cs="Times New Roman"/>
                <w:lang w:val="ru-RU"/>
              </w:rPr>
              <w:t>Экономический и социально-гуманитарный</w:t>
            </w:r>
          </w:p>
        </w:tc>
      </w:tr>
      <w:tr w:rsidR="00293C48" w:rsidRPr="00A81B2E">
        <w:tc>
          <w:tcPr>
            <w:tcW w:w="3610" w:type="dxa"/>
            <w:gridSpan w:val="3"/>
            <w:tcBorders>
              <w:top w:val="nil"/>
              <w:left w:val="nil"/>
              <w:bottom w:val="nil"/>
              <w:right w:val="nil"/>
            </w:tcBorders>
          </w:tcPr>
          <w:p w:rsidR="00293C48" w:rsidRPr="00A81B2E" w:rsidRDefault="00293C48" w:rsidP="00775B9D">
            <w:pPr>
              <w:rPr>
                <w:rFonts w:ascii="Times New Roman" w:hAnsi="Times New Roman" w:cs="Times New Roman"/>
              </w:rPr>
            </w:pPr>
          </w:p>
        </w:tc>
        <w:tc>
          <w:tcPr>
            <w:tcW w:w="5445" w:type="dxa"/>
            <w:gridSpan w:val="4"/>
            <w:tcBorders>
              <w:top w:val="nil"/>
              <w:left w:val="nil"/>
              <w:bottom w:val="nil"/>
              <w:right w:val="nil"/>
            </w:tcBorders>
          </w:tcPr>
          <w:p w:rsidR="00293C48" w:rsidRPr="00A81B2E" w:rsidRDefault="00293C48" w:rsidP="00775B9D">
            <w:pPr>
              <w:jc w:val="center"/>
              <w:rPr>
                <w:rFonts w:ascii="Times New Roman" w:hAnsi="Times New Roman" w:cs="Times New Roman"/>
              </w:rPr>
            </w:pPr>
          </w:p>
        </w:tc>
      </w:tr>
      <w:tr w:rsidR="00293C48" w:rsidRPr="00E34052">
        <w:tc>
          <w:tcPr>
            <w:tcW w:w="3610" w:type="dxa"/>
            <w:gridSpan w:val="3"/>
            <w:tcBorders>
              <w:top w:val="nil"/>
              <w:left w:val="nil"/>
              <w:bottom w:val="nil"/>
              <w:right w:val="nil"/>
            </w:tcBorders>
          </w:tcPr>
          <w:p w:rsidR="00293C48" w:rsidRPr="00A81B2E" w:rsidRDefault="00293C48" w:rsidP="00775B9D">
            <w:pPr>
              <w:jc w:val="right"/>
              <w:rPr>
                <w:rFonts w:ascii="Times New Roman" w:hAnsi="Times New Roman" w:cs="Times New Roman"/>
              </w:rPr>
            </w:pPr>
            <w:proofErr w:type="spellStart"/>
            <w:r w:rsidRPr="00A81B2E">
              <w:rPr>
                <w:rFonts w:ascii="Times New Roman" w:hAnsi="Times New Roman" w:cs="Times New Roman"/>
              </w:rPr>
              <w:t>кафедра</w:t>
            </w:r>
            <w:proofErr w:type="spellEnd"/>
            <w:r w:rsidRPr="00A81B2E">
              <w:rPr>
                <w:rFonts w:ascii="Times New Roman" w:hAnsi="Times New Roman" w:cs="Times New Roman"/>
              </w:rPr>
              <w:t xml:space="preserve"> </w:t>
            </w:r>
          </w:p>
        </w:tc>
        <w:tc>
          <w:tcPr>
            <w:tcW w:w="5445" w:type="dxa"/>
            <w:gridSpan w:val="4"/>
            <w:tcBorders>
              <w:top w:val="nil"/>
              <w:left w:val="nil"/>
              <w:bottom w:val="single" w:sz="2" w:space="0" w:color="auto"/>
              <w:right w:val="nil"/>
            </w:tcBorders>
          </w:tcPr>
          <w:p w:rsidR="00293C48" w:rsidRPr="00A81B2E" w:rsidRDefault="00293C48" w:rsidP="000B1186">
            <w:pPr>
              <w:jc w:val="center"/>
              <w:rPr>
                <w:rFonts w:ascii="Times New Roman" w:hAnsi="Times New Roman" w:cs="Times New Roman"/>
                <w:lang w:val="ru-RU"/>
              </w:rPr>
            </w:pPr>
            <w:r w:rsidRPr="00A81B2E">
              <w:rPr>
                <w:rFonts w:ascii="Times New Roman" w:hAnsi="Times New Roman" w:cs="Times New Roman"/>
                <w:lang w:val="ru-RU"/>
              </w:rPr>
              <w:t>Экономик</w:t>
            </w:r>
            <w:r w:rsidR="000B1186">
              <w:rPr>
                <w:rFonts w:ascii="Times New Roman" w:hAnsi="Times New Roman" w:cs="Times New Roman"/>
                <w:lang w:val="ru-RU"/>
              </w:rPr>
              <w:t xml:space="preserve">и </w:t>
            </w:r>
            <w:proofErr w:type="spellStart"/>
            <w:r w:rsidR="000B1186">
              <w:rPr>
                <w:rFonts w:ascii="Times New Roman" w:hAnsi="Times New Roman" w:cs="Times New Roman"/>
                <w:lang w:val="ru-RU"/>
              </w:rPr>
              <w:t>предриятия</w:t>
            </w:r>
            <w:proofErr w:type="spellEnd"/>
            <w:r w:rsidRPr="00A81B2E">
              <w:rPr>
                <w:rFonts w:ascii="Times New Roman" w:hAnsi="Times New Roman" w:cs="Times New Roman"/>
                <w:lang w:val="ru-RU"/>
              </w:rPr>
              <w:t xml:space="preserve"> и </w:t>
            </w:r>
            <w:r w:rsidR="000B1186">
              <w:rPr>
                <w:rFonts w:ascii="Times New Roman" w:hAnsi="Times New Roman" w:cs="Times New Roman"/>
                <w:lang w:val="ru-RU"/>
              </w:rPr>
              <w:t>учетных систем</w:t>
            </w:r>
          </w:p>
        </w:tc>
      </w:tr>
      <w:tr w:rsidR="00293C48" w:rsidRPr="00E34052">
        <w:tc>
          <w:tcPr>
            <w:tcW w:w="3610" w:type="dxa"/>
            <w:gridSpan w:val="3"/>
            <w:tcBorders>
              <w:top w:val="nil"/>
              <w:left w:val="nil"/>
              <w:bottom w:val="nil"/>
              <w:right w:val="nil"/>
            </w:tcBorders>
          </w:tcPr>
          <w:p w:rsidR="00293C48" w:rsidRPr="00A81B2E" w:rsidRDefault="00293C48" w:rsidP="00775B9D">
            <w:pPr>
              <w:rPr>
                <w:rFonts w:ascii="Times New Roman" w:hAnsi="Times New Roman" w:cs="Times New Roman"/>
                <w:lang w:val="ru-RU"/>
              </w:rPr>
            </w:pPr>
          </w:p>
        </w:tc>
        <w:tc>
          <w:tcPr>
            <w:tcW w:w="5445" w:type="dxa"/>
            <w:gridSpan w:val="4"/>
            <w:tcBorders>
              <w:top w:val="nil"/>
              <w:left w:val="nil"/>
              <w:bottom w:val="nil"/>
              <w:right w:val="nil"/>
            </w:tcBorders>
          </w:tcPr>
          <w:p w:rsidR="00293C48" w:rsidRPr="00A81B2E" w:rsidRDefault="00293C48" w:rsidP="00775B9D">
            <w:pPr>
              <w:jc w:val="center"/>
              <w:rPr>
                <w:rFonts w:ascii="Times New Roman" w:hAnsi="Times New Roman" w:cs="Times New Roman"/>
                <w:lang w:val="ru-RU"/>
              </w:rPr>
            </w:pPr>
          </w:p>
        </w:tc>
      </w:tr>
      <w:tr w:rsidR="00293C48" w:rsidRPr="00A81B2E">
        <w:tc>
          <w:tcPr>
            <w:tcW w:w="3610" w:type="dxa"/>
            <w:gridSpan w:val="3"/>
            <w:tcBorders>
              <w:top w:val="nil"/>
              <w:left w:val="nil"/>
              <w:bottom w:val="nil"/>
              <w:right w:val="nil"/>
            </w:tcBorders>
          </w:tcPr>
          <w:p w:rsidR="00293C48" w:rsidRPr="00A81B2E" w:rsidRDefault="00293C48" w:rsidP="00775B9D">
            <w:pPr>
              <w:rPr>
                <w:rFonts w:ascii="Times New Roman" w:hAnsi="Times New Roman" w:cs="Times New Roman"/>
              </w:rPr>
            </w:pPr>
            <w:r w:rsidRPr="00A81B2E">
              <w:rPr>
                <w:rFonts w:ascii="Times New Roman" w:hAnsi="Times New Roman" w:cs="Times New Roman"/>
              </w:rPr>
              <w:t xml:space="preserve">УЧАСТНИК КОНКУРСА </w:t>
            </w:r>
          </w:p>
        </w:tc>
        <w:tc>
          <w:tcPr>
            <w:tcW w:w="5445" w:type="dxa"/>
            <w:gridSpan w:val="4"/>
            <w:tcBorders>
              <w:top w:val="nil"/>
              <w:left w:val="nil"/>
              <w:bottom w:val="single" w:sz="2" w:space="0" w:color="auto"/>
              <w:right w:val="nil"/>
            </w:tcBorders>
          </w:tcPr>
          <w:p w:rsidR="00293C48" w:rsidRPr="00A81B2E" w:rsidRDefault="00293C48" w:rsidP="00775B9D">
            <w:pPr>
              <w:jc w:val="center"/>
              <w:rPr>
                <w:rFonts w:ascii="Times New Roman" w:hAnsi="Times New Roman" w:cs="Times New Roman"/>
                <w:lang w:val="ru-RU"/>
              </w:rPr>
            </w:pPr>
            <w:r w:rsidRPr="00A81B2E">
              <w:rPr>
                <w:rFonts w:ascii="Times New Roman" w:hAnsi="Times New Roman" w:cs="Times New Roman"/>
                <w:lang w:val="ru-RU"/>
              </w:rPr>
              <w:t>Петрова</w:t>
            </w:r>
            <w:r w:rsidRPr="00A81B2E">
              <w:rPr>
                <w:rFonts w:ascii="Times New Roman" w:hAnsi="Times New Roman" w:cs="Times New Roman"/>
              </w:rPr>
              <w:t xml:space="preserve"> </w:t>
            </w:r>
            <w:r w:rsidRPr="00A81B2E">
              <w:rPr>
                <w:rFonts w:ascii="Times New Roman" w:hAnsi="Times New Roman" w:cs="Times New Roman"/>
                <w:lang w:val="ru-RU"/>
              </w:rPr>
              <w:t>Анна Петровна</w:t>
            </w:r>
          </w:p>
        </w:tc>
      </w:tr>
      <w:tr w:rsidR="00293C48" w:rsidRPr="00A81B2E">
        <w:tc>
          <w:tcPr>
            <w:tcW w:w="3610" w:type="dxa"/>
            <w:gridSpan w:val="3"/>
            <w:tcBorders>
              <w:top w:val="nil"/>
              <w:left w:val="nil"/>
              <w:bottom w:val="nil"/>
              <w:right w:val="nil"/>
            </w:tcBorders>
          </w:tcPr>
          <w:p w:rsidR="00293C48" w:rsidRPr="00A81B2E" w:rsidRDefault="00293C48" w:rsidP="00775B9D">
            <w:pPr>
              <w:rPr>
                <w:rFonts w:ascii="Times New Roman" w:hAnsi="Times New Roman" w:cs="Times New Roman"/>
              </w:rPr>
            </w:pPr>
          </w:p>
        </w:tc>
        <w:tc>
          <w:tcPr>
            <w:tcW w:w="5445" w:type="dxa"/>
            <w:gridSpan w:val="4"/>
            <w:tcBorders>
              <w:top w:val="nil"/>
              <w:left w:val="nil"/>
              <w:bottom w:val="nil"/>
              <w:right w:val="nil"/>
            </w:tcBorders>
          </w:tcPr>
          <w:p w:rsidR="00293C48" w:rsidRPr="00A81B2E" w:rsidRDefault="00293C48" w:rsidP="00775B9D">
            <w:pPr>
              <w:jc w:val="center"/>
              <w:rPr>
                <w:rFonts w:ascii="Times New Roman" w:hAnsi="Times New Roman" w:cs="Times New Roman"/>
              </w:rPr>
            </w:pPr>
          </w:p>
        </w:tc>
      </w:tr>
      <w:tr w:rsidR="00293C48" w:rsidRPr="00A81B2E">
        <w:tc>
          <w:tcPr>
            <w:tcW w:w="3610" w:type="dxa"/>
            <w:gridSpan w:val="3"/>
            <w:tcBorders>
              <w:top w:val="nil"/>
              <w:left w:val="nil"/>
              <w:bottom w:val="nil"/>
              <w:right w:val="nil"/>
            </w:tcBorders>
          </w:tcPr>
          <w:p w:rsidR="00293C48" w:rsidRPr="00A81B2E" w:rsidRDefault="00293C48" w:rsidP="00775B9D">
            <w:pPr>
              <w:rPr>
                <w:rFonts w:ascii="Times New Roman" w:hAnsi="Times New Roman" w:cs="Times New Roman"/>
              </w:rPr>
            </w:pPr>
          </w:p>
        </w:tc>
        <w:tc>
          <w:tcPr>
            <w:tcW w:w="5445" w:type="dxa"/>
            <w:gridSpan w:val="4"/>
            <w:tcBorders>
              <w:top w:val="nil"/>
              <w:left w:val="nil"/>
              <w:bottom w:val="nil"/>
              <w:right w:val="nil"/>
            </w:tcBorders>
          </w:tcPr>
          <w:p w:rsidR="00293C48" w:rsidRPr="00A81B2E" w:rsidRDefault="00293C48" w:rsidP="00775B9D">
            <w:pPr>
              <w:jc w:val="center"/>
              <w:rPr>
                <w:rFonts w:ascii="Times New Roman" w:hAnsi="Times New Roman" w:cs="Times New Roman"/>
              </w:rPr>
            </w:pPr>
          </w:p>
        </w:tc>
      </w:tr>
      <w:tr w:rsidR="00293C48" w:rsidRPr="00A81B2E">
        <w:tc>
          <w:tcPr>
            <w:tcW w:w="3610" w:type="dxa"/>
            <w:gridSpan w:val="3"/>
            <w:tcBorders>
              <w:top w:val="nil"/>
              <w:left w:val="nil"/>
              <w:bottom w:val="nil"/>
              <w:right w:val="nil"/>
            </w:tcBorders>
          </w:tcPr>
          <w:p w:rsidR="00293C48" w:rsidRPr="00A81B2E" w:rsidRDefault="00293C48" w:rsidP="00775B9D">
            <w:pPr>
              <w:rPr>
                <w:rFonts w:ascii="Times New Roman" w:hAnsi="Times New Roman" w:cs="Times New Roman"/>
              </w:rPr>
            </w:pPr>
            <w:r w:rsidRPr="00A81B2E">
              <w:rPr>
                <w:rFonts w:ascii="Times New Roman" w:hAnsi="Times New Roman" w:cs="Times New Roman"/>
              </w:rPr>
              <w:t xml:space="preserve">ДАТА РОЖДЕНИЯ </w:t>
            </w:r>
          </w:p>
        </w:tc>
        <w:tc>
          <w:tcPr>
            <w:tcW w:w="5445" w:type="dxa"/>
            <w:gridSpan w:val="4"/>
            <w:tcBorders>
              <w:top w:val="nil"/>
              <w:left w:val="nil"/>
              <w:bottom w:val="single" w:sz="2" w:space="0" w:color="auto"/>
              <w:right w:val="nil"/>
            </w:tcBorders>
          </w:tcPr>
          <w:p w:rsidR="00293C48" w:rsidRPr="00406718" w:rsidRDefault="00ED05A6" w:rsidP="00406718">
            <w:pPr>
              <w:jc w:val="center"/>
              <w:rPr>
                <w:rFonts w:ascii="Times New Roman" w:hAnsi="Times New Roman" w:cs="Times New Roman"/>
                <w:lang w:val="ru-RU"/>
              </w:rPr>
            </w:pPr>
            <w:r w:rsidRPr="00A81B2E">
              <w:rPr>
                <w:rFonts w:ascii="Times New Roman" w:hAnsi="Times New Roman" w:cs="Times New Roman"/>
              </w:rPr>
              <w:t>0</w:t>
            </w:r>
            <w:r w:rsidRPr="00A81B2E">
              <w:rPr>
                <w:rFonts w:ascii="Times New Roman" w:hAnsi="Times New Roman" w:cs="Times New Roman"/>
                <w:lang w:val="ru-RU"/>
              </w:rPr>
              <w:t>6</w:t>
            </w:r>
            <w:r w:rsidRPr="00A81B2E">
              <w:rPr>
                <w:rFonts w:ascii="Times New Roman" w:hAnsi="Times New Roman" w:cs="Times New Roman"/>
              </w:rPr>
              <w:t>.1</w:t>
            </w:r>
            <w:r w:rsidRPr="00A81B2E">
              <w:rPr>
                <w:rFonts w:ascii="Times New Roman" w:hAnsi="Times New Roman" w:cs="Times New Roman"/>
                <w:lang w:val="ru-RU"/>
              </w:rPr>
              <w:t>0</w:t>
            </w:r>
            <w:r w:rsidR="00293C48" w:rsidRPr="00A81B2E">
              <w:rPr>
                <w:rFonts w:ascii="Times New Roman" w:hAnsi="Times New Roman" w:cs="Times New Roman"/>
              </w:rPr>
              <w:t>.19</w:t>
            </w:r>
            <w:r w:rsidR="00406718">
              <w:rPr>
                <w:rFonts w:ascii="Times New Roman" w:hAnsi="Times New Roman" w:cs="Times New Roman"/>
                <w:lang w:val="ru-RU"/>
              </w:rPr>
              <w:t>93</w:t>
            </w:r>
          </w:p>
        </w:tc>
      </w:tr>
      <w:tr w:rsidR="00293C48" w:rsidRPr="00A81B2E">
        <w:tc>
          <w:tcPr>
            <w:tcW w:w="3610" w:type="dxa"/>
            <w:gridSpan w:val="3"/>
            <w:tcBorders>
              <w:top w:val="nil"/>
              <w:left w:val="nil"/>
              <w:bottom w:val="nil"/>
              <w:right w:val="nil"/>
            </w:tcBorders>
          </w:tcPr>
          <w:p w:rsidR="00B32D72" w:rsidRDefault="00B32D72" w:rsidP="00B32D72">
            <w:pPr>
              <w:rPr>
                <w:rFonts w:ascii="Times New Roman" w:hAnsi="Times New Roman" w:cs="Times New Roman"/>
              </w:rPr>
            </w:pPr>
          </w:p>
          <w:p w:rsidR="00B32D72" w:rsidRPr="00A81B2E" w:rsidRDefault="00B32D72" w:rsidP="00B32D72">
            <w:pPr>
              <w:rPr>
                <w:rFonts w:ascii="Times New Roman" w:hAnsi="Times New Roman" w:cs="Times New Roman"/>
              </w:rPr>
            </w:pPr>
          </w:p>
        </w:tc>
        <w:tc>
          <w:tcPr>
            <w:tcW w:w="5445" w:type="dxa"/>
            <w:gridSpan w:val="4"/>
            <w:tcBorders>
              <w:top w:val="nil"/>
              <w:left w:val="nil"/>
              <w:bottom w:val="nil"/>
              <w:right w:val="nil"/>
            </w:tcBorders>
          </w:tcPr>
          <w:p w:rsidR="00B32D72" w:rsidRPr="00A81B2E" w:rsidRDefault="00B32D72" w:rsidP="00C37A35">
            <w:pPr>
              <w:rPr>
                <w:rFonts w:ascii="Times New Roman" w:hAnsi="Times New Roman" w:cs="Times New Roman"/>
              </w:rPr>
            </w:pPr>
          </w:p>
        </w:tc>
      </w:tr>
      <w:tr w:rsidR="00B32D72" w:rsidRPr="00A81B2E">
        <w:tc>
          <w:tcPr>
            <w:tcW w:w="3610" w:type="dxa"/>
            <w:gridSpan w:val="3"/>
            <w:tcBorders>
              <w:top w:val="nil"/>
              <w:left w:val="nil"/>
              <w:bottom w:val="nil"/>
              <w:right w:val="nil"/>
            </w:tcBorders>
          </w:tcPr>
          <w:p w:rsidR="00B32D72" w:rsidRPr="00C37A35" w:rsidRDefault="00C37A35" w:rsidP="00B32D72">
            <w:pPr>
              <w:jc w:val="both"/>
              <w:rPr>
                <w:rFonts w:ascii="Times New Roman" w:hAnsi="Times New Roman" w:cs="Times New Roman"/>
                <w:lang w:val="ru-RU"/>
              </w:rPr>
            </w:pPr>
            <w:r>
              <w:rPr>
                <w:rFonts w:ascii="Times New Roman" w:hAnsi="Times New Roman" w:cs="Times New Roman"/>
                <w:lang w:val="ru-RU"/>
              </w:rPr>
              <w:t>ГРАЖДАНСТВО</w:t>
            </w:r>
          </w:p>
        </w:tc>
        <w:tc>
          <w:tcPr>
            <w:tcW w:w="5445" w:type="dxa"/>
            <w:gridSpan w:val="4"/>
            <w:tcBorders>
              <w:top w:val="nil"/>
              <w:left w:val="nil"/>
              <w:bottom w:val="nil"/>
              <w:right w:val="nil"/>
            </w:tcBorders>
          </w:tcPr>
          <w:p w:rsidR="00B32D72" w:rsidRPr="00B32D72" w:rsidRDefault="00B32D72" w:rsidP="00B32D72">
            <w:pPr>
              <w:jc w:val="both"/>
              <w:rPr>
                <w:rFonts w:ascii="Times New Roman" w:hAnsi="Times New Roman" w:cs="Times New Roman"/>
                <w:lang w:val="ru-RU"/>
              </w:rPr>
            </w:pPr>
            <w:r>
              <w:rPr>
                <w:rFonts w:ascii="Times New Roman" w:hAnsi="Times New Roman" w:cs="Times New Roman"/>
                <w:lang w:val="ru-RU"/>
              </w:rPr>
              <w:t>______________________</w:t>
            </w:r>
            <w:r w:rsidR="00C37A35" w:rsidRPr="00C37A35">
              <w:rPr>
                <w:rFonts w:ascii="Times New Roman" w:hAnsi="Times New Roman" w:cs="Times New Roman"/>
                <w:u w:val="single"/>
                <w:lang w:val="ru-RU"/>
              </w:rPr>
              <w:t>РФ</w:t>
            </w:r>
            <w:r w:rsidR="00C37A35">
              <w:rPr>
                <w:rFonts w:ascii="Times New Roman" w:hAnsi="Times New Roman" w:cs="Times New Roman"/>
                <w:lang w:val="ru-RU"/>
              </w:rPr>
              <w:t>__________________</w:t>
            </w:r>
          </w:p>
        </w:tc>
      </w:tr>
      <w:tr w:rsidR="00293C48" w:rsidRPr="00A81B2E">
        <w:tc>
          <w:tcPr>
            <w:tcW w:w="3610" w:type="dxa"/>
            <w:gridSpan w:val="3"/>
            <w:tcBorders>
              <w:top w:val="nil"/>
              <w:left w:val="nil"/>
              <w:bottom w:val="nil"/>
              <w:right w:val="nil"/>
            </w:tcBorders>
          </w:tcPr>
          <w:p w:rsidR="00B32D72" w:rsidRDefault="00B32D72" w:rsidP="00775B9D">
            <w:pPr>
              <w:rPr>
                <w:rFonts w:ascii="Times New Roman" w:hAnsi="Times New Roman" w:cs="Times New Roman"/>
              </w:rPr>
            </w:pPr>
          </w:p>
          <w:p w:rsidR="00293C48" w:rsidRPr="00A81B2E" w:rsidRDefault="00293C48" w:rsidP="00775B9D">
            <w:pPr>
              <w:rPr>
                <w:rFonts w:ascii="Times New Roman" w:hAnsi="Times New Roman" w:cs="Times New Roman"/>
              </w:rPr>
            </w:pPr>
            <w:r w:rsidRPr="00A81B2E">
              <w:rPr>
                <w:rFonts w:ascii="Times New Roman" w:hAnsi="Times New Roman" w:cs="Times New Roman"/>
              </w:rPr>
              <w:t>К</w:t>
            </w:r>
            <w:r w:rsidR="00CF003A">
              <w:rPr>
                <w:rFonts w:ascii="Times New Roman" w:hAnsi="Times New Roman" w:cs="Times New Roman"/>
                <w:lang w:val="ru-RU"/>
              </w:rPr>
              <w:t xml:space="preserve">УРС/ ГОД </w:t>
            </w:r>
            <w:r w:rsidR="00ED05A6" w:rsidRPr="00A81B2E">
              <w:rPr>
                <w:rFonts w:ascii="Times New Roman" w:hAnsi="Times New Roman" w:cs="Times New Roman"/>
                <w:lang w:val="ru-RU"/>
              </w:rPr>
              <w:t>ОБУЧЕНИЯ</w:t>
            </w:r>
            <w:r w:rsidRPr="00A81B2E">
              <w:rPr>
                <w:rFonts w:ascii="Times New Roman" w:hAnsi="Times New Roman" w:cs="Times New Roman"/>
              </w:rPr>
              <w:t xml:space="preserve"> </w:t>
            </w:r>
          </w:p>
        </w:tc>
        <w:tc>
          <w:tcPr>
            <w:tcW w:w="5445" w:type="dxa"/>
            <w:gridSpan w:val="4"/>
            <w:tcBorders>
              <w:top w:val="nil"/>
              <w:left w:val="nil"/>
              <w:bottom w:val="single" w:sz="2" w:space="0" w:color="auto"/>
              <w:right w:val="nil"/>
            </w:tcBorders>
          </w:tcPr>
          <w:p w:rsidR="00C37A35" w:rsidRDefault="00C37A35" w:rsidP="00775B9D">
            <w:pPr>
              <w:jc w:val="center"/>
              <w:rPr>
                <w:rFonts w:ascii="Times New Roman" w:hAnsi="Times New Roman" w:cs="Times New Roman"/>
              </w:rPr>
            </w:pPr>
          </w:p>
          <w:p w:rsidR="00293C48" w:rsidRPr="00CF003A" w:rsidRDefault="00406718" w:rsidP="00775B9D">
            <w:pPr>
              <w:jc w:val="center"/>
              <w:rPr>
                <w:rFonts w:ascii="Times New Roman" w:hAnsi="Times New Roman" w:cs="Times New Roman"/>
                <w:lang w:val="ru-RU"/>
              </w:rPr>
            </w:pPr>
            <w:r>
              <w:rPr>
                <w:rFonts w:ascii="Times New Roman" w:hAnsi="Times New Roman" w:cs="Times New Roman"/>
                <w:lang w:val="ru-RU"/>
              </w:rPr>
              <w:t>4</w:t>
            </w:r>
            <w:r w:rsidR="00ED05A6" w:rsidRPr="00A81B2E">
              <w:rPr>
                <w:rFonts w:ascii="Times New Roman" w:hAnsi="Times New Roman" w:cs="Times New Roman"/>
              </w:rPr>
              <w:t xml:space="preserve"> </w:t>
            </w:r>
            <w:r w:rsidR="00CF003A">
              <w:rPr>
                <w:rFonts w:ascii="Times New Roman" w:hAnsi="Times New Roman" w:cs="Times New Roman"/>
                <w:lang w:val="ru-RU"/>
              </w:rPr>
              <w:t>курс обучения</w:t>
            </w:r>
          </w:p>
        </w:tc>
      </w:tr>
      <w:tr w:rsidR="00293C48" w:rsidRPr="00A81B2E">
        <w:tc>
          <w:tcPr>
            <w:tcW w:w="3610" w:type="dxa"/>
            <w:gridSpan w:val="3"/>
            <w:tcBorders>
              <w:top w:val="nil"/>
              <w:left w:val="nil"/>
              <w:bottom w:val="nil"/>
              <w:right w:val="nil"/>
            </w:tcBorders>
          </w:tcPr>
          <w:p w:rsidR="00293C48" w:rsidRPr="00A81B2E" w:rsidRDefault="00293C48" w:rsidP="00775B9D">
            <w:pPr>
              <w:rPr>
                <w:rFonts w:ascii="Times New Roman" w:hAnsi="Times New Roman" w:cs="Times New Roman"/>
              </w:rPr>
            </w:pPr>
          </w:p>
        </w:tc>
        <w:tc>
          <w:tcPr>
            <w:tcW w:w="5445" w:type="dxa"/>
            <w:gridSpan w:val="4"/>
            <w:tcBorders>
              <w:top w:val="nil"/>
              <w:left w:val="nil"/>
              <w:bottom w:val="nil"/>
              <w:right w:val="nil"/>
            </w:tcBorders>
          </w:tcPr>
          <w:p w:rsidR="00293C48" w:rsidRPr="00A81B2E" w:rsidRDefault="00293C48" w:rsidP="00775B9D">
            <w:pPr>
              <w:jc w:val="center"/>
              <w:rPr>
                <w:rFonts w:ascii="Times New Roman" w:hAnsi="Times New Roman" w:cs="Times New Roman"/>
              </w:rPr>
            </w:pPr>
          </w:p>
        </w:tc>
      </w:tr>
      <w:tr w:rsidR="00293C48" w:rsidRPr="00A81B2E">
        <w:tc>
          <w:tcPr>
            <w:tcW w:w="3610" w:type="dxa"/>
            <w:gridSpan w:val="3"/>
            <w:tcBorders>
              <w:top w:val="nil"/>
              <w:left w:val="nil"/>
              <w:bottom w:val="nil"/>
              <w:right w:val="nil"/>
            </w:tcBorders>
          </w:tcPr>
          <w:p w:rsidR="00293C48" w:rsidRPr="00A81B2E" w:rsidRDefault="00293C48" w:rsidP="00775B9D">
            <w:pPr>
              <w:rPr>
                <w:rFonts w:ascii="Times New Roman" w:hAnsi="Times New Roman" w:cs="Times New Roman"/>
              </w:rPr>
            </w:pPr>
          </w:p>
        </w:tc>
        <w:tc>
          <w:tcPr>
            <w:tcW w:w="5445" w:type="dxa"/>
            <w:gridSpan w:val="4"/>
            <w:tcBorders>
              <w:top w:val="nil"/>
              <w:left w:val="nil"/>
              <w:bottom w:val="nil"/>
              <w:right w:val="nil"/>
            </w:tcBorders>
          </w:tcPr>
          <w:p w:rsidR="00293C48" w:rsidRPr="00A81B2E" w:rsidRDefault="00293C48" w:rsidP="00775B9D">
            <w:pPr>
              <w:jc w:val="center"/>
              <w:rPr>
                <w:rFonts w:ascii="Times New Roman" w:hAnsi="Times New Roman" w:cs="Times New Roman"/>
              </w:rPr>
            </w:pPr>
          </w:p>
        </w:tc>
      </w:tr>
      <w:tr w:rsidR="00293C48" w:rsidRPr="00A81B2E">
        <w:tc>
          <w:tcPr>
            <w:tcW w:w="3610" w:type="dxa"/>
            <w:gridSpan w:val="3"/>
            <w:tcBorders>
              <w:top w:val="nil"/>
              <w:left w:val="nil"/>
              <w:bottom w:val="nil"/>
              <w:right w:val="nil"/>
            </w:tcBorders>
          </w:tcPr>
          <w:p w:rsidR="00293C48" w:rsidRPr="00A81B2E" w:rsidRDefault="00293C48" w:rsidP="00775B9D">
            <w:pPr>
              <w:rPr>
                <w:rFonts w:ascii="Times New Roman" w:hAnsi="Times New Roman" w:cs="Times New Roman"/>
              </w:rPr>
            </w:pPr>
            <w:r w:rsidRPr="00A81B2E">
              <w:rPr>
                <w:rFonts w:ascii="Times New Roman" w:hAnsi="Times New Roman" w:cs="Times New Roman"/>
              </w:rPr>
              <w:t xml:space="preserve">СРОК ОКОНЧАНИЯ </w:t>
            </w:r>
            <w:r w:rsidR="00ED05A6" w:rsidRPr="00A81B2E">
              <w:rPr>
                <w:rFonts w:ascii="Times New Roman" w:hAnsi="Times New Roman" w:cs="Times New Roman"/>
                <w:lang w:val="ru-RU"/>
              </w:rPr>
              <w:t>ОБУЧЕНИЯ</w:t>
            </w:r>
            <w:r w:rsidRPr="00A81B2E">
              <w:rPr>
                <w:rFonts w:ascii="Times New Roman" w:hAnsi="Times New Roman" w:cs="Times New Roman"/>
              </w:rPr>
              <w:t xml:space="preserve"> </w:t>
            </w:r>
          </w:p>
        </w:tc>
        <w:tc>
          <w:tcPr>
            <w:tcW w:w="5445" w:type="dxa"/>
            <w:gridSpan w:val="4"/>
            <w:tcBorders>
              <w:top w:val="nil"/>
              <w:left w:val="nil"/>
              <w:bottom w:val="single" w:sz="2" w:space="0" w:color="auto"/>
              <w:right w:val="nil"/>
            </w:tcBorders>
          </w:tcPr>
          <w:p w:rsidR="00293C48" w:rsidRPr="00A81B2E" w:rsidRDefault="00ED05A6" w:rsidP="00775B9D">
            <w:pPr>
              <w:jc w:val="center"/>
              <w:rPr>
                <w:rFonts w:ascii="Times New Roman" w:hAnsi="Times New Roman" w:cs="Times New Roman"/>
                <w:lang w:val="ru-RU"/>
              </w:rPr>
            </w:pPr>
            <w:r w:rsidRPr="00A81B2E">
              <w:rPr>
                <w:rFonts w:ascii="Times New Roman" w:hAnsi="Times New Roman" w:cs="Times New Roman"/>
              </w:rPr>
              <w:t>06.201</w:t>
            </w:r>
            <w:r w:rsidR="00377675">
              <w:rPr>
                <w:rFonts w:ascii="Times New Roman" w:hAnsi="Times New Roman" w:cs="Times New Roman"/>
                <w:lang w:val="ru-RU"/>
              </w:rPr>
              <w:t>5</w:t>
            </w:r>
          </w:p>
        </w:tc>
      </w:tr>
      <w:tr w:rsidR="00293C48" w:rsidRPr="00A81B2E">
        <w:tc>
          <w:tcPr>
            <w:tcW w:w="3610" w:type="dxa"/>
            <w:gridSpan w:val="3"/>
            <w:tcBorders>
              <w:top w:val="nil"/>
              <w:left w:val="nil"/>
              <w:bottom w:val="nil"/>
              <w:right w:val="nil"/>
            </w:tcBorders>
          </w:tcPr>
          <w:p w:rsidR="00293C48" w:rsidRPr="00A81B2E" w:rsidRDefault="00293C48" w:rsidP="00775B9D">
            <w:pPr>
              <w:rPr>
                <w:rFonts w:ascii="Times New Roman" w:hAnsi="Times New Roman" w:cs="Times New Roman"/>
              </w:rPr>
            </w:pPr>
          </w:p>
        </w:tc>
        <w:tc>
          <w:tcPr>
            <w:tcW w:w="5445" w:type="dxa"/>
            <w:gridSpan w:val="4"/>
            <w:tcBorders>
              <w:top w:val="nil"/>
              <w:left w:val="nil"/>
              <w:bottom w:val="nil"/>
              <w:right w:val="nil"/>
            </w:tcBorders>
          </w:tcPr>
          <w:p w:rsidR="00293C48" w:rsidRPr="00A81B2E" w:rsidRDefault="00293C48" w:rsidP="00775B9D">
            <w:pPr>
              <w:jc w:val="center"/>
              <w:rPr>
                <w:rFonts w:ascii="Times New Roman" w:hAnsi="Times New Roman" w:cs="Times New Roman"/>
              </w:rPr>
            </w:pPr>
          </w:p>
        </w:tc>
      </w:tr>
      <w:tr w:rsidR="00293C48" w:rsidRPr="00A81B2E">
        <w:tc>
          <w:tcPr>
            <w:tcW w:w="3610" w:type="dxa"/>
            <w:gridSpan w:val="3"/>
            <w:tcBorders>
              <w:top w:val="nil"/>
              <w:left w:val="nil"/>
              <w:bottom w:val="nil"/>
              <w:right w:val="nil"/>
            </w:tcBorders>
          </w:tcPr>
          <w:p w:rsidR="00293C48" w:rsidRPr="00A81B2E" w:rsidRDefault="00293C48" w:rsidP="00775B9D">
            <w:pPr>
              <w:rPr>
                <w:rFonts w:ascii="Times New Roman" w:hAnsi="Times New Roman" w:cs="Times New Roman"/>
              </w:rPr>
            </w:pPr>
          </w:p>
        </w:tc>
        <w:tc>
          <w:tcPr>
            <w:tcW w:w="5445" w:type="dxa"/>
            <w:gridSpan w:val="4"/>
            <w:tcBorders>
              <w:top w:val="nil"/>
              <w:left w:val="nil"/>
              <w:right w:val="nil"/>
            </w:tcBorders>
          </w:tcPr>
          <w:p w:rsidR="00293C48" w:rsidRPr="00A81B2E" w:rsidRDefault="00293C48" w:rsidP="00775B9D">
            <w:pPr>
              <w:rPr>
                <w:rFonts w:ascii="Times New Roman" w:hAnsi="Times New Roman" w:cs="Times New Roman"/>
              </w:rPr>
            </w:pPr>
          </w:p>
        </w:tc>
      </w:tr>
      <w:tr w:rsidR="00293C48" w:rsidRPr="00A81B2E">
        <w:tc>
          <w:tcPr>
            <w:tcW w:w="2100" w:type="dxa"/>
            <w:tcBorders>
              <w:top w:val="nil"/>
              <w:left w:val="nil"/>
              <w:bottom w:val="nil"/>
              <w:right w:val="nil"/>
            </w:tcBorders>
          </w:tcPr>
          <w:p w:rsidR="00293C48" w:rsidRPr="00A81B2E" w:rsidRDefault="00293C48" w:rsidP="00775B9D">
            <w:pPr>
              <w:rPr>
                <w:rFonts w:ascii="Times New Roman" w:hAnsi="Times New Roman" w:cs="Times New Roman"/>
              </w:rPr>
            </w:pPr>
            <w:r w:rsidRPr="00A81B2E">
              <w:rPr>
                <w:rFonts w:ascii="Times New Roman" w:hAnsi="Times New Roman" w:cs="Times New Roman"/>
              </w:rPr>
              <w:t xml:space="preserve">ПОДДЕРЖАНО </w:t>
            </w:r>
          </w:p>
        </w:tc>
        <w:tc>
          <w:tcPr>
            <w:tcW w:w="1510" w:type="dxa"/>
            <w:gridSpan w:val="2"/>
            <w:tcBorders>
              <w:top w:val="nil"/>
              <w:left w:val="nil"/>
              <w:bottom w:val="nil"/>
              <w:right w:val="nil"/>
            </w:tcBorders>
          </w:tcPr>
          <w:p w:rsidR="00293C48" w:rsidRPr="00A81B2E" w:rsidRDefault="00293C48" w:rsidP="00775B9D">
            <w:pPr>
              <w:rPr>
                <w:rFonts w:ascii="Times New Roman" w:hAnsi="Times New Roman" w:cs="Times New Roman"/>
              </w:rPr>
            </w:pPr>
          </w:p>
        </w:tc>
        <w:tc>
          <w:tcPr>
            <w:tcW w:w="5445" w:type="dxa"/>
            <w:gridSpan w:val="4"/>
            <w:tcBorders>
              <w:top w:val="nil"/>
              <w:left w:val="nil"/>
              <w:right w:val="nil"/>
            </w:tcBorders>
          </w:tcPr>
          <w:p w:rsidR="00293C48" w:rsidRPr="00A81B2E" w:rsidRDefault="00406718" w:rsidP="00D13DDE">
            <w:pPr>
              <w:pStyle w:val="western"/>
              <w:spacing w:before="0" w:beforeAutospacing="0" w:after="0" w:afterAutospacing="0"/>
            </w:pPr>
            <w:proofErr w:type="spellStart"/>
            <w:r>
              <w:t>Проректр</w:t>
            </w:r>
            <w:proofErr w:type="spellEnd"/>
            <w:r>
              <w:t xml:space="preserve"> НР РГГМУ</w:t>
            </w:r>
          </w:p>
          <w:p w:rsidR="00293C48" w:rsidRPr="00A81B2E" w:rsidRDefault="00293C48" w:rsidP="00775B9D">
            <w:pPr>
              <w:pStyle w:val="western"/>
              <w:spacing w:before="0" w:beforeAutospacing="0" w:after="0" w:afterAutospacing="0"/>
              <w:jc w:val="center"/>
            </w:pPr>
          </w:p>
        </w:tc>
      </w:tr>
      <w:tr w:rsidR="00293C48" w:rsidRPr="00406718">
        <w:tc>
          <w:tcPr>
            <w:tcW w:w="3610" w:type="dxa"/>
            <w:gridSpan w:val="3"/>
            <w:tcBorders>
              <w:top w:val="nil"/>
              <w:left w:val="nil"/>
              <w:bottom w:val="nil"/>
              <w:right w:val="nil"/>
            </w:tcBorders>
          </w:tcPr>
          <w:p w:rsidR="00293C48" w:rsidRPr="00A81B2E" w:rsidRDefault="00ED05A6" w:rsidP="00775B9D">
            <w:pPr>
              <w:rPr>
                <w:rFonts w:ascii="Times New Roman" w:hAnsi="Times New Roman" w:cs="Times New Roman"/>
                <w:sz w:val="20"/>
                <w:szCs w:val="20"/>
                <w:lang w:val="ru-RU"/>
              </w:rPr>
            </w:pPr>
            <w:r w:rsidRPr="00A81B2E">
              <w:rPr>
                <w:rFonts w:ascii="Times New Roman" w:hAnsi="Times New Roman" w:cs="Times New Roman"/>
                <w:sz w:val="20"/>
                <w:szCs w:val="20"/>
              </w:rPr>
              <w:t>М.П.</w:t>
            </w:r>
          </w:p>
        </w:tc>
        <w:tc>
          <w:tcPr>
            <w:tcW w:w="5445" w:type="dxa"/>
            <w:gridSpan w:val="4"/>
            <w:tcBorders>
              <w:top w:val="nil"/>
              <w:left w:val="nil"/>
              <w:bottom w:val="nil"/>
              <w:right w:val="nil"/>
            </w:tcBorders>
          </w:tcPr>
          <w:p w:rsidR="00293C48" w:rsidRPr="00A81B2E" w:rsidRDefault="00293C48" w:rsidP="00775B9D">
            <w:pPr>
              <w:pStyle w:val="western"/>
              <w:spacing w:before="0" w:beforeAutospacing="0" w:after="0" w:afterAutospacing="0"/>
              <w:jc w:val="right"/>
              <w:rPr>
                <w:sz w:val="16"/>
                <w:szCs w:val="16"/>
              </w:rPr>
            </w:pPr>
          </w:p>
          <w:p w:rsidR="00293C48" w:rsidRPr="00A81B2E" w:rsidRDefault="00293C48" w:rsidP="00406718">
            <w:pPr>
              <w:pStyle w:val="western"/>
              <w:spacing w:before="0" w:beforeAutospacing="0" w:after="0" w:afterAutospacing="0"/>
            </w:pPr>
            <w:r w:rsidRPr="00A81B2E">
              <w:t>__________________________</w:t>
            </w:r>
            <w:r w:rsidR="00406718">
              <w:t xml:space="preserve"> Г.Г. Гогоберидзе</w:t>
            </w:r>
          </w:p>
        </w:tc>
      </w:tr>
      <w:tr w:rsidR="00293C48" w:rsidRPr="00406718">
        <w:tc>
          <w:tcPr>
            <w:tcW w:w="9055" w:type="dxa"/>
            <w:gridSpan w:val="7"/>
            <w:tcBorders>
              <w:top w:val="nil"/>
              <w:left w:val="nil"/>
              <w:bottom w:val="nil"/>
              <w:right w:val="nil"/>
            </w:tcBorders>
          </w:tcPr>
          <w:p w:rsidR="00ED05A6" w:rsidRPr="00A81B2E" w:rsidRDefault="00ED05A6" w:rsidP="00775B9D">
            <w:pPr>
              <w:rPr>
                <w:rFonts w:ascii="Times New Roman" w:hAnsi="Times New Roman" w:cs="Times New Roman"/>
                <w:lang w:val="ru-RU"/>
              </w:rPr>
            </w:pPr>
          </w:p>
        </w:tc>
      </w:tr>
      <w:tr w:rsidR="00D13DDE" w:rsidRPr="00406718">
        <w:trPr>
          <w:gridAfter w:val="1"/>
          <w:wAfter w:w="55" w:type="dxa"/>
        </w:trPr>
        <w:tc>
          <w:tcPr>
            <w:tcW w:w="2235" w:type="dxa"/>
            <w:gridSpan w:val="2"/>
          </w:tcPr>
          <w:p w:rsidR="00D13DDE" w:rsidRPr="00A81B2E" w:rsidRDefault="00D13DDE" w:rsidP="00ED05A6">
            <w:pPr>
              <w:rPr>
                <w:rFonts w:ascii="Times New Roman" w:hAnsi="Times New Roman" w:cs="Times New Roman"/>
                <w:lang w:val="ru-RU"/>
              </w:rPr>
            </w:pPr>
            <w:r w:rsidRPr="00A81B2E">
              <w:rPr>
                <w:rFonts w:ascii="Times New Roman" w:hAnsi="Times New Roman" w:cs="Times New Roman"/>
                <w:lang w:val="ru-RU"/>
              </w:rPr>
              <w:t xml:space="preserve">Участник конкурса  </w:t>
            </w:r>
          </w:p>
        </w:tc>
        <w:tc>
          <w:tcPr>
            <w:tcW w:w="6765" w:type="dxa"/>
            <w:gridSpan w:val="4"/>
          </w:tcPr>
          <w:p w:rsidR="00D13DDE" w:rsidRPr="00A81B2E" w:rsidRDefault="00D13DDE" w:rsidP="00D13DDE">
            <w:pPr>
              <w:pStyle w:val="western"/>
              <w:spacing w:before="0" w:beforeAutospacing="0" w:after="0" w:afterAutospacing="0"/>
            </w:pPr>
            <w:r w:rsidRPr="00A81B2E">
              <w:t xml:space="preserve">                       __________________________      Петрова А.П.</w:t>
            </w:r>
          </w:p>
        </w:tc>
      </w:tr>
    </w:tbl>
    <w:p w:rsidR="004C4430" w:rsidRPr="00A81B2E" w:rsidRDefault="003D26D5" w:rsidP="003D26D5">
      <w:pPr>
        <w:pStyle w:val="1"/>
        <w:jc w:val="right"/>
        <w:rPr>
          <w:rFonts w:ascii="Times New Roman" w:hAnsi="Times New Roman"/>
          <w:sz w:val="24"/>
          <w:szCs w:val="24"/>
          <w:lang w:val="ru-RU"/>
        </w:rPr>
      </w:pPr>
      <w:bookmarkStart w:id="14" w:name="_Toc385237687"/>
      <w:bookmarkStart w:id="15" w:name="_Toc385238296"/>
      <w:bookmarkStart w:id="16" w:name="_Toc387659957"/>
      <w:r w:rsidRPr="00A81B2E">
        <w:rPr>
          <w:rFonts w:ascii="Times New Roman" w:hAnsi="Times New Roman"/>
          <w:sz w:val="24"/>
          <w:szCs w:val="24"/>
          <w:lang w:val="ru-RU"/>
        </w:rPr>
        <w:lastRenderedPageBreak/>
        <w:t>Приложение 2. Форма анкеты</w:t>
      </w:r>
      <w:bookmarkEnd w:id="14"/>
      <w:bookmarkEnd w:id="15"/>
      <w:bookmarkEnd w:id="16"/>
    </w:p>
    <w:p w:rsidR="004C4430" w:rsidRPr="00A81B2E" w:rsidRDefault="004C4430" w:rsidP="00E64E59">
      <w:pPr>
        <w:pStyle w:val="Heading"/>
        <w:jc w:val="center"/>
        <w:rPr>
          <w:rFonts w:ascii="Times New Roman" w:hAnsi="Times New Roman" w:cs="Times New Roman"/>
          <w:sz w:val="24"/>
          <w:szCs w:val="24"/>
        </w:rPr>
      </w:pPr>
    </w:p>
    <w:p w:rsidR="004C4430" w:rsidRPr="00A81B2E" w:rsidRDefault="004C4430" w:rsidP="00E64E59">
      <w:pPr>
        <w:pStyle w:val="Heading"/>
        <w:jc w:val="center"/>
        <w:rPr>
          <w:rFonts w:ascii="Times New Roman" w:hAnsi="Times New Roman" w:cs="Times New Roman"/>
          <w:sz w:val="24"/>
          <w:szCs w:val="24"/>
        </w:rPr>
      </w:pPr>
    </w:p>
    <w:p w:rsidR="004C4430" w:rsidRPr="00A81B2E" w:rsidRDefault="004C4430" w:rsidP="00E64E59">
      <w:pPr>
        <w:pStyle w:val="Heading"/>
        <w:jc w:val="center"/>
        <w:rPr>
          <w:rFonts w:ascii="Times New Roman" w:hAnsi="Times New Roman" w:cs="Times New Roman"/>
          <w:sz w:val="24"/>
          <w:szCs w:val="24"/>
        </w:rPr>
      </w:pPr>
      <w:r w:rsidRPr="00A81B2E">
        <w:rPr>
          <w:rFonts w:ascii="Times New Roman" w:hAnsi="Times New Roman" w:cs="Times New Roman"/>
          <w:sz w:val="24"/>
          <w:szCs w:val="24"/>
        </w:rPr>
        <w:t>АНКЕТА</w:t>
      </w:r>
    </w:p>
    <w:p w:rsidR="007418D8" w:rsidRPr="00A81B2E" w:rsidRDefault="004C4430" w:rsidP="007418D8">
      <w:pPr>
        <w:pStyle w:val="Heading"/>
        <w:jc w:val="center"/>
        <w:rPr>
          <w:rFonts w:ascii="Times New Roman" w:hAnsi="Times New Roman" w:cs="Times New Roman"/>
          <w:sz w:val="24"/>
          <w:szCs w:val="24"/>
        </w:rPr>
      </w:pPr>
      <w:r w:rsidRPr="00A81B2E">
        <w:rPr>
          <w:rFonts w:ascii="Times New Roman" w:hAnsi="Times New Roman" w:cs="Times New Roman"/>
          <w:sz w:val="24"/>
          <w:szCs w:val="24"/>
        </w:rPr>
        <w:t>участника конкурса грантов для студентов</w:t>
      </w:r>
      <w:r w:rsidR="007418D8" w:rsidRPr="00A81B2E">
        <w:rPr>
          <w:rFonts w:ascii="Times New Roman" w:hAnsi="Times New Roman" w:cs="Times New Roman"/>
          <w:sz w:val="24"/>
          <w:szCs w:val="24"/>
        </w:rPr>
        <w:t xml:space="preserve"> вузов, расположенных на территории </w:t>
      </w:r>
    </w:p>
    <w:p w:rsidR="004C4430" w:rsidRPr="00A81B2E" w:rsidRDefault="007418D8" w:rsidP="00E64E59">
      <w:pPr>
        <w:pStyle w:val="Heading"/>
        <w:jc w:val="center"/>
        <w:rPr>
          <w:rFonts w:ascii="Times New Roman" w:hAnsi="Times New Roman" w:cs="Times New Roman"/>
          <w:sz w:val="24"/>
          <w:szCs w:val="24"/>
        </w:rPr>
      </w:pPr>
      <w:r w:rsidRPr="00A81B2E">
        <w:rPr>
          <w:rFonts w:ascii="Times New Roman" w:hAnsi="Times New Roman" w:cs="Times New Roman"/>
          <w:sz w:val="24"/>
          <w:szCs w:val="24"/>
        </w:rPr>
        <w:t>Санкт-Петербурга</w:t>
      </w:r>
      <w:r w:rsidR="004C4430" w:rsidRPr="00A81B2E">
        <w:rPr>
          <w:rFonts w:ascii="Times New Roman" w:hAnsi="Times New Roman" w:cs="Times New Roman"/>
          <w:sz w:val="24"/>
          <w:szCs w:val="24"/>
        </w:rPr>
        <w:t>, аспирантов вузов</w:t>
      </w:r>
      <w:r w:rsidRPr="00A81B2E">
        <w:rPr>
          <w:rFonts w:ascii="Times New Roman" w:hAnsi="Times New Roman" w:cs="Times New Roman"/>
          <w:sz w:val="24"/>
          <w:szCs w:val="24"/>
        </w:rPr>
        <w:t>, отраслевых</w:t>
      </w:r>
      <w:r w:rsidR="004C4430" w:rsidRPr="00A81B2E">
        <w:rPr>
          <w:rFonts w:ascii="Times New Roman" w:hAnsi="Times New Roman" w:cs="Times New Roman"/>
          <w:sz w:val="24"/>
          <w:szCs w:val="24"/>
        </w:rPr>
        <w:t xml:space="preserve"> и академических институтов, расположенных на территории Санкт-Петербурга </w:t>
      </w:r>
    </w:p>
    <w:p w:rsidR="004C4430" w:rsidRPr="00A81B2E" w:rsidRDefault="004C4430" w:rsidP="00E64E59">
      <w:pPr>
        <w:ind w:firstLine="225"/>
        <w:jc w:val="both"/>
        <w:rPr>
          <w:rFonts w:ascii="Times New Roman" w:hAnsi="Times New Roman" w:cs="Times New Roman"/>
          <w:lang w:val="ru-RU"/>
        </w:rPr>
      </w:pPr>
    </w:p>
    <w:p w:rsidR="004C4430" w:rsidRPr="00A81B2E" w:rsidRDefault="004C4430" w:rsidP="00E64E59">
      <w:pPr>
        <w:ind w:firstLine="225"/>
        <w:jc w:val="both"/>
        <w:rPr>
          <w:rFonts w:ascii="Times New Roman" w:hAnsi="Times New Roman" w:cs="Times New Roman"/>
          <w:lang w:val="ru-RU"/>
        </w:rPr>
      </w:pPr>
    </w:p>
    <w:p w:rsidR="007418D8" w:rsidRPr="00A81B2E" w:rsidRDefault="007418D8" w:rsidP="00E64E59">
      <w:pPr>
        <w:ind w:firstLine="225"/>
        <w:jc w:val="both"/>
        <w:rPr>
          <w:rFonts w:ascii="Times New Roman" w:hAnsi="Times New Roman" w:cs="Times New Roman"/>
          <w:lang w:val="ru-RU"/>
        </w:rPr>
      </w:pPr>
    </w:p>
    <w:p w:rsidR="004C4430" w:rsidRPr="00A81B2E" w:rsidRDefault="004C4430" w:rsidP="00E64E59">
      <w:pPr>
        <w:ind w:firstLine="225"/>
        <w:jc w:val="both"/>
        <w:rPr>
          <w:rFonts w:ascii="Times New Roman" w:hAnsi="Times New Roman" w:cs="Times New Roman"/>
          <w:lang w:val="ru-RU"/>
        </w:rPr>
      </w:pPr>
      <w:r w:rsidRPr="00A81B2E">
        <w:rPr>
          <w:rFonts w:ascii="Times New Roman" w:hAnsi="Times New Roman" w:cs="Times New Roman"/>
          <w:lang w:val="ru-RU"/>
        </w:rPr>
        <w:t>1. Фамилия, имя, отчество.</w:t>
      </w:r>
    </w:p>
    <w:p w:rsidR="004C4430" w:rsidRPr="00A81B2E" w:rsidRDefault="004C4430" w:rsidP="00E64E59">
      <w:pPr>
        <w:ind w:firstLine="225"/>
        <w:jc w:val="both"/>
        <w:rPr>
          <w:rFonts w:ascii="Times New Roman" w:hAnsi="Times New Roman" w:cs="Times New Roman"/>
          <w:lang w:val="ru-RU"/>
        </w:rPr>
      </w:pPr>
    </w:p>
    <w:p w:rsidR="004C4430" w:rsidRPr="00A81B2E" w:rsidRDefault="007418D8" w:rsidP="00E64E59">
      <w:pPr>
        <w:ind w:firstLine="225"/>
        <w:jc w:val="both"/>
        <w:rPr>
          <w:rFonts w:ascii="Times New Roman" w:hAnsi="Times New Roman" w:cs="Times New Roman"/>
          <w:lang w:val="ru-RU"/>
        </w:rPr>
      </w:pPr>
      <w:r w:rsidRPr="00A81B2E">
        <w:rPr>
          <w:rFonts w:ascii="Times New Roman" w:hAnsi="Times New Roman" w:cs="Times New Roman"/>
          <w:lang w:val="ru-RU"/>
        </w:rPr>
        <w:t>2. Контактный мобильный телефон.</w:t>
      </w:r>
    </w:p>
    <w:p w:rsidR="004C4430" w:rsidRPr="00A81B2E" w:rsidRDefault="004C4430" w:rsidP="00E64E59">
      <w:pPr>
        <w:ind w:firstLine="225"/>
        <w:jc w:val="both"/>
        <w:rPr>
          <w:rFonts w:ascii="Times New Roman" w:hAnsi="Times New Roman" w:cs="Times New Roman"/>
          <w:lang w:val="ru-RU"/>
        </w:rPr>
      </w:pPr>
    </w:p>
    <w:p w:rsidR="004C4430" w:rsidRPr="00A81B2E" w:rsidRDefault="004C4430" w:rsidP="00E64E59">
      <w:pPr>
        <w:ind w:firstLine="225"/>
        <w:jc w:val="both"/>
        <w:rPr>
          <w:rFonts w:ascii="Times New Roman" w:hAnsi="Times New Roman" w:cs="Times New Roman"/>
          <w:lang w:val="ru-RU"/>
        </w:rPr>
      </w:pPr>
      <w:r w:rsidRPr="00A81B2E">
        <w:rPr>
          <w:rFonts w:ascii="Times New Roman" w:hAnsi="Times New Roman" w:cs="Times New Roman"/>
          <w:lang w:val="ru-RU"/>
        </w:rPr>
        <w:t>3. Дата и год рождения.</w:t>
      </w:r>
    </w:p>
    <w:p w:rsidR="004C4430" w:rsidRPr="00A81B2E" w:rsidRDefault="004C4430" w:rsidP="00E64E59">
      <w:pPr>
        <w:ind w:firstLine="225"/>
        <w:jc w:val="both"/>
        <w:rPr>
          <w:rFonts w:ascii="Times New Roman" w:hAnsi="Times New Roman" w:cs="Times New Roman"/>
          <w:lang w:val="ru-RU"/>
        </w:rPr>
      </w:pPr>
    </w:p>
    <w:p w:rsidR="004C4430" w:rsidRPr="00A81B2E" w:rsidRDefault="00EF7FE3" w:rsidP="00DA42C6">
      <w:pPr>
        <w:ind w:left="1985" w:hanging="1985"/>
        <w:jc w:val="both"/>
        <w:rPr>
          <w:rFonts w:ascii="Times New Roman" w:hAnsi="Times New Roman" w:cs="Times New Roman"/>
          <w:lang w:val="ru-RU"/>
        </w:rPr>
      </w:pPr>
      <w:r>
        <w:rPr>
          <w:rFonts w:ascii="Times New Roman" w:hAnsi="Times New Roman" w:cs="Times New Roman"/>
          <w:lang w:val="ru-RU"/>
        </w:rPr>
        <w:t>4. Место учебы:</w:t>
      </w:r>
      <w:r w:rsidR="004C4430" w:rsidRPr="00A81B2E">
        <w:rPr>
          <w:rFonts w:ascii="Times New Roman" w:hAnsi="Times New Roman" w:cs="Times New Roman"/>
          <w:lang w:val="ru-RU"/>
        </w:rPr>
        <w:t xml:space="preserve"> </w:t>
      </w:r>
      <w:r>
        <w:rPr>
          <w:rFonts w:ascii="Times New Roman" w:hAnsi="Times New Roman" w:cs="Times New Roman"/>
          <w:lang w:val="ru-RU"/>
        </w:rPr>
        <w:t>ф</w:t>
      </w:r>
      <w:r w:rsidRPr="00A63A51">
        <w:rPr>
          <w:rFonts w:ascii="Times New Roman" w:hAnsi="Times New Roman" w:cs="Times New Roman"/>
          <w:lang w:val="ru-RU"/>
        </w:rPr>
        <w:t>едеральное государственное бюджетное образовательное учреждение высшего профессионального образования «Российский государственный гидрометеорологический университет»</w:t>
      </w:r>
    </w:p>
    <w:p w:rsidR="004C4430" w:rsidRPr="00A81B2E" w:rsidRDefault="004C4430" w:rsidP="00E64E59">
      <w:pPr>
        <w:ind w:firstLine="225"/>
        <w:jc w:val="both"/>
        <w:rPr>
          <w:rFonts w:ascii="Times New Roman" w:hAnsi="Times New Roman" w:cs="Times New Roman"/>
          <w:lang w:val="ru-RU"/>
        </w:rPr>
      </w:pPr>
      <w:r w:rsidRPr="00A81B2E">
        <w:rPr>
          <w:rFonts w:ascii="Times New Roman" w:hAnsi="Times New Roman" w:cs="Times New Roman"/>
          <w:lang w:val="ru-RU"/>
        </w:rPr>
        <w:t>5. Адрес электронной почты.</w:t>
      </w:r>
    </w:p>
    <w:p w:rsidR="004C4430" w:rsidRPr="00A81B2E" w:rsidRDefault="004C4430" w:rsidP="00E64E59">
      <w:pPr>
        <w:ind w:firstLine="225"/>
        <w:jc w:val="both"/>
        <w:rPr>
          <w:rFonts w:ascii="Times New Roman" w:hAnsi="Times New Roman" w:cs="Times New Roman"/>
          <w:lang w:val="ru-RU"/>
        </w:rPr>
      </w:pPr>
    </w:p>
    <w:p w:rsidR="004C4430" w:rsidRPr="00A81B2E" w:rsidRDefault="004C4430" w:rsidP="00E64E59">
      <w:pPr>
        <w:ind w:firstLine="225"/>
        <w:jc w:val="both"/>
        <w:rPr>
          <w:rFonts w:ascii="Times New Roman" w:hAnsi="Times New Roman" w:cs="Times New Roman"/>
          <w:lang w:val="ru-RU"/>
        </w:rPr>
      </w:pPr>
      <w:r w:rsidRPr="00A81B2E">
        <w:rPr>
          <w:rFonts w:ascii="Times New Roman" w:hAnsi="Times New Roman" w:cs="Times New Roman"/>
          <w:lang w:val="ru-RU"/>
        </w:rPr>
        <w:t xml:space="preserve">6. Категория (студент или аспирант, с указанием для студентов </w:t>
      </w:r>
      <w:r w:rsidR="007418D8" w:rsidRPr="00A81B2E">
        <w:rPr>
          <w:rFonts w:ascii="Times New Roman" w:hAnsi="Times New Roman" w:cs="Times New Roman"/>
          <w:lang w:val="ru-RU"/>
        </w:rPr>
        <w:t>–</w:t>
      </w:r>
      <w:r w:rsidRPr="00A81B2E">
        <w:rPr>
          <w:rFonts w:ascii="Times New Roman" w:hAnsi="Times New Roman" w:cs="Times New Roman"/>
          <w:lang w:val="ru-RU"/>
        </w:rPr>
        <w:t xml:space="preserve"> курса обучения, для аспирантов - года обучения).</w:t>
      </w:r>
    </w:p>
    <w:p w:rsidR="004C4430" w:rsidRPr="00A81B2E" w:rsidRDefault="004C4430" w:rsidP="00E64E59">
      <w:pPr>
        <w:ind w:firstLine="225"/>
        <w:jc w:val="both"/>
        <w:rPr>
          <w:rFonts w:ascii="Times New Roman" w:hAnsi="Times New Roman" w:cs="Times New Roman"/>
          <w:lang w:val="ru-RU"/>
        </w:rPr>
      </w:pPr>
    </w:p>
    <w:p w:rsidR="004C4430" w:rsidRPr="00A81B2E" w:rsidRDefault="004C4430" w:rsidP="00E64E59">
      <w:pPr>
        <w:ind w:firstLine="225"/>
        <w:jc w:val="both"/>
        <w:rPr>
          <w:rFonts w:ascii="Times New Roman" w:hAnsi="Times New Roman" w:cs="Times New Roman"/>
          <w:lang w:val="ru-RU"/>
        </w:rPr>
      </w:pPr>
      <w:r w:rsidRPr="00A81B2E">
        <w:rPr>
          <w:rFonts w:ascii="Times New Roman" w:hAnsi="Times New Roman" w:cs="Times New Roman"/>
          <w:lang w:val="ru-RU"/>
        </w:rPr>
        <w:t xml:space="preserve">7. Срок окончания </w:t>
      </w:r>
      <w:r w:rsidR="00A9494C" w:rsidRPr="00A81B2E">
        <w:rPr>
          <w:rFonts w:ascii="Times New Roman" w:hAnsi="Times New Roman" w:cs="Times New Roman"/>
          <w:lang w:val="ru-RU"/>
        </w:rPr>
        <w:t>о</w:t>
      </w:r>
      <w:r w:rsidR="007418D8" w:rsidRPr="00A81B2E">
        <w:rPr>
          <w:rFonts w:ascii="Times New Roman" w:hAnsi="Times New Roman" w:cs="Times New Roman"/>
          <w:lang w:val="ru-RU"/>
        </w:rPr>
        <w:t>бучения</w:t>
      </w:r>
      <w:r w:rsidRPr="00A81B2E">
        <w:rPr>
          <w:rFonts w:ascii="Times New Roman" w:hAnsi="Times New Roman" w:cs="Times New Roman"/>
          <w:lang w:val="ru-RU"/>
        </w:rPr>
        <w:t>.</w:t>
      </w:r>
    </w:p>
    <w:p w:rsidR="004C4430" w:rsidRPr="00A81B2E" w:rsidRDefault="004C4430" w:rsidP="00E64E59">
      <w:pPr>
        <w:ind w:firstLine="225"/>
        <w:jc w:val="both"/>
        <w:rPr>
          <w:rFonts w:ascii="Times New Roman" w:hAnsi="Times New Roman" w:cs="Times New Roman"/>
          <w:lang w:val="ru-RU"/>
        </w:rPr>
      </w:pPr>
    </w:p>
    <w:p w:rsidR="004C4430" w:rsidRPr="00A81B2E" w:rsidRDefault="004C4430" w:rsidP="00E64E59">
      <w:pPr>
        <w:ind w:firstLine="225"/>
        <w:jc w:val="both"/>
        <w:rPr>
          <w:rFonts w:ascii="Times New Roman" w:hAnsi="Times New Roman" w:cs="Times New Roman"/>
          <w:lang w:val="ru-RU"/>
        </w:rPr>
      </w:pPr>
      <w:r w:rsidRPr="00A81B2E">
        <w:rPr>
          <w:rFonts w:ascii="Times New Roman" w:hAnsi="Times New Roman" w:cs="Times New Roman"/>
          <w:lang w:val="ru-RU"/>
        </w:rPr>
        <w:t>8. Список публикаций (в случае наличия).</w:t>
      </w:r>
    </w:p>
    <w:p w:rsidR="004C4430" w:rsidRPr="00A81B2E" w:rsidRDefault="004C4430" w:rsidP="00E64E59">
      <w:pPr>
        <w:ind w:firstLine="225"/>
        <w:jc w:val="both"/>
        <w:rPr>
          <w:rFonts w:ascii="Times New Roman" w:hAnsi="Times New Roman" w:cs="Times New Roman"/>
          <w:lang w:val="ru-RU"/>
        </w:rPr>
      </w:pPr>
    </w:p>
    <w:p w:rsidR="004C4430" w:rsidRPr="00A81B2E" w:rsidRDefault="004C4430" w:rsidP="00E64E59">
      <w:pPr>
        <w:ind w:firstLine="225"/>
        <w:jc w:val="both"/>
        <w:rPr>
          <w:rFonts w:ascii="Times New Roman" w:hAnsi="Times New Roman" w:cs="Times New Roman"/>
          <w:lang w:val="ru-RU"/>
        </w:rPr>
      </w:pPr>
      <w:r w:rsidRPr="00A81B2E">
        <w:rPr>
          <w:rFonts w:ascii="Times New Roman" w:hAnsi="Times New Roman" w:cs="Times New Roman"/>
          <w:lang w:val="ru-RU"/>
        </w:rPr>
        <w:t>9. Информация об опыте (результатах) научной, научно-технической и (или) творческой деятельности участника конкурса по теме проекта.</w:t>
      </w:r>
    </w:p>
    <w:p w:rsidR="004C4430" w:rsidRPr="00A81B2E" w:rsidRDefault="004C4430" w:rsidP="00E64E59">
      <w:pPr>
        <w:ind w:firstLine="225"/>
        <w:jc w:val="both"/>
        <w:rPr>
          <w:rFonts w:ascii="Times New Roman" w:hAnsi="Times New Roman" w:cs="Times New Roman"/>
          <w:lang w:val="ru-RU"/>
        </w:rPr>
      </w:pPr>
    </w:p>
    <w:p w:rsidR="004C4430" w:rsidRPr="00A81B2E" w:rsidRDefault="004C4430" w:rsidP="00E64E59">
      <w:pPr>
        <w:ind w:firstLine="225"/>
        <w:jc w:val="both"/>
        <w:rPr>
          <w:rFonts w:ascii="Times New Roman" w:hAnsi="Times New Roman" w:cs="Times New Roman"/>
          <w:lang w:val="ru-RU"/>
        </w:rPr>
      </w:pPr>
    </w:p>
    <w:tbl>
      <w:tblPr>
        <w:tblW w:w="0" w:type="auto"/>
        <w:tblInd w:w="105" w:type="dxa"/>
        <w:tblLayout w:type="fixed"/>
        <w:tblCellMar>
          <w:left w:w="105" w:type="dxa"/>
          <w:right w:w="105" w:type="dxa"/>
        </w:tblCellMar>
        <w:tblLook w:val="0000"/>
      </w:tblPr>
      <w:tblGrid>
        <w:gridCol w:w="2235"/>
        <w:gridCol w:w="4245"/>
        <w:gridCol w:w="2055"/>
      </w:tblGrid>
      <w:tr w:rsidR="004C4430" w:rsidRPr="00E34052">
        <w:tc>
          <w:tcPr>
            <w:tcW w:w="2235" w:type="dxa"/>
            <w:tcBorders>
              <w:top w:val="nil"/>
              <w:left w:val="nil"/>
              <w:bottom w:val="nil"/>
              <w:right w:val="nil"/>
            </w:tcBorders>
          </w:tcPr>
          <w:p w:rsidR="004C4430" w:rsidRPr="00A81B2E" w:rsidRDefault="004C4430" w:rsidP="00E64E59">
            <w:pPr>
              <w:rPr>
                <w:rFonts w:ascii="Times New Roman" w:hAnsi="Times New Roman" w:cs="Times New Roman"/>
                <w:lang w:val="ru-RU"/>
              </w:rPr>
            </w:pPr>
          </w:p>
        </w:tc>
        <w:tc>
          <w:tcPr>
            <w:tcW w:w="4245" w:type="dxa"/>
            <w:tcBorders>
              <w:top w:val="nil"/>
              <w:left w:val="nil"/>
              <w:bottom w:val="single" w:sz="2" w:space="0" w:color="auto"/>
              <w:right w:val="nil"/>
            </w:tcBorders>
          </w:tcPr>
          <w:p w:rsidR="004C4430" w:rsidRPr="00A81B2E" w:rsidRDefault="004C4430" w:rsidP="00E64E59">
            <w:pPr>
              <w:rPr>
                <w:rFonts w:ascii="Times New Roman" w:hAnsi="Times New Roman" w:cs="Times New Roman"/>
                <w:lang w:val="ru-RU"/>
              </w:rPr>
            </w:pPr>
          </w:p>
        </w:tc>
        <w:tc>
          <w:tcPr>
            <w:tcW w:w="2055" w:type="dxa"/>
            <w:tcBorders>
              <w:top w:val="nil"/>
              <w:left w:val="nil"/>
              <w:bottom w:val="nil"/>
              <w:right w:val="nil"/>
            </w:tcBorders>
          </w:tcPr>
          <w:p w:rsidR="004C4430" w:rsidRPr="00A81B2E" w:rsidRDefault="004C4430" w:rsidP="00E64E59">
            <w:pPr>
              <w:rPr>
                <w:rFonts w:ascii="Times New Roman" w:hAnsi="Times New Roman" w:cs="Times New Roman"/>
                <w:lang w:val="ru-RU"/>
              </w:rPr>
            </w:pPr>
          </w:p>
        </w:tc>
      </w:tr>
      <w:tr w:rsidR="004C4430" w:rsidRPr="00E34052">
        <w:tc>
          <w:tcPr>
            <w:tcW w:w="2235" w:type="dxa"/>
            <w:tcBorders>
              <w:top w:val="nil"/>
              <w:left w:val="nil"/>
              <w:bottom w:val="nil"/>
              <w:right w:val="nil"/>
            </w:tcBorders>
          </w:tcPr>
          <w:p w:rsidR="004C4430" w:rsidRPr="00A81B2E" w:rsidRDefault="004C4430" w:rsidP="00E64E59">
            <w:pPr>
              <w:rPr>
                <w:rFonts w:ascii="Times New Roman" w:hAnsi="Times New Roman" w:cs="Times New Roman"/>
                <w:lang w:val="ru-RU"/>
              </w:rPr>
            </w:pPr>
          </w:p>
        </w:tc>
        <w:tc>
          <w:tcPr>
            <w:tcW w:w="4245" w:type="dxa"/>
            <w:tcBorders>
              <w:top w:val="nil"/>
              <w:left w:val="nil"/>
              <w:bottom w:val="nil"/>
              <w:right w:val="nil"/>
            </w:tcBorders>
          </w:tcPr>
          <w:p w:rsidR="004C4430" w:rsidRPr="00A81B2E" w:rsidRDefault="004C4430" w:rsidP="00E64E59">
            <w:pPr>
              <w:jc w:val="center"/>
              <w:rPr>
                <w:rFonts w:ascii="Times New Roman" w:hAnsi="Times New Roman" w:cs="Times New Roman"/>
                <w:lang w:val="ru-RU"/>
              </w:rPr>
            </w:pPr>
            <w:r w:rsidRPr="00A81B2E">
              <w:rPr>
                <w:rFonts w:ascii="Times New Roman" w:hAnsi="Times New Roman" w:cs="Times New Roman"/>
                <w:lang w:val="ru-RU"/>
              </w:rPr>
              <w:t>(подпись, Ф.И.О. участника конкурса)</w:t>
            </w:r>
          </w:p>
        </w:tc>
        <w:tc>
          <w:tcPr>
            <w:tcW w:w="2055" w:type="dxa"/>
            <w:tcBorders>
              <w:top w:val="nil"/>
              <w:left w:val="nil"/>
              <w:bottom w:val="nil"/>
              <w:right w:val="nil"/>
            </w:tcBorders>
          </w:tcPr>
          <w:p w:rsidR="004C4430" w:rsidRPr="00A81B2E" w:rsidRDefault="004C4430" w:rsidP="00E64E59">
            <w:pPr>
              <w:rPr>
                <w:rFonts w:ascii="Times New Roman" w:hAnsi="Times New Roman" w:cs="Times New Roman"/>
                <w:lang w:val="ru-RU"/>
              </w:rPr>
            </w:pPr>
          </w:p>
        </w:tc>
      </w:tr>
    </w:tbl>
    <w:p w:rsidR="004C4430" w:rsidRPr="00A81B2E" w:rsidRDefault="004C4430" w:rsidP="00E64E59">
      <w:pPr>
        <w:ind w:firstLine="225"/>
        <w:jc w:val="both"/>
        <w:rPr>
          <w:rFonts w:ascii="Times New Roman" w:hAnsi="Times New Roman" w:cs="Times New Roman"/>
          <w:lang w:val="ru-RU"/>
        </w:rPr>
      </w:pPr>
    </w:p>
    <w:p w:rsidR="004C4430" w:rsidRPr="00A81B2E" w:rsidRDefault="004C4430" w:rsidP="00E64E59">
      <w:pPr>
        <w:rPr>
          <w:rFonts w:ascii="Times New Roman" w:hAnsi="Times New Roman" w:cs="Times New Roman"/>
          <w:lang w:val="ru-RU"/>
        </w:rPr>
      </w:pPr>
    </w:p>
    <w:p w:rsidR="004C4430" w:rsidRPr="00A81B2E" w:rsidRDefault="004C4430" w:rsidP="00E64E59">
      <w:pPr>
        <w:spacing w:line="360" w:lineRule="auto"/>
        <w:jc w:val="both"/>
        <w:rPr>
          <w:rFonts w:ascii="Times New Roman" w:hAnsi="Times New Roman" w:cs="Times New Roman"/>
          <w:lang w:val="ru-RU"/>
        </w:rPr>
      </w:pPr>
    </w:p>
    <w:p w:rsidR="004C4430" w:rsidRPr="00A81B2E" w:rsidRDefault="004C4430" w:rsidP="00E64E59">
      <w:pPr>
        <w:spacing w:line="360" w:lineRule="auto"/>
        <w:jc w:val="both"/>
        <w:rPr>
          <w:rFonts w:ascii="Times New Roman" w:hAnsi="Times New Roman" w:cs="Times New Roman"/>
          <w:lang w:val="ru-RU"/>
        </w:rPr>
      </w:pPr>
    </w:p>
    <w:p w:rsidR="00F26AE0" w:rsidRPr="00A81B2E" w:rsidRDefault="00F26AE0" w:rsidP="00F26AE0">
      <w:pPr>
        <w:jc w:val="right"/>
        <w:rPr>
          <w:rFonts w:ascii="Times New Roman" w:hAnsi="Times New Roman" w:cs="Times New Roman"/>
          <w:lang w:val="ru-RU"/>
        </w:rPr>
      </w:pPr>
    </w:p>
    <w:p w:rsidR="00F26AE0" w:rsidRPr="00A81B2E" w:rsidRDefault="00F26AE0" w:rsidP="00F26AE0">
      <w:pPr>
        <w:jc w:val="right"/>
        <w:rPr>
          <w:rFonts w:ascii="Times New Roman" w:hAnsi="Times New Roman" w:cs="Times New Roman"/>
          <w:lang w:val="ru-RU"/>
        </w:rPr>
      </w:pPr>
    </w:p>
    <w:p w:rsidR="00F26AE0" w:rsidRPr="00A81B2E" w:rsidRDefault="00F26AE0" w:rsidP="00F26AE0">
      <w:pPr>
        <w:jc w:val="right"/>
        <w:rPr>
          <w:rFonts w:ascii="Times New Roman" w:hAnsi="Times New Roman" w:cs="Times New Roman"/>
          <w:lang w:val="ru-RU"/>
        </w:rPr>
      </w:pPr>
    </w:p>
    <w:p w:rsidR="00F26AE0" w:rsidRPr="00A81B2E" w:rsidRDefault="00F26AE0" w:rsidP="00F26AE0">
      <w:pPr>
        <w:jc w:val="right"/>
        <w:rPr>
          <w:rFonts w:ascii="Times New Roman" w:hAnsi="Times New Roman" w:cs="Times New Roman"/>
          <w:lang w:val="ru-RU"/>
        </w:rPr>
      </w:pPr>
    </w:p>
    <w:p w:rsidR="00F26AE0" w:rsidRPr="00A81B2E" w:rsidRDefault="00F26AE0" w:rsidP="00F26AE0">
      <w:pPr>
        <w:jc w:val="right"/>
        <w:rPr>
          <w:rFonts w:ascii="Times New Roman" w:hAnsi="Times New Roman" w:cs="Times New Roman"/>
          <w:lang w:val="ru-RU"/>
        </w:rPr>
      </w:pPr>
    </w:p>
    <w:p w:rsidR="00F26AE0" w:rsidRPr="00A81B2E" w:rsidRDefault="00F26AE0" w:rsidP="00F26AE0">
      <w:pPr>
        <w:jc w:val="right"/>
        <w:rPr>
          <w:rFonts w:ascii="Times New Roman" w:hAnsi="Times New Roman" w:cs="Times New Roman"/>
          <w:lang w:val="ru-RU"/>
        </w:rPr>
      </w:pPr>
    </w:p>
    <w:p w:rsidR="00F26AE0" w:rsidRPr="00A81B2E" w:rsidRDefault="00F26AE0" w:rsidP="00F26AE0">
      <w:pPr>
        <w:jc w:val="right"/>
        <w:rPr>
          <w:rFonts w:ascii="Times New Roman" w:hAnsi="Times New Roman" w:cs="Times New Roman"/>
          <w:lang w:val="ru-RU"/>
        </w:rPr>
      </w:pPr>
    </w:p>
    <w:p w:rsidR="00F26AE0" w:rsidRPr="00A81B2E" w:rsidRDefault="00F26AE0" w:rsidP="00F26AE0">
      <w:pPr>
        <w:jc w:val="right"/>
        <w:rPr>
          <w:rFonts w:ascii="Times New Roman" w:hAnsi="Times New Roman" w:cs="Times New Roman"/>
          <w:lang w:val="ru-RU"/>
        </w:rPr>
      </w:pPr>
    </w:p>
    <w:p w:rsidR="00F26AE0" w:rsidRPr="00A81B2E" w:rsidRDefault="00F26AE0" w:rsidP="00F26AE0">
      <w:pPr>
        <w:jc w:val="right"/>
        <w:rPr>
          <w:rFonts w:ascii="Times New Roman" w:hAnsi="Times New Roman" w:cs="Times New Roman"/>
          <w:lang w:val="ru-RU"/>
        </w:rPr>
      </w:pPr>
    </w:p>
    <w:p w:rsidR="00F26AE0" w:rsidRPr="00A81B2E" w:rsidRDefault="00F26AE0" w:rsidP="00F26AE0">
      <w:pPr>
        <w:jc w:val="right"/>
        <w:rPr>
          <w:rFonts w:ascii="Times New Roman" w:hAnsi="Times New Roman" w:cs="Times New Roman"/>
          <w:lang w:val="ru-RU"/>
        </w:rPr>
      </w:pPr>
    </w:p>
    <w:p w:rsidR="00685CE4" w:rsidRPr="00A81B2E" w:rsidRDefault="00685CE4" w:rsidP="00F26AE0">
      <w:pPr>
        <w:jc w:val="right"/>
        <w:rPr>
          <w:rFonts w:ascii="Times New Roman" w:hAnsi="Times New Roman" w:cs="Times New Roman"/>
          <w:lang w:val="ru-RU"/>
        </w:rPr>
      </w:pPr>
    </w:p>
    <w:p w:rsidR="00685CE4" w:rsidRPr="00A81B2E" w:rsidRDefault="00685CE4" w:rsidP="00F26AE0">
      <w:pPr>
        <w:jc w:val="right"/>
        <w:rPr>
          <w:rFonts w:ascii="Times New Roman" w:hAnsi="Times New Roman" w:cs="Times New Roman"/>
          <w:lang w:val="ru-RU"/>
        </w:rPr>
      </w:pPr>
    </w:p>
    <w:p w:rsidR="00F26AE0" w:rsidRPr="00A81B2E" w:rsidRDefault="00F26AE0" w:rsidP="00F26AE0">
      <w:pPr>
        <w:jc w:val="right"/>
        <w:rPr>
          <w:rFonts w:ascii="Times New Roman" w:hAnsi="Times New Roman" w:cs="Times New Roman"/>
          <w:sz w:val="28"/>
          <w:szCs w:val="28"/>
          <w:lang w:val="ru-RU"/>
        </w:rPr>
      </w:pPr>
    </w:p>
    <w:p w:rsidR="00F26AE0" w:rsidRPr="00A81B2E" w:rsidRDefault="003D26D5" w:rsidP="003D26D5">
      <w:pPr>
        <w:pStyle w:val="1"/>
        <w:jc w:val="right"/>
        <w:rPr>
          <w:rFonts w:ascii="Times New Roman" w:hAnsi="Times New Roman"/>
          <w:sz w:val="24"/>
          <w:szCs w:val="24"/>
          <w:lang w:val="ru-RU"/>
        </w:rPr>
      </w:pPr>
      <w:bookmarkStart w:id="17" w:name="_Toc385237688"/>
      <w:bookmarkStart w:id="18" w:name="_Toc385238297"/>
      <w:bookmarkStart w:id="19" w:name="_Toc387659958"/>
      <w:r w:rsidRPr="00A81B2E">
        <w:rPr>
          <w:rFonts w:ascii="Times New Roman" w:hAnsi="Times New Roman"/>
          <w:sz w:val="24"/>
          <w:szCs w:val="24"/>
          <w:lang w:val="ru-RU"/>
        </w:rPr>
        <w:lastRenderedPageBreak/>
        <w:t xml:space="preserve">Приложение 3. </w:t>
      </w:r>
      <w:r w:rsidR="00F26AE0" w:rsidRPr="00A81B2E">
        <w:rPr>
          <w:rFonts w:ascii="Times New Roman" w:hAnsi="Times New Roman"/>
          <w:sz w:val="24"/>
          <w:szCs w:val="24"/>
          <w:lang w:val="ru-RU"/>
        </w:rPr>
        <w:t>Форма краткой версии электронной заявки</w:t>
      </w:r>
      <w:bookmarkEnd w:id="17"/>
      <w:bookmarkEnd w:id="18"/>
      <w:bookmarkEnd w:id="19"/>
      <w:r w:rsidR="00F26AE0" w:rsidRPr="00A81B2E">
        <w:rPr>
          <w:rFonts w:ascii="Times New Roman" w:hAnsi="Times New Roman"/>
          <w:sz w:val="24"/>
          <w:szCs w:val="24"/>
          <w:lang w:val="ru-RU"/>
        </w:rPr>
        <w:t xml:space="preserve"> </w:t>
      </w:r>
    </w:p>
    <w:p w:rsidR="00A9494C" w:rsidRPr="00A81B2E" w:rsidRDefault="00A9494C" w:rsidP="00F26AE0">
      <w:pPr>
        <w:pStyle w:val="bodyn"/>
        <w:spacing w:after="0" w:line="270" w:lineRule="exact"/>
        <w:jc w:val="left"/>
        <w:rPr>
          <w:rFonts w:ascii="Times New Roman" w:hAnsi="Times New Roman" w:cs="Times New Roman"/>
          <w:b/>
        </w:rPr>
      </w:pPr>
    </w:p>
    <w:p w:rsidR="00E72FAB" w:rsidRPr="00A81B2E" w:rsidRDefault="00E72FAB" w:rsidP="00F26AE0">
      <w:pPr>
        <w:pStyle w:val="bodyn"/>
        <w:spacing w:after="0" w:line="270" w:lineRule="exact"/>
        <w:jc w:val="left"/>
        <w:rPr>
          <w:rFonts w:ascii="Times New Roman" w:hAnsi="Times New Roman" w:cs="Times New Roman"/>
          <w:b/>
        </w:rPr>
      </w:pPr>
    </w:p>
    <w:p w:rsidR="00F26AE0" w:rsidRPr="00A81B2E" w:rsidRDefault="00F26AE0" w:rsidP="00D13DDE">
      <w:pPr>
        <w:pStyle w:val="bodyn"/>
        <w:spacing w:after="0" w:line="270" w:lineRule="exact"/>
        <w:ind w:left="0" w:firstLine="0"/>
        <w:jc w:val="left"/>
        <w:rPr>
          <w:rFonts w:ascii="Times New Roman" w:hAnsi="Times New Roman" w:cs="Times New Roman"/>
          <w:b/>
        </w:rPr>
      </w:pPr>
      <w:r w:rsidRPr="00A81B2E">
        <w:rPr>
          <w:rFonts w:ascii="Times New Roman" w:hAnsi="Times New Roman" w:cs="Times New Roman"/>
          <w:b/>
        </w:rPr>
        <w:t>РАЗДЕЛ: &lt;гуманитарные, естественные и точные, технические или медицинские науки&gt;</w:t>
      </w:r>
    </w:p>
    <w:p w:rsidR="00F26AE0" w:rsidRPr="00A81B2E" w:rsidRDefault="00F26AE0" w:rsidP="00D13DDE">
      <w:pPr>
        <w:pStyle w:val="bodyn"/>
        <w:spacing w:after="0" w:line="270" w:lineRule="exact"/>
        <w:ind w:left="0" w:firstLine="0"/>
        <w:jc w:val="left"/>
        <w:rPr>
          <w:rFonts w:ascii="Times New Roman" w:hAnsi="Times New Roman" w:cs="Times New Roman"/>
          <w:b/>
        </w:rPr>
      </w:pPr>
      <w:r w:rsidRPr="00A81B2E">
        <w:rPr>
          <w:rFonts w:ascii="Times New Roman" w:hAnsi="Times New Roman" w:cs="Times New Roman"/>
          <w:b/>
        </w:rPr>
        <w:t>НАПРАВЛЕНИЕ: &lt;кроме медицинских наук, шифр и наименование в соответствии с программой, можно в несколько строк&gt;</w:t>
      </w:r>
    </w:p>
    <w:p w:rsidR="00F26AE0" w:rsidRPr="00A81B2E" w:rsidRDefault="00F26AE0" w:rsidP="00D13DDE">
      <w:pPr>
        <w:pStyle w:val="bodyn"/>
        <w:spacing w:after="0" w:line="270" w:lineRule="exact"/>
        <w:ind w:left="0" w:firstLine="0"/>
        <w:jc w:val="left"/>
        <w:rPr>
          <w:rFonts w:ascii="Times New Roman" w:hAnsi="Times New Roman" w:cs="Times New Roman"/>
          <w:b/>
        </w:rPr>
      </w:pPr>
      <w:r w:rsidRPr="00A81B2E">
        <w:rPr>
          <w:rFonts w:ascii="Times New Roman" w:hAnsi="Times New Roman" w:cs="Times New Roman"/>
          <w:b/>
        </w:rPr>
        <w:t>НАИМЕНОВАНИЕ ПPОЕКТА: &lt;можно в несколько строк&gt;</w:t>
      </w:r>
    </w:p>
    <w:p w:rsidR="00F26AE0" w:rsidRPr="00A81B2E" w:rsidRDefault="00F26AE0" w:rsidP="00D13DDE">
      <w:pPr>
        <w:pStyle w:val="bodyn"/>
        <w:spacing w:after="0" w:line="270" w:lineRule="exact"/>
        <w:ind w:left="0" w:firstLine="0"/>
        <w:jc w:val="left"/>
        <w:rPr>
          <w:rFonts w:ascii="Times New Roman" w:hAnsi="Times New Roman" w:cs="Times New Roman"/>
          <w:b/>
        </w:rPr>
      </w:pPr>
      <w:r w:rsidRPr="00A81B2E">
        <w:rPr>
          <w:rFonts w:ascii="Times New Roman" w:hAnsi="Times New Roman" w:cs="Times New Roman"/>
          <w:b/>
        </w:rPr>
        <w:t xml:space="preserve">КАТЕГОРИЯ </w:t>
      </w:r>
      <w:r w:rsidR="00A9494C" w:rsidRPr="00A81B2E">
        <w:rPr>
          <w:rFonts w:ascii="Times New Roman" w:hAnsi="Times New Roman" w:cs="Times New Roman"/>
          <w:b/>
        </w:rPr>
        <w:t>УЧАСТНИКА</w:t>
      </w:r>
      <w:r w:rsidRPr="00A81B2E">
        <w:rPr>
          <w:rFonts w:ascii="Times New Roman" w:hAnsi="Times New Roman" w:cs="Times New Roman"/>
          <w:b/>
        </w:rPr>
        <w:t xml:space="preserve">: &lt;указать </w:t>
      </w:r>
      <w:r w:rsidR="00A9494C" w:rsidRPr="00A81B2E">
        <w:rPr>
          <w:rFonts w:ascii="Times New Roman" w:hAnsi="Times New Roman" w:cs="Times New Roman"/>
          <w:b/>
        </w:rPr>
        <w:t>студент или аспирант</w:t>
      </w:r>
      <w:r w:rsidRPr="00A81B2E">
        <w:rPr>
          <w:rFonts w:ascii="Times New Roman" w:hAnsi="Times New Roman" w:cs="Times New Roman"/>
          <w:b/>
        </w:rPr>
        <w:t>&gt;</w:t>
      </w:r>
    </w:p>
    <w:p w:rsidR="00F26AE0" w:rsidRPr="00A81B2E" w:rsidRDefault="00F26AE0" w:rsidP="00D13DDE">
      <w:pPr>
        <w:pStyle w:val="bodyn"/>
        <w:spacing w:after="0" w:line="270" w:lineRule="exact"/>
        <w:ind w:left="0" w:firstLine="0"/>
        <w:jc w:val="left"/>
        <w:rPr>
          <w:rFonts w:ascii="Times New Roman" w:hAnsi="Times New Roman" w:cs="Times New Roman"/>
          <w:b/>
        </w:rPr>
      </w:pPr>
      <w:r w:rsidRPr="00A81B2E">
        <w:rPr>
          <w:rFonts w:ascii="Times New Roman" w:hAnsi="Times New Roman" w:cs="Times New Roman"/>
          <w:b/>
        </w:rPr>
        <w:t>УЧАСТНИК КОНКУРСА: &lt;фамилия, имя, отчество участника конкурса&gt;</w:t>
      </w:r>
    </w:p>
    <w:p w:rsidR="00F26AE0" w:rsidRPr="00A81B2E" w:rsidRDefault="00F26AE0" w:rsidP="00D13DDE">
      <w:pPr>
        <w:pStyle w:val="bodyn"/>
        <w:spacing w:after="0" w:line="270" w:lineRule="exact"/>
        <w:ind w:left="0" w:firstLine="0"/>
        <w:jc w:val="left"/>
        <w:rPr>
          <w:rFonts w:ascii="Times New Roman" w:hAnsi="Times New Roman" w:cs="Times New Roman"/>
          <w:b/>
        </w:rPr>
      </w:pPr>
      <w:r w:rsidRPr="00A81B2E">
        <w:rPr>
          <w:rFonts w:ascii="Times New Roman" w:hAnsi="Times New Roman" w:cs="Times New Roman"/>
          <w:b/>
        </w:rPr>
        <w:t>ДАТА И ГОД РОЖДЕНИЯ: ...</w:t>
      </w:r>
    </w:p>
    <w:p w:rsidR="00F26AE0" w:rsidRPr="00A81B2E" w:rsidRDefault="00F26AE0" w:rsidP="00D13DDE">
      <w:pPr>
        <w:pStyle w:val="bodyn"/>
        <w:spacing w:after="0" w:line="270" w:lineRule="exact"/>
        <w:ind w:left="0" w:firstLine="0"/>
        <w:jc w:val="left"/>
        <w:rPr>
          <w:rFonts w:ascii="Times New Roman" w:hAnsi="Times New Roman" w:cs="Times New Roman"/>
          <w:b/>
        </w:rPr>
      </w:pPr>
      <w:r w:rsidRPr="00A81B2E">
        <w:rPr>
          <w:rFonts w:ascii="Times New Roman" w:hAnsi="Times New Roman" w:cs="Times New Roman"/>
          <w:b/>
        </w:rPr>
        <w:t>КУРС: &lt;арабская цифра&gt;</w:t>
      </w:r>
      <w:r w:rsidR="00A9494C" w:rsidRPr="00A81B2E">
        <w:rPr>
          <w:rFonts w:ascii="Times New Roman" w:hAnsi="Times New Roman" w:cs="Times New Roman"/>
          <w:b/>
        </w:rPr>
        <w:t xml:space="preserve"> / ГОД ОБУЧЕНИЯ</w:t>
      </w:r>
    </w:p>
    <w:p w:rsidR="00F26AE0" w:rsidRPr="00A81B2E" w:rsidRDefault="00F26AE0" w:rsidP="00D13DDE">
      <w:pPr>
        <w:pStyle w:val="bodyn"/>
        <w:spacing w:after="0" w:line="270" w:lineRule="exact"/>
        <w:ind w:left="0" w:firstLine="0"/>
        <w:jc w:val="left"/>
        <w:rPr>
          <w:rFonts w:ascii="Times New Roman" w:hAnsi="Times New Roman" w:cs="Times New Roman"/>
          <w:b/>
        </w:rPr>
      </w:pPr>
      <w:r w:rsidRPr="00A81B2E">
        <w:rPr>
          <w:rFonts w:ascii="Times New Roman" w:hAnsi="Times New Roman" w:cs="Times New Roman"/>
          <w:b/>
        </w:rPr>
        <w:t>СРОК ОКОНЧАНИЯ</w:t>
      </w:r>
      <w:r w:rsidR="00A9494C" w:rsidRPr="00A81B2E">
        <w:rPr>
          <w:rFonts w:ascii="Times New Roman" w:hAnsi="Times New Roman" w:cs="Times New Roman"/>
          <w:b/>
        </w:rPr>
        <w:t xml:space="preserve"> ОБУЧЕНИЯ</w:t>
      </w:r>
      <w:r w:rsidRPr="00A81B2E">
        <w:rPr>
          <w:rFonts w:ascii="Times New Roman" w:hAnsi="Times New Roman" w:cs="Times New Roman"/>
          <w:b/>
        </w:rPr>
        <w:t>: &lt;месяц и год окончания вуза или аспирантуры, арабскими цифрами через точку&gt;</w:t>
      </w:r>
    </w:p>
    <w:p w:rsidR="00F26AE0" w:rsidRPr="00A81B2E" w:rsidRDefault="00F26AE0" w:rsidP="00D13DDE">
      <w:pPr>
        <w:pStyle w:val="bodyn"/>
        <w:spacing w:after="0" w:line="270" w:lineRule="exact"/>
        <w:ind w:left="0" w:firstLine="0"/>
        <w:jc w:val="left"/>
        <w:rPr>
          <w:rFonts w:ascii="Times New Roman" w:hAnsi="Times New Roman" w:cs="Times New Roman"/>
          <w:b/>
        </w:rPr>
      </w:pPr>
      <w:r w:rsidRPr="00A81B2E">
        <w:rPr>
          <w:rFonts w:ascii="Times New Roman" w:hAnsi="Times New Roman" w:cs="Times New Roman"/>
          <w:b/>
        </w:rPr>
        <w:t>ОРГАНИЗАЦИЯ: &lt;полное официальное название вуза, можно в несколько строк&gt;</w:t>
      </w:r>
    </w:p>
    <w:p w:rsidR="00F26AE0" w:rsidRPr="00A81B2E" w:rsidRDefault="00F26AE0" w:rsidP="00D13DDE">
      <w:pPr>
        <w:pStyle w:val="bodyn"/>
        <w:spacing w:after="0" w:line="270" w:lineRule="exact"/>
        <w:ind w:left="0" w:firstLine="0"/>
        <w:jc w:val="left"/>
        <w:rPr>
          <w:rFonts w:ascii="Times New Roman" w:hAnsi="Times New Roman" w:cs="Times New Roman"/>
          <w:b/>
        </w:rPr>
      </w:pPr>
      <w:r w:rsidRPr="00A81B2E">
        <w:rPr>
          <w:rFonts w:ascii="Times New Roman" w:hAnsi="Times New Roman" w:cs="Times New Roman"/>
          <w:b/>
        </w:rPr>
        <w:t xml:space="preserve">МЕСТО УЧЕБЫ: &lt;институт, кафедра, </w:t>
      </w:r>
      <w:r w:rsidR="00A9494C" w:rsidRPr="00A81B2E">
        <w:rPr>
          <w:rFonts w:ascii="Times New Roman" w:hAnsi="Times New Roman" w:cs="Times New Roman"/>
          <w:b/>
        </w:rPr>
        <w:t xml:space="preserve">отдел, </w:t>
      </w:r>
      <w:r w:rsidRPr="00A81B2E">
        <w:rPr>
          <w:rFonts w:ascii="Times New Roman" w:hAnsi="Times New Roman" w:cs="Times New Roman"/>
          <w:b/>
        </w:rPr>
        <w:t>лаборатория и т.д</w:t>
      </w:r>
      <w:r w:rsidR="00A9494C" w:rsidRPr="00A81B2E">
        <w:rPr>
          <w:rFonts w:ascii="Times New Roman" w:hAnsi="Times New Roman" w:cs="Times New Roman"/>
          <w:b/>
        </w:rPr>
        <w:t>., можно в несколько строк</w:t>
      </w:r>
      <w:r w:rsidRPr="00A81B2E">
        <w:rPr>
          <w:rFonts w:ascii="Times New Roman" w:hAnsi="Times New Roman" w:cs="Times New Roman"/>
          <w:b/>
        </w:rPr>
        <w:t>&gt;</w:t>
      </w:r>
    </w:p>
    <w:p w:rsidR="00F26AE0" w:rsidRPr="00A81B2E" w:rsidRDefault="00F26AE0" w:rsidP="00D13DDE">
      <w:pPr>
        <w:pStyle w:val="bodyn"/>
        <w:spacing w:after="0" w:line="270" w:lineRule="exact"/>
        <w:ind w:left="0" w:firstLine="0"/>
        <w:jc w:val="left"/>
        <w:rPr>
          <w:rFonts w:ascii="Times New Roman" w:hAnsi="Times New Roman" w:cs="Times New Roman"/>
          <w:b/>
        </w:rPr>
      </w:pPr>
      <w:r w:rsidRPr="00A81B2E">
        <w:rPr>
          <w:rFonts w:ascii="Times New Roman" w:hAnsi="Times New Roman" w:cs="Times New Roman"/>
          <w:b/>
        </w:rPr>
        <w:t>E-MAIL: &lt;если несколько, через запятую&gt;</w:t>
      </w:r>
    </w:p>
    <w:p w:rsidR="00F26AE0" w:rsidRPr="00A81B2E" w:rsidRDefault="00A9494C" w:rsidP="00D13DDE">
      <w:pPr>
        <w:pStyle w:val="bodyn"/>
        <w:spacing w:after="0" w:line="270" w:lineRule="exact"/>
        <w:ind w:left="0" w:firstLine="0"/>
        <w:jc w:val="left"/>
        <w:rPr>
          <w:rFonts w:ascii="Times New Roman" w:hAnsi="Times New Roman" w:cs="Times New Roman"/>
          <w:b/>
        </w:rPr>
      </w:pPr>
      <w:r w:rsidRPr="00A81B2E">
        <w:rPr>
          <w:rFonts w:ascii="Times New Roman" w:hAnsi="Times New Roman" w:cs="Times New Roman"/>
          <w:b/>
        </w:rPr>
        <w:t>ТЕЛЕФОН: &lt;контактный мобильный телефон</w:t>
      </w:r>
      <w:r w:rsidR="00F26AE0" w:rsidRPr="00A81B2E">
        <w:rPr>
          <w:rFonts w:ascii="Times New Roman" w:hAnsi="Times New Roman" w:cs="Times New Roman"/>
          <w:b/>
        </w:rPr>
        <w:t>, можно несколько&gt;</w:t>
      </w:r>
    </w:p>
    <w:p w:rsidR="00F26AE0" w:rsidRPr="00A81B2E" w:rsidRDefault="00F26AE0" w:rsidP="00D13DDE">
      <w:pPr>
        <w:pStyle w:val="bodyn"/>
        <w:spacing w:after="0" w:line="270" w:lineRule="exact"/>
        <w:ind w:left="0" w:firstLine="0"/>
        <w:jc w:val="left"/>
        <w:rPr>
          <w:rFonts w:ascii="Times New Roman" w:hAnsi="Times New Roman" w:cs="Times New Roman"/>
          <w:b/>
        </w:rPr>
      </w:pPr>
    </w:p>
    <w:p w:rsidR="00F26AE0" w:rsidRPr="00A81B2E" w:rsidRDefault="00F26AE0" w:rsidP="00D13DDE">
      <w:pPr>
        <w:pStyle w:val="bodyn"/>
        <w:spacing w:after="0" w:line="270" w:lineRule="exact"/>
        <w:ind w:left="0" w:firstLine="0"/>
        <w:jc w:val="left"/>
        <w:rPr>
          <w:rFonts w:ascii="Times New Roman" w:hAnsi="Times New Roman" w:cs="Times New Roman"/>
          <w:b/>
        </w:rPr>
      </w:pPr>
      <w:r w:rsidRPr="00A81B2E">
        <w:rPr>
          <w:rFonts w:ascii="Times New Roman" w:hAnsi="Times New Roman" w:cs="Times New Roman"/>
          <w:b/>
        </w:rPr>
        <w:t>НАУЧНЫЙ РУКОВОДИТЕЛЬ: &lt;фамилия, имя, отчество научного руководителя&gt;</w:t>
      </w:r>
    </w:p>
    <w:p w:rsidR="00F26AE0" w:rsidRPr="00A81B2E" w:rsidRDefault="00F26AE0" w:rsidP="00D13DDE">
      <w:pPr>
        <w:pStyle w:val="bodyn"/>
        <w:spacing w:after="0" w:line="270" w:lineRule="exact"/>
        <w:ind w:left="0" w:firstLine="0"/>
        <w:jc w:val="left"/>
        <w:rPr>
          <w:rFonts w:ascii="Times New Roman" w:hAnsi="Times New Roman" w:cs="Times New Roman"/>
          <w:b/>
        </w:rPr>
      </w:pPr>
      <w:r w:rsidRPr="00A81B2E">
        <w:rPr>
          <w:rFonts w:ascii="Times New Roman" w:hAnsi="Times New Roman" w:cs="Times New Roman"/>
          <w:b/>
        </w:rPr>
        <w:t>ОРГАНИЗАЦИЯ: &lt;полное официальное название организации,</w:t>
      </w:r>
      <w:r w:rsidR="00D13DDE" w:rsidRPr="00A81B2E">
        <w:rPr>
          <w:rFonts w:ascii="Times New Roman" w:hAnsi="Times New Roman" w:cs="Times New Roman"/>
          <w:b/>
        </w:rPr>
        <w:t xml:space="preserve"> </w:t>
      </w:r>
      <w:r w:rsidRPr="00A81B2E">
        <w:rPr>
          <w:rFonts w:ascii="Times New Roman" w:hAnsi="Times New Roman" w:cs="Times New Roman"/>
          <w:b/>
        </w:rPr>
        <w:t>в которой работает научный руководитель, можно в несколько строк&gt;</w:t>
      </w:r>
    </w:p>
    <w:p w:rsidR="00F26AE0" w:rsidRPr="00A81B2E" w:rsidRDefault="00F26AE0" w:rsidP="00D13DDE">
      <w:pPr>
        <w:pStyle w:val="bodyn"/>
        <w:spacing w:after="0" w:line="270" w:lineRule="exact"/>
        <w:ind w:left="0" w:firstLine="0"/>
        <w:jc w:val="left"/>
        <w:rPr>
          <w:rFonts w:ascii="Times New Roman" w:hAnsi="Times New Roman" w:cs="Times New Roman"/>
          <w:b/>
        </w:rPr>
      </w:pPr>
      <w:r w:rsidRPr="00A81B2E">
        <w:rPr>
          <w:rFonts w:ascii="Times New Roman" w:hAnsi="Times New Roman" w:cs="Times New Roman"/>
          <w:b/>
        </w:rPr>
        <w:t xml:space="preserve">МЕСТО РАБОТЫ: &lt; институт, кафедра, </w:t>
      </w:r>
      <w:r w:rsidR="008C73D7" w:rsidRPr="00A81B2E">
        <w:rPr>
          <w:rFonts w:ascii="Times New Roman" w:hAnsi="Times New Roman" w:cs="Times New Roman"/>
          <w:b/>
        </w:rPr>
        <w:t xml:space="preserve">отдел, </w:t>
      </w:r>
      <w:r w:rsidRPr="00A81B2E">
        <w:rPr>
          <w:rFonts w:ascii="Times New Roman" w:hAnsi="Times New Roman" w:cs="Times New Roman"/>
          <w:b/>
        </w:rPr>
        <w:t>лаборатория и т.д., можно в несколько строк&gt;</w:t>
      </w:r>
    </w:p>
    <w:p w:rsidR="00F26AE0" w:rsidRPr="00A81B2E" w:rsidRDefault="00F26AE0" w:rsidP="00D13DDE">
      <w:pPr>
        <w:pStyle w:val="bodyn"/>
        <w:spacing w:after="0" w:line="270" w:lineRule="exact"/>
        <w:ind w:left="0" w:firstLine="0"/>
        <w:jc w:val="left"/>
        <w:rPr>
          <w:rFonts w:ascii="Times New Roman" w:hAnsi="Times New Roman" w:cs="Times New Roman"/>
          <w:b/>
        </w:rPr>
      </w:pPr>
      <w:r w:rsidRPr="00A81B2E">
        <w:rPr>
          <w:rFonts w:ascii="Times New Roman" w:hAnsi="Times New Roman" w:cs="Times New Roman"/>
          <w:b/>
        </w:rPr>
        <w:t>ТЕЛЕФОН: &lt;можно несколько, для оперативной связи рекомендуется указывать мобильный телефон&gt;</w:t>
      </w:r>
    </w:p>
    <w:p w:rsidR="00F26AE0" w:rsidRPr="00A81B2E" w:rsidRDefault="00F26AE0" w:rsidP="00D13DDE">
      <w:pPr>
        <w:pStyle w:val="bodyn"/>
        <w:spacing w:after="0" w:line="270" w:lineRule="exact"/>
        <w:ind w:left="0" w:firstLine="0"/>
        <w:jc w:val="left"/>
        <w:rPr>
          <w:rFonts w:ascii="Times New Roman" w:hAnsi="Times New Roman" w:cs="Times New Roman"/>
          <w:b/>
        </w:rPr>
      </w:pPr>
      <w:r w:rsidRPr="00A81B2E">
        <w:rPr>
          <w:rFonts w:ascii="Times New Roman" w:hAnsi="Times New Roman" w:cs="Times New Roman"/>
          <w:b/>
        </w:rPr>
        <w:t>ДОЛЖНОСТЬ: &lt;без сокращений&gt;</w:t>
      </w:r>
    </w:p>
    <w:p w:rsidR="00F26AE0" w:rsidRPr="00A81B2E" w:rsidRDefault="00F26AE0" w:rsidP="00D13DDE">
      <w:pPr>
        <w:pStyle w:val="bodyn"/>
        <w:spacing w:after="0" w:line="270" w:lineRule="exact"/>
        <w:ind w:left="0" w:firstLine="0"/>
        <w:jc w:val="left"/>
        <w:rPr>
          <w:rFonts w:ascii="Times New Roman" w:hAnsi="Times New Roman" w:cs="Times New Roman"/>
          <w:b/>
        </w:rPr>
      </w:pPr>
      <w:r w:rsidRPr="00A81B2E">
        <w:rPr>
          <w:rFonts w:ascii="Times New Roman" w:hAnsi="Times New Roman" w:cs="Times New Roman"/>
          <w:b/>
        </w:rPr>
        <w:t>ЗВАНИЕ: &lt;без сокращений&gt;</w:t>
      </w:r>
    </w:p>
    <w:p w:rsidR="00F26AE0" w:rsidRPr="00A81B2E" w:rsidRDefault="00F26AE0" w:rsidP="00D13DDE">
      <w:pPr>
        <w:pStyle w:val="bodyn"/>
        <w:spacing w:after="0" w:line="270" w:lineRule="exact"/>
        <w:ind w:left="0" w:firstLine="0"/>
        <w:jc w:val="left"/>
        <w:rPr>
          <w:rFonts w:ascii="Times New Roman" w:hAnsi="Times New Roman" w:cs="Times New Roman"/>
          <w:b/>
        </w:rPr>
      </w:pPr>
      <w:r w:rsidRPr="00A81B2E">
        <w:rPr>
          <w:rFonts w:ascii="Times New Roman" w:hAnsi="Times New Roman" w:cs="Times New Roman"/>
          <w:b/>
        </w:rPr>
        <w:t>СТЕПЕНЬ: &lt;без сокращений&gt;</w:t>
      </w:r>
    </w:p>
    <w:p w:rsidR="00F26AE0" w:rsidRPr="00A81B2E" w:rsidRDefault="00F26AE0" w:rsidP="00D13DDE">
      <w:pPr>
        <w:pStyle w:val="bodyn"/>
        <w:spacing w:after="0" w:line="270" w:lineRule="exact"/>
        <w:ind w:left="0" w:firstLine="0"/>
        <w:jc w:val="left"/>
        <w:rPr>
          <w:rFonts w:ascii="Times New Roman" w:hAnsi="Times New Roman" w:cs="Times New Roman"/>
          <w:b/>
        </w:rPr>
      </w:pPr>
      <w:r w:rsidRPr="00A81B2E">
        <w:rPr>
          <w:rFonts w:ascii="Times New Roman" w:hAnsi="Times New Roman" w:cs="Times New Roman"/>
          <w:b/>
        </w:rPr>
        <w:t>АННОТАЦИЯ: &lt;содержание проекта</w:t>
      </w:r>
      <w:r w:rsidR="008C73D7" w:rsidRPr="00A81B2E">
        <w:rPr>
          <w:rFonts w:ascii="Times New Roman" w:hAnsi="Times New Roman" w:cs="Times New Roman"/>
          <w:b/>
        </w:rPr>
        <w:t xml:space="preserve"> (рекомендуемый средний объем аннотации до 500 печатных знаков)</w:t>
      </w:r>
      <w:r w:rsidRPr="00A81B2E">
        <w:rPr>
          <w:rFonts w:ascii="Times New Roman" w:hAnsi="Times New Roman" w:cs="Times New Roman"/>
          <w:b/>
        </w:rPr>
        <w:t>&gt;</w:t>
      </w:r>
    </w:p>
    <w:p w:rsidR="00E1439B" w:rsidRPr="00A81B2E" w:rsidRDefault="00E1439B" w:rsidP="00F26AE0">
      <w:pPr>
        <w:pStyle w:val="bodyn"/>
        <w:spacing w:after="0" w:line="270" w:lineRule="exact"/>
        <w:jc w:val="left"/>
        <w:rPr>
          <w:rFonts w:ascii="Times New Roman" w:hAnsi="Times New Roman" w:cs="Times New Roman"/>
          <w:b/>
        </w:rPr>
      </w:pPr>
    </w:p>
    <w:p w:rsidR="00E1439B" w:rsidRPr="00A81B2E" w:rsidRDefault="00E1439B" w:rsidP="00E1439B">
      <w:pPr>
        <w:pStyle w:val="bodyn"/>
        <w:spacing w:after="0"/>
        <w:jc w:val="left"/>
        <w:rPr>
          <w:rFonts w:ascii="Times New Roman" w:hAnsi="Times New Roman" w:cs="Times New Roman"/>
          <w:b/>
          <w:sz w:val="20"/>
        </w:rPr>
      </w:pPr>
      <w:r w:rsidRPr="00A81B2E">
        <w:rPr>
          <w:rFonts w:ascii="Times New Roman" w:hAnsi="Times New Roman" w:cs="Times New Roman"/>
          <w:b/>
          <w:sz w:val="20"/>
        </w:rPr>
        <w:t>ПРИМЕЧАНИЯ:</w:t>
      </w:r>
    </w:p>
    <w:p w:rsidR="00E1439B" w:rsidRPr="00A81B2E" w:rsidRDefault="00E1439B" w:rsidP="00E1439B">
      <w:pPr>
        <w:pStyle w:val="bodyn"/>
        <w:numPr>
          <w:ilvl w:val="0"/>
          <w:numId w:val="14"/>
        </w:numPr>
        <w:spacing w:after="0"/>
        <w:rPr>
          <w:rFonts w:ascii="Times New Roman" w:hAnsi="Times New Roman" w:cs="Times New Roman"/>
          <w:b/>
          <w:i/>
          <w:sz w:val="20"/>
          <w:u w:val="single"/>
        </w:rPr>
      </w:pPr>
      <w:r w:rsidRPr="00A81B2E">
        <w:rPr>
          <w:rFonts w:ascii="Times New Roman" w:hAnsi="Times New Roman" w:cs="Times New Roman"/>
          <w:sz w:val="20"/>
        </w:rPr>
        <w:t xml:space="preserve">Файл c электронной заявкой должен быть в формате </w:t>
      </w:r>
      <w:proofErr w:type="spellStart"/>
      <w:r w:rsidRPr="00A81B2E">
        <w:rPr>
          <w:rFonts w:ascii="Times New Roman" w:hAnsi="Times New Roman" w:cs="Times New Roman"/>
          <w:sz w:val="20"/>
        </w:rPr>
        <w:t>Word</w:t>
      </w:r>
      <w:proofErr w:type="spellEnd"/>
      <w:r w:rsidRPr="00A81B2E">
        <w:rPr>
          <w:rFonts w:ascii="Times New Roman" w:hAnsi="Times New Roman" w:cs="Times New Roman"/>
          <w:sz w:val="20"/>
        </w:rPr>
        <w:t xml:space="preserve">. </w:t>
      </w:r>
      <w:r w:rsidRPr="00A81B2E">
        <w:rPr>
          <w:rFonts w:ascii="Times New Roman" w:hAnsi="Times New Roman" w:cs="Times New Roman"/>
          <w:b/>
          <w:i/>
          <w:sz w:val="20"/>
          <w:u w:val="single"/>
        </w:rPr>
        <w:t xml:space="preserve">При наборе электронной заявки в </w:t>
      </w:r>
      <w:proofErr w:type="spellStart"/>
      <w:r w:rsidRPr="00A81B2E">
        <w:rPr>
          <w:rFonts w:ascii="Times New Roman" w:hAnsi="Times New Roman" w:cs="Times New Roman"/>
          <w:b/>
          <w:i/>
          <w:sz w:val="20"/>
          <w:u w:val="single"/>
        </w:rPr>
        <w:t>Word</w:t>
      </w:r>
      <w:proofErr w:type="spellEnd"/>
      <w:r w:rsidRPr="00A81B2E">
        <w:rPr>
          <w:rFonts w:ascii="Times New Roman" w:hAnsi="Times New Roman" w:cs="Times New Roman"/>
          <w:b/>
          <w:i/>
          <w:sz w:val="20"/>
          <w:u w:val="single"/>
        </w:rPr>
        <w:t xml:space="preserve"> необходимо воспользоваться командой «Сохранить как...» («</w:t>
      </w:r>
      <w:proofErr w:type="spellStart"/>
      <w:r w:rsidRPr="00A81B2E">
        <w:rPr>
          <w:rFonts w:ascii="Times New Roman" w:hAnsi="Times New Roman" w:cs="Times New Roman"/>
          <w:b/>
          <w:i/>
          <w:sz w:val="20"/>
          <w:u w:val="single"/>
        </w:rPr>
        <w:t>Save</w:t>
      </w:r>
      <w:proofErr w:type="spellEnd"/>
      <w:r w:rsidRPr="00A81B2E">
        <w:rPr>
          <w:rFonts w:ascii="Times New Roman" w:hAnsi="Times New Roman" w:cs="Times New Roman"/>
          <w:b/>
          <w:i/>
          <w:sz w:val="20"/>
          <w:u w:val="single"/>
        </w:rPr>
        <w:t xml:space="preserve"> </w:t>
      </w:r>
      <w:proofErr w:type="spellStart"/>
      <w:r w:rsidRPr="00A81B2E">
        <w:rPr>
          <w:rFonts w:ascii="Times New Roman" w:hAnsi="Times New Roman" w:cs="Times New Roman"/>
          <w:b/>
          <w:i/>
          <w:sz w:val="20"/>
          <w:u w:val="single"/>
        </w:rPr>
        <w:t>as</w:t>
      </w:r>
      <w:proofErr w:type="spellEnd"/>
      <w:r w:rsidRPr="00A81B2E">
        <w:rPr>
          <w:rFonts w:ascii="Times New Roman" w:hAnsi="Times New Roman" w:cs="Times New Roman"/>
          <w:b/>
          <w:i/>
          <w:sz w:val="20"/>
          <w:u w:val="single"/>
        </w:rPr>
        <w:t xml:space="preserve">...») и выбрать тип файла «Текст в формате </w:t>
      </w:r>
      <w:r w:rsidRPr="00A81B2E">
        <w:rPr>
          <w:rFonts w:ascii="Times New Roman" w:hAnsi="Times New Roman" w:cs="Times New Roman"/>
          <w:b/>
          <w:i/>
          <w:sz w:val="20"/>
          <w:u w:val="single"/>
          <w:lang w:val="en-US"/>
        </w:rPr>
        <w:t>RTF</w:t>
      </w:r>
      <w:r w:rsidRPr="00A81B2E">
        <w:rPr>
          <w:rFonts w:ascii="Times New Roman" w:hAnsi="Times New Roman" w:cs="Times New Roman"/>
          <w:b/>
          <w:i/>
          <w:sz w:val="20"/>
          <w:u w:val="single"/>
        </w:rPr>
        <w:t xml:space="preserve"> (*.</w:t>
      </w:r>
      <w:r w:rsidRPr="00A81B2E">
        <w:rPr>
          <w:rFonts w:ascii="Times New Roman" w:hAnsi="Times New Roman" w:cs="Times New Roman"/>
          <w:b/>
          <w:i/>
          <w:sz w:val="20"/>
          <w:u w:val="single"/>
          <w:lang w:val="en-US"/>
        </w:rPr>
        <w:t>rtf</w:t>
      </w:r>
      <w:r w:rsidRPr="00A81B2E">
        <w:rPr>
          <w:rFonts w:ascii="Times New Roman" w:hAnsi="Times New Roman" w:cs="Times New Roman"/>
          <w:b/>
          <w:i/>
          <w:sz w:val="20"/>
          <w:u w:val="single"/>
        </w:rPr>
        <w:t>)»</w:t>
      </w:r>
    </w:p>
    <w:p w:rsidR="00E1439B" w:rsidRPr="00A81B2E" w:rsidRDefault="00E1439B" w:rsidP="00E1439B">
      <w:pPr>
        <w:pStyle w:val="bodyn"/>
        <w:numPr>
          <w:ilvl w:val="0"/>
          <w:numId w:val="14"/>
        </w:numPr>
        <w:spacing w:after="0"/>
        <w:rPr>
          <w:rFonts w:ascii="Times New Roman" w:hAnsi="Times New Roman" w:cs="Times New Roman"/>
          <w:sz w:val="20"/>
        </w:rPr>
      </w:pPr>
      <w:r w:rsidRPr="00A81B2E">
        <w:rPr>
          <w:rFonts w:ascii="Times New Roman" w:hAnsi="Times New Roman" w:cs="Times New Roman"/>
          <w:sz w:val="20"/>
        </w:rPr>
        <w:t>Файл должен иметь имя (ФИО участника конкурса).</w:t>
      </w:r>
      <w:r w:rsidRPr="00A81B2E">
        <w:rPr>
          <w:rFonts w:ascii="Times New Roman" w:hAnsi="Times New Roman" w:cs="Times New Roman"/>
          <w:sz w:val="20"/>
          <w:lang w:val="en-US"/>
        </w:rPr>
        <w:t>RTF</w:t>
      </w:r>
      <w:r w:rsidRPr="00A81B2E">
        <w:rPr>
          <w:rFonts w:ascii="Times New Roman" w:hAnsi="Times New Roman" w:cs="Times New Roman"/>
          <w:sz w:val="20"/>
        </w:rPr>
        <w:t xml:space="preserve">, например, </w:t>
      </w:r>
      <w:proofErr w:type="spellStart"/>
      <w:r w:rsidRPr="00A81B2E">
        <w:rPr>
          <w:rFonts w:ascii="Times New Roman" w:hAnsi="Times New Roman" w:cs="Times New Roman"/>
          <w:sz w:val="20"/>
        </w:rPr>
        <w:t>ИвановВБ</w:t>
      </w:r>
      <w:proofErr w:type="spellEnd"/>
      <w:r w:rsidRPr="00A81B2E">
        <w:rPr>
          <w:rFonts w:ascii="Times New Roman" w:hAnsi="Times New Roman" w:cs="Times New Roman"/>
          <w:sz w:val="20"/>
        </w:rPr>
        <w:t>.</w:t>
      </w:r>
      <w:r w:rsidRPr="00A81B2E">
        <w:rPr>
          <w:rFonts w:ascii="Times New Roman" w:hAnsi="Times New Roman" w:cs="Times New Roman"/>
          <w:sz w:val="20"/>
          <w:lang w:val="en-US"/>
        </w:rPr>
        <w:t>RTF</w:t>
      </w:r>
      <w:r w:rsidRPr="00A81B2E">
        <w:rPr>
          <w:rFonts w:ascii="Times New Roman" w:hAnsi="Times New Roman" w:cs="Times New Roman"/>
          <w:sz w:val="20"/>
        </w:rPr>
        <w:t xml:space="preserve">. С целью быстрого разрешения возможных проблем при чтении диска настоятельно рекомендуется дублирование файла с электронной заявкой, например, в каталоге </w:t>
      </w:r>
      <w:r w:rsidRPr="00A81B2E">
        <w:rPr>
          <w:rFonts w:ascii="Times New Roman" w:hAnsi="Times New Roman" w:cs="Times New Roman"/>
          <w:sz w:val="20"/>
          <w:lang w:val="en-US"/>
        </w:rPr>
        <w:t>DUBL</w:t>
      </w:r>
      <w:r w:rsidRPr="00A81B2E">
        <w:rPr>
          <w:rFonts w:ascii="Times New Roman" w:hAnsi="Times New Roman" w:cs="Times New Roman"/>
          <w:sz w:val="20"/>
        </w:rPr>
        <w:t xml:space="preserve"> (Копия).</w:t>
      </w:r>
    </w:p>
    <w:p w:rsidR="00E1439B" w:rsidRPr="00A81B2E" w:rsidRDefault="00E1439B" w:rsidP="00E1439B">
      <w:pPr>
        <w:pStyle w:val="bodyn"/>
        <w:numPr>
          <w:ilvl w:val="0"/>
          <w:numId w:val="14"/>
        </w:numPr>
        <w:spacing w:after="0"/>
        <w:rPr>
          <w:rFonts w:ascii="Times New Roman" w:hAnsi="Times New Roman" w:cs="Times New Roman"/>
          <w:sz w:val="20"/>
        </w:rPr>
      </w:pPr>
      <w:r w:rsidRPr="00A81B2E">
        <w:rPr>
          <w:rFonts w:ascii="Times New Roman" w:hAnsi="Times New Roman" w:cs="Times New Roman"/>
          <w:sz w:val="20"/>
        </w:rPr>
        <w:t xml:space="preserve">Краткая электронная заявка записывается на диск </w:t>
      </w:r>
      <w:r w:rsidRPr="00A81B2E">
        <w:rPr>
          <w:rFonts w:ascii="Times New Roman" w:hAnsi="Times New Roman" w:cs="Times New Roman"/>
          <w:sz w:val="20"/>
          <w:lang w:val="en-US"/>
        </w:rPr>
        <w:t>CD</w:t>
      </w:r>
      <w:r w:rsidRPr="00A81B2E">
        <w:rPr>
          <w:rFonts w:ascii="Times New Roman" w:hAnsi="Times New Roman" w:cs="Times New Roman"/>
          <w:sz w:val="20"/>
        </w:rPr>
        <w:t>-</w:t>
      </w:r>
      <w:r w:rsidRPr="00A81B2E">
        <w:rPr>
          <w:rFonts w:ascii="Times New Roman" w:hAnsi="Times New Roman" w:cs="Times New Roman"/>
          <w:sz w:val="20"/>
          <w:lang w:val="en-US"/>
        </w:rPr>
        <w:t>R</w:t>
      </w:r>
      <w:r w:rsidRPr="00A81B2E">
        <w:rPr>
          <w:rFonts w:ascii="Times New Roman" w:hAnsi="Times New Roman" w:cs="Times New Roman"/>
          <w:sz w:val="20"/>
        </w:rPr>
        <w:t xml:space="preserve">, </w:t>
      </w:r>
      <w:r w:rsidRPr="00A81B2E">
        <w:rPr>
          <w:rFonts w:ascii="Times New Roman" w:hAnsi="Times New Roman" w:cs="Times New Roman"/>
          <w:sz w:val="20"/>
          <w:lang w:val="en-US"/>
        </w:rPr>
        <w:t>CD</w:t>
      </w:r>
      <w:r w:rsidRPr="00A81B2E">
        <w:rPr>
          <w:rFonts w:ascii="Times New Roman" w:hAnsi="Times New Roman" w:cs="Times New Roman"/>
          <w:sz w:val="20"/>
        </w:rPr>
        <w:t>-</w:t>
      </w:r>
      <w:r w:rsidRPr="00A81B2E">
        <w:rPr>
          <w:rFonts w:ascii="Times New Roman" w:hAnsi="Times New Roman" w:cs="Times New Roman"/>
          <w:sz w:val="20"/>
          <w:lang w:val="en-US"/>
        </w:rPr>
        <w:t>RW</w:t>
      </w:r>
      <w:r w:rsidRPr="00A81B2E">
        <w:rPr>
          <w:rFonts w:ascii="Times New Roman" w:hAnsi="Times New Roman" w:cs="Times New Roman"/>
          <w:sz w:val="20"/>
        </w:rPr>
        <w:t xml:space="preserve">, </w:t>
      </w:r>
      <w:r w:rsidRPr="00A81B2E">
        <w:rPr>
          <w:rFonts w:ascii="Times New Roman" w:hAnsi="Times New Roman" w:cs="Times New Roman"/>
          <w:sz w:val="20"/>
          <w:lang w:val="en-US"/>
        </w:rPr>
        <w:t>DVD</w:t>
      </w:r>
      <w:r w:rsidRPr="00A81B2E">
        <w:rPr>
          <w:rFonts w:ascii="Times New Roman" w:hAnsi="Times New Roman" w:cs="Times New Roman"/>
          <w:sz w:val="20"/>
        </w:rPr>
        <w:t>-</w:t>
      </w:r>
      <w:r w:rsidRPr="00A81B2E">
        <w:rPr>
          <w:rFonts w:ascii="Times New Roman" w:hAnsi="Times New Roman" w:cs="Times New Roman"/>
          <w:sz w:val="20"/>
          <w:lang w:val="en-US"/>
        </w:rPr>
        <w:t>E</w:t>
      </w:r>
      <w:r w:rsidRPr="00A81B2E">
        <w:rPr>
          <w:rFonts w:ascii="Times New Roman" w:hAnsi="Times New Roman" w:cs="Times New Roman"/>
          <w:sz w:val="20"/>
        </w:rPr>
        <w:t>(</w:t>
      </w:r>
      <w:r w:rsidRPr="00A81B2E">
        <w:rPr>
          <w:rFonts w:ascii="Times New Roman" w:hAnsi="Times New Roman" w:cs="Times New Roman"/>
          <w:sz w:val="20"/>
          <w:lang w:val="en-US"/>
        </w:rPr>
        <w:t>RW</w:t>
      </w:r>
      <w:r w:rsidRPr="00A81B2E">
        <w:rPr>
          <w:rFonts w:ascii="Times New Roman" w:hAnsi="Times New Roman" w:cs="Times New Roman"/>
          <w:sz w:val="20"/>
        </w:rPr>
        <w:t>)</w:t>
      </w:r>
    </w:p>
    <w:p w:rsidR="00E1439B" w:rsidRPr="00A81B2E" w:rsidRDefault="00E1439B" w:rsidP="00E1439B">
      <w:pPr>
        <w:pStyle w:val="bodyn"/>
        <w:numPr>
          <w:ilvl w:val="0"/>
          <w:numId w:val="14"/>
        </w:numPr>
        <w:spacing w:after="0"/>
        <w:rPr>
          <w:rFonts w:ascii="Times New Roman" w:hAnsi="Times New Roman" w:cs="Times New Roman"/>
          <w:sz w:val="20"/>
        </w:rPr>
      </w:pPr>
      <w:r w:rsidRPr="00A81B2E">
        <w:rPr>
          <w:rFonts w:ascii="Times New Roman" w:hAnsi="Times New Roman" w:cs="Times New Roman"/>
          <w:sz w:val="20"/>
        </w:rPr>
        <w:t>Пункты должны заполняться строго в указанном порядке.</w:t>
      </w:r>
    </w:p>
    <w:p w:rsidR="00E1439B" w:rsidRPr="00A81B2E" w:rsidRDefault="00E1439B" w:rsidP="00E1439B">
      <w:pPr>
        <w:pStyle w:val="bodyn"/>
        <w:numPr>
          <w:ilvl w:val="0"/>
          <w:numId w:val="14"/>
        </w:numPr>
        <w:spacing w:after="0"/>
        <w:rPr>
          <w:rFonts w:ascii="Times New Roman" w:hAnsi="Times New Roman" w:cs="Times New Roman"/>
          <w:sz w:val="20"/>
        </w:rPr>
      </w:pPr>
      <w:r w:rsidRPr="00A81B2E">
        <w:rPr>
          <w:rFonts w:ascii="Times New Roman" w:hAnsi="Times New Roman" w:cs="Times New Roman"/>
          <w:sz w:val="20"/>
        </w:rPr>
        <w:t>Названия пунктов должны быть набраны точно и после них обязательно двоеточие.</w:t>
      </w:r>
    </w:p>
    <w:p w:rsidR="00E1439B" w:rsidRPr="00A81B2E" w:rsidRDefault="00E1439B" w:rsidP="00E1439B">
      <w:pPr>
        <w:pStyle w:val="bodyn"/>
        <w:numPr>
          <w:ilvl w:val="0"/>
          <w:numId w:val="14"/>
        </w:numPr>
        <w:spacing w:after="0"/>
        <w:rPr>
          <w:rFonts w:ascii="Times New Roman" w:hAnsi="Times New Roman" w:cs="Times New Roman"/>
          <w:sz w:val="20"/>
        </w:rPr>
      </w:pPr>
      <w:r w:rsidRPr="00A81B2E">
        <w:rPr>
          <w:rFonts w:ascii="Times New Roman" w:hAnsi="Times New Roman" w:cs="Times New Roman"/>
          <w:sz w:val="20"/>
        </w:rPr>
        <w:t>В угловых скобках – комментарии для заполнения; в заявке на диске угловых скобок быть не должно.</w:t>
      </w:r>
    </w:p>
    <w:p w:rsidR="00E1439B" w:rsidRPr="00A81B2E" w:rsidRDefault="00E1439B" w:rsidP="00E1439B">
      <w:pPr>
        <w:pStyle w:val="bodyn"/>
        <w:numPr>
          <w:ilvl w:val="0"/>
          <w:numId w:val="14"/>
        </w:numPr>
        <w:spacing w:after="0"/>
        <w:rPr>
          <w:rFonts w:ascii="Times New Roman" w:hAnsi="Times New Roman" w:cs="Times New Roman"/>
          <w:sz w:val="20"/>
        </w:rPr>
      </w:pPr>
      <w:r w:rsidRPr="00A81B2E">
        <w:rPr>
          <w:rFonts w:ascii="Times New Roman" w:hAnsi="Times New Roman" w:cs="Times New Roman"/>
          <w:sz w:val="20"/>
        </w:rPr>
        <w:t>Переносы не допускаются.</w:t>
      </w:r>
    </w:p>
    <w:p w:rsidR="00E1439B" w:rsidRPr="00A81B2E" w:rsidRDefault="00E1439B" w:rsidP="00E1439B">
      <w:pPr>
        <w:pStyle w:val="bodyn"/>
        <w:numPr>
          <w:ilvl w:val="0"/>
          <w:numId w:val="14"/>
        </w:numPr>
        <w:spacing w:after="0"/>
        <w:rPr>
          <w:rFonts w:ascii="Times New Roman" w:hAnsi="Times New Roman" w:cs="Times New Roman"/>
          <w:sz w:val="20"/>
        </w:rPr>
      </w:pPr>
      <w:r w:rsidRPr="00A81B2E">
        <w:rPr>
          <w:rFonts w:ascii="Times New Roman" w:hAnsi="Times New Roman" w:cs="Times New Roman"/>
          <w:sz w:val="20"/>
        </w:rPr>
        <w:t xml:space="preserve">В пункте "ОРГАНИЗАЦИЯ" указывается название головной организации. Институты и т.д. указываются в пунктах «МЕСТО РАБОТЫ». В названии организации слова «Государственное образовательное учреждение высшего профессионального образования» или «Государственное научное учреждение» </w:t>
      </w:r>
      <w:r w:rsidRPr="00A81B2E">
        <w:rPr>
          <w:rFonts w:ascii="Times New Roman" w:hAnsi="Times New Roman" w:cs="Times New Roman"/>
          <w:b/>
          <w:i/>
          <w:sz w:val="20"/>
          <w:u w:val="single"/>
        </w:rPr>
        <w:t>НЕ</w:t>
      </w:r>
      <w:r w:rsidRPr="00A81B2E">
        <w:rPr>
          <w:rFonts w:ascii="Times New Roman" w:hAnsi="Times New Roman" w:cs="Times New Roman"/>
          <w:sz w:val="20"/>
        </w:rPr>
        <w:t xml:space="preserve"> писать.</w:t>
      </w:r>
    </w:p>
    <w:p w:rsidR="00E1439B" w:rsidRPr="00A81B2E" w:rsidRDefault="00E1439B" w:rsidP="00E1439B">
      <w:pPr>
        <w:pStyle w:val="bodyn"/>
        <w:numPr>
          <w:ilvl w:val="0"/>
          <w:numId w:val="14"/>
        </w:numPr>
        <w:spacing w:after="0"/>
        <w:rPr>
          <w:rFonts w:ascii="Times New Roman" w:hAnsi="Times New Roman" w:cs="Times New Roman"/>
          <w:sz w:val="20"/>
        </w:rPr>
      </w:pPr>
      <w:r w:rsidRPr="00A81B2E">
        <w:rPr>
          <w:rFonts w:ascii="Times New Roman" w:hAnsi="Times New Roman" w:cs="Times New Roman"/>
          <w:sz w:val="20"/>
        </w:rPr>
        <w:t xml:space="preserve">Для магистрантов в пункте «КУРС» указывается </w:t>
      </w:r>
      <w:r w:rsidRPr="00A81B2E">
        <w:rPr>
          <w:rFonts w:ascii="Times New Roman" w:hAnsi="Times New Roman" w:cs="Times New Roman"/>
          <w:b/>
          <w:i/>
          <w:sz w:val="20"/>
          <w:u w:val="single"/>
        </w:rPr>
        <w:t>НЕ</w:t>
      </w:r>
      <w:r w:rsidRPr="00A81B2E">
        <w:rPr>
          <w:rFonts w:ascii="Times New Roman" w:hAnsi="Times New Roman" w:cs="Times New Roman"/>
          <w:sz w:val="20"/>
        </w:rPr>
        <w:t xml:space="preserve"> курс магистратуры (1 или 2), а курс высшего образования (5 или 6).</w:t>
      </w:r>
    </w:p>
    <w:p w:rsidR="00E1439B" w:rsidRPr="00A81B2E" w:rsidRDefault="00E1439B" w:rsidP="00E1439B">
      <w:pPr>
        <w:pStyle w:val="bodyn"/>
        <w:numPr>
          <w:ilvl w:val="0"/>
          <w:numId w:val="14"/>
        </w:numPr>
        <w:spacing w:after="0"/>
        <w:rPr>
          <w:rFonts w:ascii="Times New Roman" w:hAnsi="Times New Roman" w:cs="Times New Roman"/>
          <w:sz w:val="20"/>
        </w:rPr>
      </w:pPr>
      <w:r w:rsidRPr="00A81B2E">
        <w:rPr>
          <w:rFonts w:ascii="Times New Roman" w:hAnsi="Times New Roman" w:cs="Times New Roman"/>
          <w:sz w:val="20"/>
        </w:rPr>
        <w:t xml:space="preserve">Для своевременного получения информации о конкурсе и сопутствующих ему мероприятиях настоятельно рекомендуется указывать контактный </w:t>
      </w:r>
      <w:proofErr w:type="spellStart"/>
      <w:r w:rsidRPr="00A81B2E">
        <w:rPr>
          <w:rFonts w:ascii="Times New Roman" w:hAnsi="Times New Roman" w:cs="Times New Roman"/>
          <w:sz w:val="20"/>
        </w:rPr>
        <w:t>E-Mail</w:t>
      </w:r>
      <w:proofErr w:type="spellEnd"/>
      <w:r w:rsidRPr="00A81B2E">
        <w:rPr>
          <w:rFonts w:ascii="Times New Roman" w:hAnsi="Times New Roman" w:cs="Times New Roman"/>
          <w:sz w:val="20"/>
        </w:rPr>
        <w:t>.</w:t>
      </w:r>
    </w:p>
    <w:p w:rsidR="00E1439B" w:rsidRPr="00A81B2E" w:rsidRDefault="00E1439B" w:rsidP="00F26AE0">
      <w:pPr>
        <w:pStyle w:val="bodyn"/>
        <w:spacing w:after="0" w:line="270" w:lineRule="exact"/>
        <w:jc w:val="left"/>
        <w:rPr>
          <w:rFonts w:ascii="Times New Roman" w:hAnsi="Times New Roman" w:cs="Times New Roman"/>
          <w:b/>
        </w:rPr>
      </w:pPr>
    </w:p>
    <w:p w:rsidR="00F26AE0" w:rsidRPr="00A81B2E" w:rsidRDefault="00F26AE0" w:rsidP="00F26AE0">
      <w:pPr>
        <w:spacing w:line="360" w:lineRule="auto"/>
        <w:jc w:val="right"/>
        <w:rPr>
          <w:rFonts w:ascii="Times New Roman" w:hAnsi="Times New Roman" w:cs="Times New Roman"/>
          <w:lang w:val="ru-RU"/>
        </w:rPr>
      </w:pPr>
    </w:p>
    <w:p w:rsidR="008C73D7" w:rsidRPr="005859C3" w:rsidRDefault="008C73D7" w:rsidP="005859C3">
      <w:pPr>
        <w:pStyle w:val="1"/>
        <w:jc w:val="center"/>
        <w:rPr>
          <w:rFonts w:ascii="Times New Roman" w:hAnsi="Times New Roman"/>
          <w:color w:val="7030A0"/>
          <w:sz w:val="28"/>
          <w:szCs w:val="28"/>
          <w:lang w:val="ru-RU"/>
        </w:rPr>
      </w:pPr>
      <w:r w:rsidRPr="00A81B2E">
        <w:rPr>
          <w:rFonts w:ascii="Times New Roman" w:hAnsi="Times New Roman"/>
          <w:sz w:val="20"/>
          <w:lang w:val="ru-RU"/>
        </w:rPr>
        <w:br w:type="page"/>
      </w:r>
      <w:bookmarkStart w:id="20" w:name="_Toc385237690"/>
      <w:bookmarkStart w:id="21" w:name="_Toc385238300"/>
      <w:bookmarkStart w:id="22" w:name="_Toc387659959"/>
      <w:r w:rsidRPr="005859C3">
        <w:rPr>
          <w:rFonts w:ascii="Times New Roman" w:hAnsi="Times New Roman"/>
          <w:color w:val="7030A0"/>
          <w:sz w:val="28"/>
          <w:szCs w:val="28"/>
          <w:lang w:val="ru-RU"/>
        </w:rPr>
        <w:lastRenderedPageBreak/>
        <w:t>Пример заполнения краткой версии электронной заявки</w:t>
      </w:r>
      <w:bookmarkEnd w:id="20"/>
      <w:bookmarkEnd w:id="21"/>
      <w:bookmarkEnd w:id="22"/>
    </w:p>
    <w:p w:rsidR="008C73D7" w:rsidRPr="005859C3" w:rsidRDefault="008C73D7" w:rsidP="005859C3">
      <w:pPr>
        <w:pStyle w:val="bodyn"/>
        <w:spacing w:after="60"/>
        <w:ind w:left="0" w:firstLine="0"/>
        <w:jc w:val="center"/>
        <w:rPr>
          <w:rFonts w:ascii="Times New Roman" w:hAnsi="Times New Roman" w:cs="Times New Roman"/>
          <w:color w:val="7030A0"/>
          <w:sz w:val="28"/>
          <w:szCs w:val="28"/>
        </w:rPr>
      </w:pPr>
    </w:p>
    <w:p w:rsidR="008C73D7" w:rsidRPr="00A81B2E" w:rsidRDefault="008C73D7" w:rsidP="008C73D7">
      <w:pPr>
        <w:pStyle w:val="bodyn"/>
        <w:spacing w:after="0" w:line="270" w:lineRule="exact"/>
        <w:ind w:left="0" w:firstLine="0"/>
        <w:jc w:val="left"/>
        <w:rPr>
          <w:rFonts w:ascii="Times New Roman" w:hAnsi="Times New Roman" w:cs="Times New Roman"/>
          <w:b/>
          <w:sz w:val="26"/>
          <w:szCs w:val="26"/>
        </w:rPr>
      </w:pPr>
      <w:r w:rsidRPr="00A81B2E">
        <w:rPr>
          <w:rFonts w:ascii="Times New Roman" w:hAnsi="Times New Roman" w:cs="Times New Roman"/>
          <w:b/>
          <w:sz w:val="26"/>
          <w:szCs w:val="26"/>
        </w:rPr>
        <w:t>РАЗДЕЛ: Естественные и точные науки</w:t>
      </w:r>
    </w:p>
    <w:p w:rsidR="008C73D7" w:rsidRPr="00A81B2E" w:rsidRDefault="008C73D7" w:rsidP="008C73D7">
      <w:pPr>
        <w:pStyle w:val="bodyn"/>
        <w:spacing w:after="0" w:line="270" w:lineRule="exact"/>
        <w:ind w:left="0" w:firstLine="0"/>
        <w:jc w:val="left"/>
        <w:rPr>
          <w:rFonts w:ascii="Times New Roman" w:hAnsi="Times New Roman" w:cs="Times New Roman"/>
          <w:b/>
          <w:sz w:val="26"/>
          <w:szCs w:val="26"/>
        </w:rPr>
      </w:pPr>
      <w:r w:rsidRPr="00A81B2E">
        <w:rPr>
          <w:rFonts w:ascii="Times New Roman" w:hAnsi="Times New Roman" w:cs="Times New Roman"/>
          <w:b/>
          <w:sz w:val="26"/>
          <w:szCs w:val="26"/>
        </w:rPr>
        <w:t>НАПРАВЛЕНИЕ: 2.6. Биология</w:t>
      </w:r>
    </w:p>
    <w:p w:rsidR="008C73D7" w:rsidRPr="00A81B2E" w:rsidRDefault="008C73D7" w:rsidP="008C73D7">
      <w:pPr>
        <w:pStyle w:val="bodyn"/>
        <w:spacing w:after="0" w:line="270" w:lineRule="exact"/>
        <w:ind w:left="0" w:firstLine="0"/>
        <w:jc w:val="left"/>
        <w:rPr>
          <w:rFonts w:ascii="Times New Roman" w:hAnsi="Times New Roman" w:cs="Times New Roman"/>
          <w:b/>
          <w:sz w:val="26"/>
          <w:szCs w:val="26"/>
        </w:rPr>
      </w:pPr>
      <w:r w:rsidRPr="00A81B2E">
        <w:rPr>
          <w:rFonts w:ascii="Times New Roman" w:hAnsi="Times New Roman" w:cs="Times New Roman"/>
          <w:b/>
          <w:sz w:val="26"/>
          <w:szCs w:val="26"/>
        </w:rPr>
        <w:t xml:space="preserve">НАИМЕНОВАНИЕ ПPОЕКТА: Проблема борьбы со слезотечением </w:t>
      </w:r>
    </w:p>
    <w:p w:rsidR="008C73D7" w:rsidRPr="00A81B2E" w:rsidRDefault="008C73D7" w:rsidP="008C73D7">
      <w:pPr>
        <w:pStyle w:val="bodyn"/>
        <w:spacing w:after="0" w:line="270" w:lineRule="exact"/>
        <w:ind w:left="0" w:firstLine="0"/>
        <w:jc w:val="left"/>
        <w:rPr>
          <w:rFonts w:ascii="Times New Roman" w:hAnsi="Times New Roman" w:cs="Times New Roman"/>
          <w:b/>
          <w:sz w:val="26"/>
          <w:szCs w:val="26"/>
        </w:rPr>
      </w:pPr>
      <w:r w:rsidRPr="00A81B2E">
        <w:rPr>
          <w:rFonts w:ascii="Times New Roman" w:hAnsi="Times New Roman" w:cs="Times New Roman"/>
          <w:b/>
          <w:sz w:val="26"/>
          <w:szCs w:val="26"/>
        </w:rPr>
        <w:t xml:space="preserve">в процессе механической обработки </w:t>
      </w:r>
    </w:p>
    <w:p w:rsidR="008C73D7" w:rsidRPr="00A81B2E" w:rsidRDefault="008C73D7" w:rsidP="008C73D7">
      <w:pPr>
        <w:pStyle w:val="bodyn"/>
        <w:spacing w:after="0" w:line="270" w:lineRule="exact"/>
        <w:ind w:left="0" w:firstLine="0"/>
        <w:jc w:val="left"/>
        <w:rPr>
          <w:rFonts w:ascii="Times New Roman" w:hAnsi="Times New Roman" w:cs="Times New Roman"/>
          <w:b/>
          <w:sz w:val="26"/>
          <w:szCs w:val="26"/>
        </w:rPr>
      </w:pPr>
      <w:r w:rsidRPr="00A81B2E">
        <w:rPr>
          <w:rFonts w:ascii="Times New Roman" w:hAnsi="Times New Roman" w:cs="Times New Roman"/>
          <w:b/>
        </w:rPr>
        <w:t>КАТЕГОРИЯ УЧАСТНИКА</w:t>
      </w:r>
      <w:r w:rsidRPr="00A81B2E">
        <w:rPr>
          <w:rFonts w:ascii="Times New Roman" w:hAnsi="Times New Roman" w:cs="Times New Roman"/>
          <w:b/>
          <w:sz w:val="26"/>
          <w:szCs w:val="26"/>
        </w:rPr>
        <w:t>: студент</w:t>
      </w:r>
    </w:p>
    <w:p w:rsidR="008C73D7" w:rsidRPr="00A81B2E" w:rsidRDefault="008C73D7" w:rsidP="008C73D7">
      <w:pPr>
        <w:pStyle w:val="bodyn"/>
        <w:spacing w:after="0" w:line="270" w:lineRule="exact"/>
        <w:ind w:left="0" w:firstLine="0"/>
        <w:jc w:val="left"/>
        <w:rPr>
          <w:rFonts w:ascii="Times New Roman" w:hAnsi="Times New Roman" w:cs="Times New Roman"/>
          <w:b/>
          <w:sz w:val="26"/>
          <w:szCs w:val="26"/>
        </w:rPr>
      </w:pPr>
      <w:r w:rsidRPr="00A81B2E">
        <w:rPr>
          <w:rFonts w:ascii="Times New Roman" w:hAnsi="Times New Roman" w:cs="Times New Roman"/>
          <w:b/>
          <w:sz w:val="26"/>
          <w:szCs w:val="26"/>
        </w:rPr>
        <w:t>УЧАСТНИК КОНКУРСА: Иванов Иван Иванович</w:t>
      </w:r>
    </w:p>
    <w:p w:rsidR="008C73D7" w:rsidRPr="00A81B2E" w:rsidRDefault="008C73D7" w:rsidP="008C73D7">
      <w:pPr>
        <w:pStyle w:val="bodyn"/>
        <w:spacing w:after="0" w:line="270" w:lineRule="exact"/>
        <w:ind w:left="0" w:firstLine="0"/>
        <w:jc w:val="left"/>
        <w:rPr>
          <w:rFonts w:ascii="Times New Roman" w:hAnsi="Times New Roman" w:cs="Times New Roman"/>
          <w:b/>
          <w:sz w:val="26"/>
          <w:szCs w:val="26"/>
        </w:rPr>
      </w:pPr>
      <w:r w:rsidRPr="00A81B2E">
        <w:rPr>
          <w:rFonts w:ascii="Times New Roman" w:hAnsi="Times New Roman" w:cs="Times New Roman"/>
          <w:b/>
          <w:sz w:val="26"/>
          <w:szCs w:val="26"/>
        </w:rPr>
        <w:t>ДАТА И ГОД РОЖДЕНИЯ: 25.06.1985</w:t>
      </w:r>
    </w:p>
    <w:p w:rsidR="008C73D7" w:rsidRPr="00A81B2E" w:rsidRDefault="008C73D7" w:rsidP="008C73D7">
      <w:pPr>
        <w:pStyle w:val="bodyn"/>
        <w:spacing w:after="0" w:line="270" w:lineRule="exact"/>
        <w:ind w:left="0" w:firstLine="0"/>
        <w:jc w:val="left"/>
        <w:rPr>
          <w:rFonts w:ascii="Times New Roman" w:hAnsi="Times New Roman" w:cs="Times New Roman"/>
          <w:b/>
          <w:sz w:val="26"/>
          <w:szCs w:val="26"/>
        </w:rPr>
      </w:pPr>
      <w:r w:rsidRPr="00A81B2E">
        <w:rPr>
          <w:rFonts w:ascii="Times New Roman" w:hAnsi="Times New Roman" w:cs="Times New Roman"/>
          <w:b/>
          <w:sz w:val="26"/>
          <w:szCs w:val="26"/>
        </w:rPr>
        <w:t>КУРС: 4</w:t>
      </w:r>
    </w:p>
    <w:p w:rsidR="008C73D7" w:rsidRPr="00A81B2E" w:rsidRDefault="008C73D7" w:rsidP="008C73D7">
      <w:pPr>
        <w:pStyle w:val="bodyn"/>
        <w:spacing w:after="0" w:line="270" w:lineRule="exact"/>
        <w:ind w:left="0" w:firstLine="0"/>
        <w:jc w:val="left"/>
        <w:rPr>
          <w:rFonts w:ascii="Times New Roman" w:hAnsi="Times New Roman" w:cs="Times New Roman"/>
          <w:b/>
          <w:sz w:val="26"/>
          <w:szCs w:val="26"/>
        </w:rPr>
      </w:pPr>
      <w:r w:rsidRPr="00A81B2E">
        <w:rPr>
          <w:rFonts w:ascii="Times New Roman" w:hAnsi="Times New Roman" w:cs="Times New Roman"/>
          <w:b/>
          <w:sz w:val="26"/>
          <w:szCs w:val="26"/>
        </w:rPr>
        <w:t>СРОК ОКОНЧАНИЯ: 06.2015</w:t>
      </w:r>
    </w:p>
    <w:p w:rsidR="008C73D7" w:rsidRPr="00A81B2E" w:rsidRDefault="008C73D7" w:rsidP="008C73D7">
      <w:pPr>
        <w:pStyle w:val="bodyn"/>
        <w:spacing w:after="0" w:line="270" w:lineRule="exact"/>
        <w:ind w:left="0" w:firstLine="0"/>
        <w:jc w:val="left"/>
        <w:rPr>
          <w:rFonts w:ascii="Times New Roman" w:hAnsi="Times New Roman" w:cs="Times New Roman"/>
          <w:b/>
          <w:sz w:val="26"/>
          <w:szCs w:val="26"/>
        </w:rPr>
      </w:pPr>
      <w:r w:rsidRPr="00A81B2E">
        <w:rPr>
          <w:rFonts w:ascii="Times New Roman" w:hAnsi="Times New Roman" w:cs="Times New Roman"/>
          <w:b/>
          <w:sz w:val="26"/>
          <w:szCs w:val="26"/>
        </w:rPr>
        <w:t>О</w:t>
      </w:r>
      <w:r w:rsidR="00734DD4">
        <w:rPr>
          <w:rFonts w:ascii="Times New Roman" w:hAnsi="Times New Roman" w:cs="Times New Roman"/>
          <w:b/>
          <w:sz w:val="26"/>
          <w:szCs w:val="26"/>
        </w:rPr>
        <w:t xml:space="preserve">РГАНИЗАЦИЯ: </w:t>
      </w:r>
      <w:r w:rsidR="00867EFB">
        <w:rPr>
          <w:rFonts w:ascii="Times New Roman" w:hAnsi="Times New Roman" w:cs="Times New Roman"/>
          <w:b/>
          <w:sz w:val="26"/>
          <w:szCs w:val="26"/>
        </w:rPr>
        <w:t>Российский государственный гидрометеорологический университет</w:t>
      </w:r>
    </w:p>
    <w:p w:rsidR="008C73D7" w:rsidRPr="00A81B2E" w:rsidRDefault="008C73D7" w:rsidP="008C73D7">
      <w:pPr>
        <w:pStyle w:val="bodyn"/>
        <w:spacing w:after="0" w:line="270" w:lineRule="exact"/>
        <w:ind w:left="0" w:firstLine="0"/>
        <w:jc w:val="left"/>
        <w:rPr>
          <w:rFonts w:ascii="Times New Roman" w:hAnsi="Times New Roman" w:cs="Times New Roman"/>
          <w:b/>
          <w:sz w:val="26"/>
          <w:szCs w:val="26"/>
        </w:rPr>
      </w:pPr>
      <w:r w:rsidRPr="00A81B2E">
        <w:rPr>
          <w:rFonts w:ascii="Times New Roman" w:hAnsi="Times New Roman" w:cs="Times New Roman"/>
          <w:b/>
          <w:sz w:val="26"/>
          <w:szCs w:val="26"/>
        </w:rPr>
        <w:t xml:space="preserve">МЕСТО УЧЕБЫ: </w:t>
      </w:r>
      <w:r w:rsidR="00867EFB">
        <w:rPr>
          <w:rFonts w:ascii="Times New Roman" w:hAnsi="Times New Roman" w:cs="Times New Roman"/>
          <w:b/>
          <w:sz w:val="26"/>
          <w:szCs w:val="26"/>
        </w:rPr>
        <w:t>Факультет экологии и физики природной среды,</w:t>
      </w:r>
      <w:r w:rsidRPr="00A81B2E">
        <w:rPr>
          <w:rFonts w:ascii="Times New Roman" w:hAnsi="Times New Roman" w:cs="Times New Roman"/>
          <w:b/>
          <w:sz w:val="26"/>
          <w:szCs w:val="26"/>
        </w:rPr>
        <w:t xml:space="preserve"> кафедра «</w:t>
      </w:r>
      <w:r w:rsidR="00867EFB">
        <w:rPr>
          <w:rFonts w:ascii="Times New Roman" w:hAnsi="Times New Roman" w:cs="Times New Roman"/>
          <w:b/>
          <w:sz w:val="26"/>
          <w:szCs w:val="26"/>
        </w:rPr>
        <w:t>Прикладной экологии</w:t>
      </w:r>
      <w:r w:rsidRPr="00A81B2E">
        <w:rPr>
          <w:rFonts w:ascii="Times New Roman" w:hAnsi="Times New Roman" w:cs="Times New Roman"/>
          <w:b/>
          <w:sz w:val="26"/>
          <w:szCs w:val="26"/>
        </w:rPr>
        <w:t>»</w:t>
      </w:r>
    </w:p>
    <w:p w:rsidR="008C73D7" w:rsidRPr="00A81B2E" w:rsidRDefault="008C73D7" w:rsidP="008C73D7">
      <w:pPr>
        <w:pStyle w:val="bodyn"/>
        <w:spacing w:after="0" w:line="270" w:lineRule="exact"/>
        <w:ind w:left="0" w:firstLine="0"/>
        <w:jc w:val="left"/>
        <w:rPr>
          <w:rFonts w:ascii="Times New Roman" w:hAnsi="Times New Roman" w:cs="Times New Roman"/>
          <w:b/>
          <w:sz w:val="26"/>
          <w:szCs w:val="26"/>
          <w:lang w:val="en-US"/>
        </w:rPr>
      </w:pPr>
      <w:r w:rsidRPr="00A81B2E">
        <w:rPr>
          <w:rFonts w:ascii="Times New Roman" w:hAnsi="Times New Roman" w:cs="Times New Roman"/>
          <w:b/>
          <w:sz w:val="26"/>
          <w:szCs w:val="26"/>
          <w:lang w:val="en-US"/>
        </w:rPr>
        <w:t>E-MAIL: ivan@ivan.ru, ivan84@ivan.com</w:t>
      </w:r>
    </w:p>
    <w:p w:rsidR="008C73D7" w:rsidRPr="00A81B2E" w:rsidRDefault="008C73D7" w:rsidP="008C73D7">
      <w:pPr>
        <w:pStyle w:val="bodyn"/>
        <w:spacing w:after="0" w:line="270" w:lineRule="exact"/>
        <w:ind w:left="0" w:firstLine="0"/>
        <w:jc w:val="left"/>
        <w:rPr>
          <w:rFonts w:ascii="Times New Roman" w:hAnsi="Times New Roman" w:cs="Times New Roman"/>
          <w:b/>
          <w:sz w:val="26"/>
          <w:szCs w:val="26"/>
        </w:rPr>
      </w:pPr>
      <w:r w:rsidRPr="00A81B2E">
        <w:rPr>
          <w:rFonts w:ascii="Times New Roman" w:hAnsi="Times New Roman" w:cs="Times New Roman"/>
          <w:b/>
          <w:sz w:val="26"/>
          <w:szCs w:val="26"/>
        </w:rPr>
        <w:t>ТЕЛЕФОН: раб. 111 11 11, дом. 222 22 22, моб. (921) 333 33 33</w:t>
      </w:r>
    </w:p>
    <w:p w:rsidR="008C73D7" w:rsidRPr="00A81B2E" w:rsidRDefault="008C73D7" w:rsidP="008C73D7">
      <w:pPr>
        <w:pStyle w:val="bodyn"/>
        <w:spacing w:after="0" w:line="270" w:lineRule="exact"/>
        <w:ind w:left="0" w:firstLine="0"/>
        <w:jc w:val="left"/>
        <w:rPr>
          <w:rFonts w:ascii="Times New Roman" w:hAnsi="Times New Roman" w:cs="Times New Roman"/>
          <w:b/>
          <w:sz w:val="26"/>
          <w:szCs w:val="26"/>
        </w:rPr>
      </w:pPr>
    </w:p>
    <w:p w:rsidR="008C73D7" w:rsidRPr="00A81B2E" w:rsidRDefault="008C73D7" w:rsidP="008C73D7">
      <w:pPr>
        <w:pStyle w:val="bodyn"/>
        <w:spacing w:after="0" w:line="270" w:lineRule="exact"/>
        <w:ind w:left="0" w:firstLine="0"/>
        <w:jc w:val="left"/>
        <w:rPr>
          <w:rFonts w:ascii="Times New Roman" w:hAnsi="Times New Roman" w:cs="Times New Roman"/>
          <w:b/>
          <w:sz w:val="26"/>
          <w:szCs w:val="26"/>
        </w:rPr>
      </w:pPr>
      <w:r w:rsidRPr="00A81B2E">
        <w:rPr>
          <w:rFonts w:ascii="Times New Roman" w:hAnsi="Times New Roman" w:cs="Times New Roman"/>
          <w:b/>
          <w:sz w:val="26"/>
          <w:szCs w:val="26"/>
        </w:rPr>
        <w:t>НАУЧНЫЙ РУКОВОДИТЕЛЬ: Сидоров Петр Петрович</w:t>
      </w:r>
    </w:p>
    <w:p w:rsidR="008C73D7" w:rsidRPr="00A81B2E" w:rsidRDefault="008C73D7" w:rsidP="008C73D7">
      <w:pPr>
        <w:pStyle w:val="bodyn"/>
        <w:spacing w:after="0" w:line="270" w:lineRule="exact"/>
        <w:ind w:left="0" w:firstLine="0"/>
        <w:jc w:val="left"/>
        <w:rPr>
          <w:rFonts w:ascii="Times New Roman" w:hAnsi="Times New Roman" w:cs="Times New Roman"/>
          <w:b/>
          <w:sz w:val="26"/>
          <w:szCs w:val="26"/>
        </w:rPr>
      </w:pPr>
      <w:r w:rsidRPr="00A81B2E">
        <w:rPr>
          <w:rFonts w:ascii="Times New Roman" w:hAnsi="Times New Roman" w:cs="Times New Roman"/>
          <w:b/>
          <w:sz w:val="26"/>
          <w:szCs w:val="26"/>
        </w:rPr>
        <w:t xml:space="preserve">ОРГАНИЗАЦИЯ: </w:t>
      </w:r>
      <w:r w:rsidR="00867EFB">
        <w:rPr>
          <w:rFonts w:ascii="Times New Roman" w:hAnsi="Times New Roman" w:cs="Times New Roman"/>
          <w:b/>
          <w:sz w:val="26"/>
          <w:szCs w:val="26"/>
        </w:rPr>
        <w:t>Российский государственный гидрометеорологический университет</w:t>
      </w:r>
    </w:p>
    <w:p w:rsidR="00867EFB" w:rsidRPr="00A81B2E" w:rsidRDefault="008C73D7" w:rsidP="00867EFB">
      <w:pPr>
        <w:pStyle w:val="bodyn"/>
        <w:spacing w:after="0" w:line="270" w:lineRule="exact"/>
        <w:ind w:left="0" w:firstLine="0"/>
        <w:jc w:val="left"/>
        <w:rPr>
          <w:rFonts w:ascii="Times New Roman" w:hAnsi="Times New Roman" w:cs="Times New Roman"/>
          <w:b/>
          <w:sz w:val="26"/>
          <w:szCs w:val="26"/>
        </w:rPr>
      </w:pPr>
      <w:r w:rsidRPr="00A81B2E">
        <w:rPr>
          <w:rFonts w:ascii="Times New Roman" w:hAnsi="Times New Roman" w:cs="Times New Roman"/>
          <w:b/>
          <w:sz w:val="26"/>
          <w:szCs w:val="26"/>
        </w:rPr>
        <w:t xml:space="preserve">МЕСТО РАБОТЫ: </w:t>
      </w:r>
      <w:r w:rsidR="00867EFB">
        <w:rPr>
          <w:rFonts w:ascii="Times New Roman" w:hAnsi="Times New Roman" w:cs="Times New Roman"/>
          <w:b/>
          <w:sz w:val="26"/>
          <w:szCs w:val="26"/>
        </w:rPr>
        <w:t>Факультет экологии и физики природной среды,</w:t>
      </w:r>
      <w:r w:rsidR="00867EFB" w:rsidRPr="00A81B2E">
        <w:rPr>
          <w:rFonts w:ascii="Times New Roman" w:hAnsi="Times New Roman" w:cs="Times New Roman"/>
          <w:b/>
          <w:sz w:val="26"/>
          <w:szCs w:val="26"/>
        </w:rPr>
        <w:t xml:space="preserve"> кафедра «</w:t>
      </w:r>
      <w:r w:rsidR="00867EFB">
        <w:rPr>
          <w:rFonts w:ascii="Times New Roman" w:hAnsi="Times New Roman" w:cs="Times New Roman"/>
          <w:b/>
          <w:sz w:val="26"/>
          <w:szCs w:val="26"/>
        </w:rPr>
        <w:t>Прикладной экологии</w:t>
      </w:r>
      <w:r w:rsidR="00867EFB" w:rsidRPr="00A81B2E">
        <w:rPr>
          <w:rFonts w:ascii="Times New Roman" w:hAnsi="Times New Roman" w:cs="Times New Roman"/>
          <w:b/>
          <w:sz w:val="26"/>
          <w:szCs w:val="26"/>
        </w:rPr>
        <w:t>»</w:t>
      </w:r>
    </w:p>
    <w:p w:rsidR="008C73D7" w:rsidRPr="00A81B2E" w:rsidRDefault="008C73D7" w:rsidP="008C73D7">
      <w:pPr>
        <w:pStyle w:val="bodyn"/>
        <w:spacing w:after="0" w:line="270" w:lineRule="exact"/>
        <w:ind w:left="0" w:firstLine="0"/>
        <w:jc w:val="left"/>
        <w:rPr>
          <w:rFonts w:ascii="Times New Roman" w:hAnsi="Times New Roman" w:cs="Times New Roman"/>
          <w:b/>
          <w:sz w:val="26"/>
          <w:szCs w:val="26"/>
        </w:rPr>
      </w:pPr>
      <w:r w:rsidRPr="00A81B2E">
        <w:rPr>
          <w:rFonts w:ascii="Times New Roman" w:hAnsi="Times New Roman" w:cs="Times New Roman"/>
          <w:b/>
          <w:sz w:val="26"/>
          <w:szCs w:val="26"/>
        </w:rPr>
        <w:t xml:space="preserve">ТЕЛЕФОН: </w:t>
      </w:r>
      <w:r w:rsidR="00867EFB">
        <w:rPr>
          <w:rFonts w:ascii="Times New Roman" w:hAnsi="Times New Roman" w:cs="Times New Roman"/>
          <w:b/>
          <w:sz w:val="26"/>
          <w:szCs w:val="26"/>
        </w:rPr>
        <w:t>777</w:t>
      </w:r>
      <w:r w:rsidRPr="00A81B2E">
        <w:rPr>
          <w:rFonts w:ascii="Times New Roman" w:hAnsi="Times New Roman" w:cs="Times New Roman"/>
          <w:b/>
          <w:sz w:val="26"/>
          <w:szCs w:val="26"/>
        </w:rPr>
        <w:t xml:space="preserve"> </w:t>
      </w:r>
      <w:r w:rsidR="00867EFB">
        <w:rPr>
          <w:rFonts w:ascii="Times New Roman" w:hAnsi="Times New Roman" w:cs="Times New Roman"/>
          <w:b/>
          <w:sz w:val="26"/>
          <w:szCs w:val="26"/>
        </w:rPr>
        <w:t>77</w:t>
      </w:r>
      <w:r w:rsidRPr="00A81B2E">
        <w:rPr>
          <w:rFonts w:ascii="Times New Roman" w:hAnsi="Times New Roman" w:cs="Times New Roman"/>
          <w:b/>
          <w:sz w:val="26"/>
          <w:szCs w:val="26"/>
        </w:rPr>
        <w:t xml:space="preserve"> </w:t>
      </w:r>
      <w:proofErr w:type="spellStart"/>
      <w:r w:rsidR="00867EFB">
        <w:rPr>
          <w:rFonts w:ascii="Times New Roman" w:hAnsi="Times New Roman" w:cs="Times New Roman"/>
          <w:b/>
          <w:sz w:val="26"/>
          <w:szCs w:val="26"/>
        </w:rPr>
        <w:t>77</w:t>
      </w:r>
      <w:proofErr w:type="spellEnd"/>
    </w:p>
    <w:p w:rsidR="008C73D7" w:rsidRPr="00A81B2E" w:rsidRDefault="008C73D7" w:rsidP="008C73D7">
      <w:pPr>
        <w:pStyle w:val="bodyn"/>
        <w:spacing w:after="0" w:line="270" w:lineRule="exact"/>
        <w:ind w:left="0" w:firstLine="0"/>
        <w:jc w:val="left"/>
        <w:rPr>
          <w:rFonts w:ascii="Times New Roman" w:hAnsi="Times New Roman" w:cs="Times New Roman"/>
          <w:b/>
          <w:sz w:val="26"/>
          <w:szCs w:val="26"/>
        </w:rPr>
      </w:pPr>
      <w:r w:rsidRPr="00A81B2E">
        <w:rPr>
          <w:rFonts w:ascii="Times New Roman" w:hAnsi="Times New Roman" w:cs="Times New Roman"/>
          <w:b/>
          <w:sz w:val="26"/>
          <w:szCs w:val="26"/>
        </w:rPr>
        <w:t>ДОЛЖНОСТЬ: доцент</w:t>
      </w:r>
    </w:p>
    <w:p w:rsidR="008C73D7" w:rsidRPr="00A81B2E" w:rsidRDefault="008C73D7" w:rsidP="008C73D7">
      <w:pPr>
        <w:pStyle w:val="bodyn"/>
        <w:spacing w:after="0" w:line="270" w:lineRule="exact"/>
        <w:ind w:left="0" w:firstLine="0"/>
        <w:jc w:val="left"/>
        <w:rPr>
          <w:rFonts w:ascii="Times New Roman" w:hAnsi="Times New Roman" w:cs="Times New Roman"/>
          <w:b/>
          <w:sz w:val="26"/>
          <w:szCs w:val="26"/>
        </w:rPr>
      </w:pPr>
      <w:r w:rsidRPr="00A81B2E">
        <w:rPr>
          <w:rFonts w:ascii="Times New Roman" w:hAnsi="Times New Roman" w:cs="Times New Roman"/>
          <w:b/>
          <w:sz w:val="26"/>
          <w:szCs w:val="26"/>
        </w:rPr>
        <w:t>ЗВАНИЕ: доцент</w:t>
      </w:r>
    </w:p>
    <w:p w:rsidR="008C73D7" w:rsidRPr="00A81B2E" w:rsidRDefault="008C73D7" w:rsidP="008C73D7">
      <w:pPr>
        <w:pStyle w:val="bodyn"/>
        <w:spacing w:after="0" w:line="270" w:lineRule="exact"/>
        <w:ind w:left="0" w:firstLine="0"/>
        <w:jc w:val="left"/>
        <w:rPr>
          <w:rFonts w:ascii="Times New Roman" w:hAnsi="Times New Roman" w:cs="Times New Roman"/>
          <w:b/>
          <w:sz w:val="26"/>
          <w:szCs w:val="26"/>
        </w:rPr>
      </w:pPr>
      <w:r w:rsidRPr="00A81B2E">
        <w:rPr>
          <w:rFonts w:ascii="Times New Roman" w:hAnsi="Times New Roman" w:cs="Times New Roman"/>
          <w:b/>
          <w:sz w:val="26"/>
          <w:szCs w:val="26"/>
        </w:rPr>
        <w:t xml:space="preserve">СТЕПЕНЬ: кандидат </w:t>
      </w:r>
      <w:r w:rsidR="00867EFB">
        <w:rPr>
          <w:rFonts w:ascii="Times New Roman" w:hAnsi="Times New Roman" w:cs="Times New Roman"/>
          <w:b/>
          <w:sz w:val="26"/>
          <w:szCs w:val="26"/>
        </w:rPr>
        <w:t>географических наук</w:t>
      </w:r>
    </w:p>
    <w:p w:rsidR="008C73D7" w:rsidRPr="00A81B2E" w:rsidRDefault="008C73D7" w:rsidP="008C73D7">
      <w:pPr>
        <w:pStyle w:val="bodyn"/>
        <w:spacing w:after="0" w:line="270" w:lineRule="exact"/>
        <w:ind w:left="0" w:firstLine="0"/>
        <w:jc w:val="left"/>
        <w:rPr>
          <w:rFonts w:ascii="Times New Roman" w:hAnsi="Times New Roman" w:cs="Times New Roman"/>
          <w:b/>
          <w:sz w:val="26"/>
          <w:szCs w:val="26"/>
        </w:rPr>
      </w:pPr>
    </w:p>
    <w:p w:rsidR="008C73D7" w:rsidRPr="00A81B2E" w:rsidRDefault="008C73D7" w:rsidP="008C73D7">
      <w:pPr>
        <w:pStyle w:val="bodyn"/>
        <w:spacing w:after="0" w:line="270" w:lineRule="exact"/>
        <w:ind w:left="0" w:firstLine="0"/>
        <w:rPr>
          <w:rFonts w:ascii="Times New Roman" w:hAnsi="Times New Roman" w:cs="Times New Roman"/>
          <w:b/>
          <w:sz w:val="26"/>
          <w:szCs w:val="26"/>
        </w:rPr>
      </w:pPr>
      <w:r w:rsidRPr="00A81B2E">
        <w:rPr>
          <w:rFonts w:ascii="Times New Roman" w:hAnsi="Times New Roman" w:cs="Times New Roman"/>
          <w:b/>
          <w:sz w:val="26"/>
          <w:szCs w:val="26"/>
        </w:rPr>
        <w:t xml:space="preserve">АННОТАЦИЯ: </w:t>
      </w:r>
      <w:r w:rsidR="00AC2312" w:rsidRPr="00A81B2E">
        <w:rPr>
          <w:rFonts w:ascii="Times New Roman" w:hAnsi="Times New Roman" w:cs="Times New Roman"/>
          <w:b/>
          <w:sz w:val="26"/>
          <w:szCs w:val="26"/>
        </w:rPr>
        <w:t>Выпускная</w:t>
      </w:r>
      <w:r w:rsidRPr="00A81B2E">
        <w:rPr>
          <w:rFonts w:ascii="Times New Roman" w:hAnsi="Times New Roman" w:cs="Times New Roman"/>
          <w:b/>
          <w:sz w:val="26"/>
          <w:szCs w:val="26"/>
        </w:rPr>
        <w:t xml:space="preserve"> работа участника конкурса посвящена решению проблемы борьбы со слезотечением в процессе механической обработки </w:t>
      </w:r>
      <w:proofErr w:type="spellStart"/>
      <w:r w:rsidRPr="00A81B2E">
        <w:rPr>
          <w:rFonts w:ascii="Times New Roman" w:hAnsi="Times New Roman" w:cs="Times New Roman"/>
          <w:b/>
          <w:sz w:val="26"/>
          <w:szCs w:val="26"/>
        </w:rPr>
        <w:t>Radix</w:t>
      </w:r>
      <w:proofErr w:type="spellEnd"/>
      <w:r w:rsidRPr="00A81B2E">
        <w:rPr>
          <w:rFonts w:ascii="Times New Roman" w:hAnsi="Times New Roman" w:cs="Times New Roman"/>
          <w:b/>
          <w:sz w:val="26"/>
          <w:szCs w:val="26"/>
        </w:rPr>
        <w:t xml:space="preserve"> </w:t>
      </w:r>
      <w:proofErr w:type="spellStart"/>
      <w:r w:rsidRPr="00A81B2E">
        <w:rPr>
          <w:rFonts w:ascii="Times New Roman" w:hAnsi="Times New Roman" w:cs="Times New Roman"/>
          <w:b/>
          <w:sz w:val="26"/>
          <w:szCs w:val="26"/>
        </w:rPr>
        <w:t>Armoraciae</w:t>
      </w:r>
      <w:proofErr w:type="spellEnd"/>
      <w:r w:rsidRPr="00A81B2E">
        <w:rPr>
          <w:rFonts w:ascii="Times New Roman" w:hAnsi="Times New Roman" w:cs="Times New Roman"/>
          <w:b/>
          <w:sz w:val="26"/>
          <w:szCs w:val="26"/>
        </w:rPr>
        <w:t>. Рассматриваются различные способы изоляции объекта и субъекта воздействия друг от друга и от окружающей среды; методы, связанные с усиленной вентиляцией рабочего пространства, и методы десенсибилизации субъекта воздействия с использованием продуктов спиртового брожения органических материалов.</w:t>
      </w:r>
    </w:p>
    <w:p w:rsidR="008C73D7" w:rsidRPr="00A81B2E" w:rsidRDefault="008C73D7" w:rsidP="008C73D7">
      <w:pPr>
        <w:rPr>
          <w:rFonts w:ascii="Times New Roman" w:hAnsi="Times New Roman" w:cs="Times New Roman"/>
          <w:sz w:val="26"/>
          <w:szCs w:val="26"/>
          <w:lang w:val="ru-RU"/>
        </w:rPr>
      </w:pPr>
    </w:p>
    <w:p w:rsidR="004C4430" w:rsidRPr="00A81B2E" w:rsidRDefault="004C4430" w:rsidP="005A495B">
      <w:pPr>
        <w:pStyle w:val="bodyn"/>
        <w:spacing w:after="0"/>
        <w:ind w:left="0" w:firstLine="0"/>
        <w:rPr>
          <w:rFonts w:ascii="Times New Roman" w:hAnsi="Times New Roman" w:cs="Times New Roman"/>
          <w:sz w:val="20"/>
        </w:rPr>
      </w:pPr>
    </w:p>
    <w:p w:rsidR="005079B0" w:rsidRPr="00A81B2E" w:rsidRDefault="005079B0" w:rsidP="00E64E59">
      <w:pPr>
        <w:pStyle w:val="body"/>
        <w:spacing w:after="0"/>
        <w:ind w:firstLine="0"/>
        <w:jc w:val="left"/>
        <w:rPr>
          <w:szCs w:val="24"/>
        </w:rPr>
        <w:sectPr w:rsidR="005079B0" w:rsidRPr="00A81B2E" w:rsidSect="006A307C">
          <w:footerReference w:type="even" r:id="rId9"/>
          <w:footerReference w:type="default" r:id="rId10"/>
          <w:pgSz w:w="11906" w:h="16838"/>
          <w:pgMar w:top="851" w:right="851" w:bottom="567" w:left="1418" w:header="709" w:footer="709" w:gutter="0"/>
          <w:cols w:space="708"/>
          <w:docGrid w:linePitch="360"/>
        </w:sectPr>
      </w:pPr>
    </w:p>
    <w:tbl>
      <w:tblPr>
        <w:tblpPr w:leftFromText="180" w:rightFromText="180" w:horzAnchor="margin" w:tblpY="544"/>
        <w:tblW w:w="15134" w:type="dxa"/>
        <w:tblBorders>
          <w:top w:val="single" w:sz="4" w:space="0" w:color="auto"/>
          <w:left w:val="single" w:sz="4" w:space="0" w:color="auto"/>
          <w:bottom w:val="single" w:sz="4" w:space="0" w:color="auto"/>
          <w:right w:val="single" w:sz="4" w:space="0" w:color="auto"/>
        </w:tblBorders>
        <w:tblLook w:val="01E0"/>
      </w:tblPr>
      <w:tblGrid>
        <w:gridCol w:w="7479"/>
        <w:gridCol w:w="7655"/>
      </w:tblGrid>
      <w:tr w:rsidR="00081F30" w:rsidRPr="00E34052">
        <w:tc>
          <w:tcPr>
            <w:tcW w:w="7479" w:type="dxa"/>
          </w:tcPr>
          <w:p w:rsidR="00081F30" w:rsidRPr="00A81B2E" w:rsidRDefault="00081F30" w:rsidP="00115184">
            <w:pPr>
              <w:pStyle w:val="body"/>
              <w:spacing w:after="0"/>
              <w:ind w:firstLine="0"/>
              <w:jc w:val="left"/>
              <w:rPr>
                <w:szCs w:val="24"/>
              </w:rPr>
            </w:pPr>
            <w:r w:rsidRPr="00A81B2E">
              <w:rPr>
                <w:szCs w:val="24"/>
              </w:rPr>
              <w:lastRenderedPageBreak/>
              <w:t>Регистрационный номер заявки</w:t>
            </w:r>
          </w:p>
          <w:p w:rsidR="00081F30" w:rsidRPr="00A81B2E" w:rsidRDefault="00081F30" w:rsidP="00115184">
            <w:pPr>
              <w:pStyle w:val="body"/>
              <w:spacing w:after="0"/>
              <w:ind w:firstLine="0"/>
              <w:jc w:val="left"/>
              <w:rPr>
                <w:szCs w:val="24"/>
              </w:rPr>
            </w:pPr>
            <w:r w:rsidRPr="00A81B2E">
              <w:rPr>
                <w:szCs w:val="24"/>
              </w:rPr>
              <w:t xml:space="preserve">_____ / _____________ / ______ </w:t>
            </w:r>
          </w:p>
        </w:tc>
        <w:tc>
          <w:tcPr>
            <w:tcW w:w="7655" w:type="dxa"/>
          </w:tcPr>
          <w:p w:rsidR="00081F30" w:rsidRPr="00A81B2E" w:rsidRDefault="00081F30" w:rsidP="00115184">
            <w:pPr>
              <w:pStyle w:val="body"/>
              <w:spacing w:after="0"/>
              <w:ind w:firstLine="0"/>
              <w:jc w:val="left"/>
              <w:rPr>
                <w:szCs w:val="24"/>
              </w:rPr>
            </w:pPr>
            <w:r w:rsidRPr="00A81B2E">
              <w:rPr>
                <w:szCs w:val="24"/>
              </w:rPr>
              <w:t>Категория участника конкурса</w:t>
            </w:r>
          </w:p>
          <w:p w:rsidR="00081F30" w:rsidRPr="00A81B2E" w:rsidRDefault="00081F30" w:rsidP="00115184">
            <w:pPr>
              <w:pStyle w:val="body"/>
              <w:spacing w:after="0"/>
              <w:ind w:firstLine="0"/>
              <w:jc w:val="left"/>
              <w:rPr>
                <w:i/>
                <w:szCs w:val="24"/>
              </w:rPr>
            </w:pPr>
            <w:r w:rsidRPr="00A81B2E">
              <w:rPr>
                <w:i/>
                <w:szCs w:val="24"/>
              </w:rPr>
              <w:t>(указать студент, аспирант)</w:t>
            </w:r>
          </w:p>
        </w:tc>
      </w:tr>
      <w:tr w:rsidR="00081F30" w:rsidRPr="00A81B2E">
        <w:tc>
          <w:tcPr>
            <w:tcW w:w="15134" w:type="dxa"/>
            <w:gridSpan w:val="2"/>
          </w:tcPr>
          <w:p w:rsidR="00081F30" w:rsidRPr="00A81B2E" w:rsidRDefault="00081F30" w:rsidP="00115184">
            <w:pPr>
              <w:pStyle w:val="body"/>
              <w:spacing w:after="0"/>
              <w:ind w:firstLine="0"/>
              <w:jc w:val="left"/>
              <w:rPr>
                <w:szCs w:val="24"/>
              </w:rPr>
            </w:pPr>
          </w:p>
          <w:p w:rsidR="00081F30" w:rsidRPr="00A81B2E" w:rsidRDefault="00081F30" w:rsidP="00115184">
            <w:pPr>
              <w:pStyle w:val="body"/>
              <w:spacing w:after="0"/>
              <w:ind w:firstLine="0"/>
              <w:jc w:val="left"/>
              <w:rPr>
                <w:szCs w:val="24"/>
              </w:rPr>
            </w:pPr>
          </w:p>
          <w:p w:rsidR="00081F30" w:rsidRPr="00A81B2E" w:rsidRDefault="00081F30" w:rsidP="00115184">
            <w:pPr>
              <w:pStyle w:val="body"/>
              <w:spacing w:after="0"/>
              <w:ind w:firstLine="0"/>
              <w:jc w:val="left"/>
              <w:rPr>
                <w:szCs w:val="24"/>
              </w:rPr>
            </w:pPr>
          </w:p>
          <w:p w:rsidR="00081F30" w:rsidRPr="00A81B2E" w:rsidRDefault="00081F30" w:rsidP="00115184">
            <w:pPr>
              <w:pStyle w:val="body"/>
              <w:spacing w:after="0"/>
              <w:ind w:firstLine="0"/>
              <w:jc w:val="left"/>
              <w:rPr>
                <w:szCs w:val="24"/>
              </w:rPr>
            </w:pPr>
          </w:p>
          <w:p w:rsidR="00081F30" w:rsidRPr="00A81B2E" w:rsidRDefault="00081F30" w:rsidP="00115184">
            <w:pPr>
              <w:pStyle w:val="body"/>
              <w:spacing w:after="0"/>
              <w:ind w:firstLine="0"/>
              <w:jc w:val="left"/>
              <w:rPr>
                <w:szCs w:val="24"/>
              </w:rPr>
            </w:pPr>
          </w:p>
          <w:p w:rsidR="002D1529" w:rsidRPr="00A81B2E" w:rsidRDefault="00C52FD5" w:rsidP="002D1529">
            <w:pPr>
              <w:pStyle w:val="body"/>
              <w:spacing w:after="0"/>
              <w:ind w:firstLine="0"/>
              <w:jc w:val="left"/>
              <w:rPr>
                <w:szCs w:val="24"/>
              </w:rPr>
            </w:pPr>
            <w:r>
              <w:rPr>
                <w:szCs w:val="24"/>
              </w:rPr>
              <w:t>Конкурс грантов 2015</w:t>
            </w:r>
            <w:r w:rsidR="002D1529" w:rsidRPr="00A81B2E">
              <w:rPr>
                <w:szCs w:val="24"/>
              </w:rPr>
              <w:t xml:space="preserve"> года для студентов вузов, расположенных на территории Санкт-Петербурга, аспирантов вузов, отраслевых и академических институтов, расположенных на территории Санкт-Петербурга</w:t>
            </w:r>
          </w:p>
          <w:p w:rsidR="002277F4" w:rsidRPr="00A81B2E" w:rsidRDefault="002277F4" w:rsidP="00115184">
            <w:pPr>
              <w:pStyle w:val="body"/>
              <w:spacing w:after="0"/>
              <w:ind w:firstLine="0"/>
              <w:jc w:val="left"/>
              <w:rPr>
                <w:szCs w:val="24"/>
              </w:rPr>
            </w:pPr>
          </w:p>
          <w:p w:rsidR="00916A88" w:rsidRPr="00A81B2E" w:rsidRDefault="00916A88" w:rsidP="00115184">
            <w:pPr>
              <w:pStyle w:val="body"/>
              <w:spacing w:after="0"/>
              <w:ind w:firstLine="0"/>
              <w:jc w:val="left"/>
              <w:rPr>
                <w:szCs w:val="24"/>
              </w:rPr>
            </w:pPr>
          </w:p>
          <w:p w:rsidR="00916A88" w:rsidRPr="00A81B2E" w:rsidRDefault="00916A88" w:rsidP="00115184">
            <w:pPr>
              <w:pStyle w:val="body"/>
              <w:spacing w:after="0"/>
              <w:ind w:firstLine="0"/>
              <w:jc w:val="left"/>
              <w:rPr>
                <w:szCs w:val="24"/>
              </w:rPr>
            </w:pPr>
          </w:p>
          <w:p w:rsidR="00081F30" w:rsidRPr="00A81B2E" w:rsidRDefault="00081F30" w:rsidP="00115184">
            <w:pPr>
              <w:pStyle w:val="body"/>
              <w:spacing w:after="0"/>
              <w:ind w:firstLine="0"/>
              <w:jc w:val="left"/>
              <w:rPr>
                <w:szCs w:val="24"/>
              </w:rPr>
            </w:pPr>
            <w:r w:rsidRPr="00A81B2E">
              <w:rPr>
                <w:szCs w:val="24"/>
              </w:rPr>
              <w:t>Направление конкурса (</w:t>
            </w:r>
            <w:r w:rsidRPr="00A81B2E">
              <w:rPr>
                <w:i/>
                <w:szCs w:val="24"/>
              </w:rPr>
              <w:t>указать название и шифр направления</w:t>
            </w:r>
            <w:r w:rsidRPr="00A81B2E">
              <w:rPr>
                <w:szCs w:val="24"/>
              </w:rPr>
              <w:t>)</w:t>
            </w:r>
          </w:p>
          <w:p w:rsidR="00916A88" w:rsidRPr="00A81B2E" w:rsidRDefault="00916A88" w:rsidP="00115184">
            <w:pPr>
              <w:pStyle w:val="body"/>
              <w:spacing w:after="0"/>
              <w:ind w:firstLine="0"/>
              <w:jc w:val="left"/>
              <w:rPr>
                <w:szCs w:val="24"/>
              </w:rPr>
            </w:pPr>
          </w:p>
          <w:p w:rsidR="00081F30" w:rsidRPr="00A81B2E" w:rsidRDefault="00081F30" w:rsidP="00115184">
            <w:pPr>
              <w:pStyle w:val="body"/>
              <w:spacing w:after="0"/>
              <w:ind w:firstLine="0"/>
              <w:jc w:val="left"/>
              <w:rPr>
                <w:szCs w:val="24"/>
              </w:rPr>
            </w:pPr>
            <w:r w:rsidRPr="00A81B2E">
              <w:rPr>
                <w:szCs w:val="24"/>
              </w:rPr>
              <w:t>Наименование проекта</w:t>
            </w:r>
          </w:p>
          <w:p w:rsidR="00081F30" w:rsidRPr="00A81B2E" w:rsidRDefault="00081F30" w:rsidP="00115184">
            <w:pPr>
              <w:pStyle w:val="body"/>
              <w:spacing w:after="0"/>
              <w:ind w:firstLine="0"/>
              <w:jc w:val="left"/>
              <w:rPr>
                <w:szCs w:val="24"/>
              </w:rPr>
            </w:pPr>
          </w:p>
          <w:p w:rsidR="00081F30" w:rsidRPr="00A81B2E" w:rsidRDefault="00081F30" w:rsidP="00115184">
            <w:pPr>
              <w:pStyle w:val="body"/>
              <w:spacing w:after="0"/>
              <w:ind w:firstLine="0"/>
              <w:jc w:val="left"/>
              <w:rPr>
                <w:szCs w:val="24"/>
              </w:rPr>
            </w:pPr>
          </w:p>
          <w:p w:rsidR="00081F30" w:rsidRPr="00A81B2E" w:rsidRDefault="00081F30" w:rsidP="00115184">
            <w:pPr>
              <w:pStyle w:val="body"/>
              <w:spacing w:after="0"/>
              <w:ind w:firstLine="0"/>
              <w:jc w:val="left"/>
              <w:rPr>
                <w:szCs w:val="24"/>
              </w:rPr>
            </w:pPr>
          </w:p>
          <w:p w:rsidR="00081F30" w:rsidRPr="00A81B2E" w:rsidRDefault="00081F30" w:rsidP="00115184">
            <w:pPr>
              <w:pStyle w:val="body"/>
              <w:spacing w:after="0"/>
              <w:ind w:firstLine="0"/>
              <w:jc w:val="left"/>
              <w:rPr>
                <w:szCs w:val="24"/>
              </w:rPr>
            </w:pPr>
          </w:p>
          <w:p w:rsidR="00081F30" w:rsidRPr="00A81B2E" w:rsidRDefault="00081F30" w:rsidP="00115184">
            <w:pPr>
              <w:pStyle w:val="a4"/>
              <w:spacing w:after="0"/>
              <w:ind w:left="0"/>
              <w:rPr>
                <w:rFonts w:ascii="Times New Roman" w:hAnsi="Times New Roman" w:cs="Times New Roman"/>
              </w:rPr>
            </w:pPr>
          </w:p>
          <w:p w:rsidR="00081F30" w:rsidRPr="00A81B2E" w:rsidRDefault="00081F30" w:rsidP="00115184">
            <w:pPr>
              <w:pStyle w:val="body"/>
              <w:spacing w:after="0"/>
              <w:ind w:firstLine="0"/>
              <w:jc w:val="left"/>
              <w:rPr>
                <w:szCs w:val="24"/>
              </w:rPr>
            </w:pPr>
          </w:p>
          <w:p w:rsidR="00081F30" w:rsidRPr="00A81B2E" w:rsidRDefault="00081F30" w:rsidP="00115184">
            <w:pPr>
              <w:pStyle w:val="body"/>
              <w:spacing w:after="0"/>
              <w:ind w:firstLine="0"/>
              <w:jc w:val="left"/>
              <w:rPr>
                <w:szCs w:val="24"/>
              </w:rPr>
            </w:pPr>
          </w:p>
          <w:p w:rsidR="00081F30" w:rsidRPr="00A81B2E" w:rsidRDefault="00081F30" w:rsidP="00115184">
            <w:pPr>
              <w:pStyle w:val="body"/>
              <w:spacing w:after="0"/>
              <w:ind w:firstLine="0"/>
              <w:jc w:val="left"/>
              <w:rPr>
                <w:szCs w:val="24"/>
              </w:rPr>
            </w:pPr>
          </w:p>
        </w:tc>
      </w:tr>
      <w:tr w:rsidR="00081F30" w:rsidRPr="00A81B2E">
        <w:trPr>
          <w:trHeight w:val="1864"/>
        </w:trPr>
        <w:tc>
          <w:tcPr>
            <w:tcW w:w="7479" w:type="dxa"/>
          </w:tcPr>
          <w:p w:rsidR="00081F30" w:rsidRPr="00A81B2E" w:rsidRDefault="00081F30" w:rsidP="00115184">
            <w:pPr>
              <w:pStyle w:val="body"/>
              <w:spacing w:after="0"/>
              <w:ind w:firstLine="0"/>
              <w:jc w:val="left"/>
              <w:rPr>
                <w:szCs w:val="24"/>
              </w:rPr>
            </w:pPr>
          </w:p>
        </w:tc>
        <w:tc>
          <w:tcPr>
            <w:tcW w:w="7655" w:type="dxa"/>
          </w:tcPr>
          <w:p w:rsidR="00081F30" w:rsidRPr="00A81B2E" w:rsidRDefault="00081F30" w:rsidP="00115184">
            <w:pPr>
              <w:pStyle w:val="body"/>
              <w:spacing w:after="0"/>
              <w:ind w:firstLine="0"/>
              <w:rPr>
                <w:szCs w:val="24"/>
              </w:rPr>
            </w:pPr>
            <w:r w:rsidRPr="00A81B2E">
              <w:rPr>
                <w:szCs w:val="24"/>
              </w:rPr>
              <w:t xml:space="preserve">                                                          ФИО участника конкурса</w:t>
            </w:r>
          </w:p>
          <w:p w:rsidR="00081F30" w:rsidRPr="00A81B2E" w:rsidRDefault="00081F30" w:rsidP="00115184">
            <w:pPr>
              <w:pStyle w:val="body"/>
              <w:spacing w:after="0"/>
              <w:ind w:firstLine="0"/>
              <w:rPr>
                <w:i/>
                <w:szCs w:val="24"/>
              </w:rPr>
            </w:pPr>
            <w:r w:rsidRPr="00A81B2E">
              <w:rPr>
                <w:i/>
                <w:szCs w:val="24"/>
              </w:rPr>
              <w:t xml:space="preserve">                                                                     (полностью)</w:t>
            </w:r>
          </w:p>
          <w:p w:rsidR="00081F30" w:rsidRPr="00A81B2E" w:rsidRDefault="00081F30" w:rsidP="00115184">
            <w:pPr>
              <w:pStyle w:val="body"/>
              <w:spacing w:after="0"/>
              <w:ind w:firstLine="0"/>
              <w:jc w:val="right"/>
              <w:rPr>
                <w:szCs w:val="24"/>
              </w:rPr>
            </w:pPr>
          </w:p>
          <w:p w:rsidR="00081F30" w:rsidRPr="00A81B2E" w:rsidRDefault="00081F30" w:rsidP="00115184">
            <w:pPr>
              <w:pStyle w:val="body"/>
              <w:spacing w:after="0"/>
              <w:ind w:firstLine="0"/>
              <w:jc w:val="right"/>
              <w:rPr>
                <w:szCs w:val="24"/>
              </w:rPr>
            </w:pPr>
          </w:p>
          <w:p w:rsidR="00081F30" w:rsidRPr="00A81B2E" w:rsidRDefault="00081F30" w:rsidP="00115184">
            <w:pPr>
              <w:pStyle w:val="body"/>
              <w:spacing w:after="0"/>
              <w:ind w:firstLine="0"/>
              <w:jc w:val="right"/>
              <w:rPr>
                <w:szCs w:val="24"/>
              </w:rPr>
            </w:pPr>
          </w:p>
        </w:tc>
      </w:tr>
    </w:tbl>
    <w:p w:rsidR="007763E5" w:rsidRPr="00A81B2E" w:rsidRDefault="003D26D5" w:rsidP="003D26D5">
      <w:pPr>
        <w:pStyle w:val="1"/>
        <w:jc w:val="right"/>
        <w:rPr>
          <w:rFonts w:ascii="Times New Roman" w:hAnsi="Times New Roman"/>
          <w:sz w:val="24"/>
          <w:szCs w:val="24"/>
          <w:lang w:val="ru-RU"/>
        </w:rPr>
      </w:pPr>
      <w:bookmarkStart w:id="23" w:name="_Toc385237689"/>
      <w:bookmarkStart w:id="24" w:name="_Toc385238298"/>
      <w:bookmarkStart w:id="25" w:name="_Toc387659960"/>
      <w:r w:rsidRPr="00A81B2E">
        <w:rPr>
          <w:rFonts w:ascii="Times New Roman" w:hAnsi="Times New Roman"/>
          <w:sz w:val="24"/>
          <w:szCs w:val="24"/>
          <w:lang w:val="ru-RU"/>
        </w:rPr>
        <w:t xml:space="preserve">Приложение 4. </w:t>
      </w:r>
      <w:r w:rsidR="007763E5" w:rsidRPr="00A81B2E">
        <w:rPr>
          <w:rFonts w:ascii="Times New Roman" w:hAnsi="Times New Roman"/>
          <w:sz w:val="24"/>
          <w:szCs w:val="24"/>
          <w:lang w:val="ru-RU"/>
        </w:rPr>
        <w:t>Образец надписи на конверте</w:t>
      </w:r>
      <w:bookmarkEnd w:id="23"/>
      <w:bookmarkEnd w:id="24"/>
      <w:bookmarkEnd w:id="25"/>
    </w:p>
    <w:p w:rsidR="006142A1" w:rsidRPr="00A81B2E" w:rsidRDefault="006142A1" w:rsidP="003D26D5">
      <w:pPr>
        <w:pStyle w:val="1"/>
        <w:jc w:val="right"/>
        <w:rPr>
          <w:rFonts w:ascii="Times New Roman" w:hAnsi="Times New Roman"/>
          <w:sz w:val="24"/>
          <w:szCs w:val="24"/>
          <w:lang w:val="ru-RU"/>
        </w:rPr>
      </w:pPr>
    </w:p>
    <w:p w:rsidR="006142A1" w:rsidRPr="00A81B2E" w:rsidRDefault="006142A1" w:rsidP="006142A1">
      <w:pPr>
        <w:rPr>
          <w:rFonts w:ascii="Times New Roman" w:hAnsi="Times New Roman" w:cs="Times New Roman"/>
          <w:lang w:val="ru-RU"/>
        </w:rPr>
      </w:pPr>
    </w:p>
    <w:p w:rsidR="006142A1" w:rsidRPr="00A81B2E" w:rsidRDefault="006142A1" w:rsidP="006142A1">
      <w:pPr>
        <w:rPr>
          <w:rFonts w:ascii="Times New Roman" w:hAnsi="Times New Roman" w:cs="Times New Roman"/>
          <w:lang w:val="ru-RU"/>
        </w:rPr>
        <w:sectPr w:rsidR="006142A1" w:rsidRPr="00A81B2E" w:rsidSect="006A307C">
          <w:pgSz w:w="16838" w:h="11906" w:orient="landscape"/>
          <w:pgMar w:top="1134" w:right="851" w:bottom="1134" w:left="1021" w:header="709" w:footer="709" w:gutter="0"/>
          <w:cols w:space="708"/>
          <w:docGrid w:linePitch="360"/>
        </w:sectPr>
      </w:pPr>
    </w:p>
    <w:p w:rsidR="00F841B7" w:rsidRPr="00A81B2E" w:rsidRDefault="00F841B7" w:rsidP="00D41683">
      <w:pPr>
        <w:ind w:firstLine="426"/>
        <w:jc w:val="right"/>
        <w:rPr>
          <w:rFonts w:ascii="Times New Roman" w:hAnsi="Times New Roman" w:cs="Times New Roman"/>
          <w:b/>
          <w:lang w:val="ru-RU"/>
        </w:rPr>
      </w:pPr>
      <w:bookmarkStart w:id="26" w:name="_GoBack"/>
      <w:bookmarkStart w:id="27" w:name="_Toc385237692"/>
      <w:bookmarkStart w:id="28" w:name="_Toc385238302"/>
      <w:bookmarkStart w:id="29" w:name="_Toc263668967"/>
      <w:bookmarkEnd w:id="26"/>
      <w:r w:rsidRPr="00A81B2E">
        <w:rPr>
          <w:rFonts w:ascii="Times New Roman" w:hAnsi="Times New Roman" w:cs="Times New Roman"/>
          <w:b/>
          <w:lang w:val="ru-RU"/>
        </w:rPr>
        <w:lastRenderedPageBreak/>
        <w:t>1</w:t>
      </w:r>
    </w:p>
    <w:p w:rsidR="00993383" w:rsidRPr="00A81B2E" w:rsidRDefault="009A2560" w:rsidP="00993383">
      <w:pPr>
        <w:pStyle w:val="1"/>
        <w:jc w:val="center"/>
        <w:rPr>
          <w:rFonts w:ascii="Times New Roman" w:hAnsi="Times New Roman"/>
          <w:sz w:val="24"/>
          <w:szCs w:val="24"/>
          <w:lang w:val="ru-RU"/>
        </w:rPr>
      </w:pPr>
      <w:bookmarkStart w:id="30" w:name="_Toc387659962"/>
      <w:r w:rsidRPr="00A81B2E">
        <w:rPr>
          <w:rFonts w:ascii="Times New Roman" w:hAnsi="Times New Roman"/>
          <w:sz w:val="24"/>
          <w:szCs w:val="24"/>
          <w:lang w:val="ru-RU"/>
        </w:rPr>
        <w:t xml:space="preserve">Примеры описания проектов </w:t>
      </w:r>
      <w:bookmarkEnd w:id="27"/>
      <w:bookmarkEnd w:id="28"/>
      <w:r w:rsidR="006D6D9D">
        <w:rPr>
          <w:rFonts w:ascii="Times New Roman" w:hAnsi="Times New Roman"/>
          <w:sz w:val="24"/>
          <w:szCs w:val="24"/>
          <w:lang w:val="ru-RU"/>
        </w:rPr>
        <w:t>и отзывов научных руководителей</w:t>
      </w:r>
      <w:bookmarkEnd w:id="30"/>
    </w:p>
    <w:p w:rsidR="009A2560" w:rsidRPr="00A81B2E" w:rsidRDefault="009A2560" w:rsidP="00521C6B">
      <w:pPr>
        <w:pStyle w:val="1"/>
        <w:jc w:val="center"/>
        <w:rPr>
          <w:rFonts w:ascii="Times New Roman" w:hAnsi="Times New Roman"/>
          <w:sz w:val="24"/>
          <w:szCs w:val="24"/>
          <w:lang w:val="ru-RU"/>
        </w:rPr>
      </w:pPr>
      <w:bookmarkStart w:id="31" w:name="_Toc387659963"/>
      <w:r w:rsidRPr="00A81B2E">
        <w:rPr>
          <w:rFonts w:ascii="Times New Roman" w:hAnsi="Times New Roman"/>
          <w:b w:val="0"/>
          <w:bCs w:val="0"/>
          <w:sz w:val="28"/>
          <w:szCs w:val="28"/>
          <w:lang w:val="ru-RU"/>
        </w:rPr>
        <w:t>Проект по направлению «Естественные и точные науки»</w:t>
      </w:r>
      <w:bookmarkEnd w:id="31"/>
    </w:p>
    <w:p w:rsidR="009A2560" w:rsidRPr="00A81B2E" w:rsidRDefault="009A2560" w:rsidP="00993383">
      <w:pPr>
        <w:rPr>
          <w:rFonts w:ascii="Times New Roman" w:hAnsi="Times New Roman" w:cs="Times New Roman"/>
          <w:lang w:val="ru-RU"/>
        </w:rPr>
      </w:pPr>
    </w:p>
    <w:p w:rsidR="009A2560" w:rsidRPr="00A81B2E" w:rsidRDefault="009A2560" w:rsidP="00D41683">
      <w:pPr>
        <w:ind w:firstLine="426"/>
        <w:jc w:val="center"/>
        <w:rPr>
          <w:rFonts w:ascii="Times New Roman" w:hAnsi="Times New Roman" w:cs="Times New Roman"/>
          <w:b/>
          <w:lang w:val="ru-RU"/>
        </w:rPr>
      </w:pPr>
      <w:r w:rsidRPr="00A81B2E">
        <w:rPr>
          <w:rFonts w:ascii="Times New Roman" w:hAnsi="Times New Roman" w:cs="Times New Roman"/>
          <w:b/>
          <w:lang w:val="ru-RU"/>
        </w:rPr>
        <w:t xml:space="preserve">Исследование </w:t>
      </w:r>
      <w:bookmarkEnd w:id="29"/>
      <w:r w:rsidRPr="00A81B2E">
        <w:rPr>
          <w:rFonts w:ascii="Times New Roman" w:hAnsi="Times New Roman" w:cs="Times New Roman"/>
          <w:b/>
          <w:lang w:val="ru-RU"/>
        </w:rPr>
        <w:t xml:space="preserve">полярных и неполярных вкладов в ионные смещения в </w:t>
      </w:r>
      <w:proofErr w:type="spellStart"/>
      <w:r w:rsidRPr="00A81B2E">
        <w:rPr>
          <w:rFonts w:ascii="Times New Roman" w:hAnsi="Times New Roman" w:cs="Times New Roman"/>
          <w:b/>
          <w:lang w:val="ru-RU"/>
        </w:rPr>
        <w:t>сегнетоэлектрике-релаксоре</w:t>
      </w:r>
      <w:proofErr w:type="spellEnd"/>
      <w:r w:rsidRPr="00A81B2E">
        <w:rPr>
          <w:rFonts w:ascii="Times New Roman" w:hAnsi="Times New Roman" w:cs="Times New Roman"/>
          <w:b/>
          <w:lang w:val="ru-RU"/>
        </w:rPr>
        <w:t xml:space="preserve"> </w:t>
      </w:r>
      <w:proofErr w:type="spellStart"/>
      <w:r w:rsidRPr="00A81B2E">
        <w:rPr>
          <w:rFonts w:ascii="Times New Roman" w:hAnsi="Times New Roman" w:cs="Times New Roman"/>
          <w:b/>
          <w:lang w:val="ru-RU"/>
        </w:rPr>
        <w:t>магнониобате</w:t>
      </w:r>
      <w:proofErr w:type="spellEnd"/>
      <w:r w:rsidRPr="00A81B2E">
        <w:rPr>
          <w:rFonts w:ascii="Times New Roman" w:hAnsi="Times New Roman" w:cs="Times New Roman"/>
          <w:b/>
          <w:lang w:val="ru-RU"/>
        </w:rPr>
        <w:t xml:space="preserve"> свинца</w:t>
      </w:r>
    </w:p>
    <w:p w:rsidR="009A2560" w:rsidRPr="00A81B2E" w:rsidRDefault="009A2560" w:rsidP="00977DC7">
      <w:pPr>
        <w:pStyle w:val="15"/>
        <w:rPr>
          <w:rFonts w:ascii="Times New Roman" w:hAnsi="Times New Roman"/>
          <w:color w:val="auto"/>
          <w:sz w:val="24"/>
          <w:szCs w:val="24"/>
        </w:rPr>
      </w:pPr>
      <w:r w:rsidRPr="00A81B2E">
        <w:rPr>
          <w:rFonts w:ascii="Times New Roman" w:hAnsi="Times New Roman"/>
          <w:color w:val="auto"/>
          <w:sz w:val="24"/>
          <w:szCs w:val="24"/>
        </w:rPr>
        <w:t>Оглавление</w:t>
      </w:r>
      <w:r w:rsidR="00106ADC" w:rsidRPr="00106ADC">
        <w:rPr>
          <w:rFonts w:ascii="Times New Roman" w:hAnsi="Times New Roman"/>
          <w:color w:val="auto"/>
          <w:sz w:val="24"/>
          <w:szCs w:val="24"/>
        </w:rPr>
        <w:fldChar w:fldCharType="begin"/>
      </w:r>
      <w:r w:rsidRPr="00A81B2E">
        <w:rPr>
          <w:rFonts w:ascii="Times New Roman" w:hAnsi="Times New Roman"/>
          <w:color w:val="auto"/>
          <w:sz w:val="24"/>
          <w:szCs w:val="24"/>
        </w:rPr>
        <w:instrText xml:space="preserve"> TOC \o "1-3" \h \z \u </w:instrText>
      </w:r>
      <w:r w:rsidR="00106ADC" w:rsidRPr="00106ADC">
        <w:rPr>
          <w:rFonts w:ascii="Times New Roman" w:hAnsi="Times New Roman"/>
          <w:color w:val="auto"/>
          <w:sz w:val="24"/>
          <w:szCs w:val="24"/>
        </w:rPr>
        <w:fldChar w:fldCharType="separate"/>
      </w:r>
    </w:p>
    <w:p w:rsidR="009A2560" w:rsidRPr="00A81B2E" w:rsidRDefault="00106ADC" w:rsidP="00521C6B">
      <w:pPr>
        <w:pStyle w:val="12"/>
        <w:tabs>
          <w:tab w:val="left" w:pos="1100"/>
          <w:tab w:val="right" w:leader="dot" w:pos="9345"/>
        </w:tabs>
        <w:ind w:firstLine="1134"/>
      </w:pPr>
      <w:hyperlink w:anchor="_Toc263668969" w:history="1">
        <w:r w:rsidR="009A2560" w:rsidRPr="00A81B2E">
          <w:rPr>
            <w:rStyle w:val="aa"/>
            <w:color w:val="auto"/>
          </w:rPr>
          <w:t>Введение</w:t>
        </w:r>
        <w:r w:rsidR="009A2560" w:rsidRPr="00A81B2E">
          <w:rPr>
            <w:webHidden/>
          </w:rPr>
          <w:tab/>
          <w:t>1</w:t>
        </w:r>
      </w:hyperlink>
    </w:p>
    <w:p w:rsidR="009A2560" w:rsidRPr="00A81B2E" w:rsidRDefault="00106ADC" w:rsidP="00521C6B">
      <w:pPr>
        <w:pStyle w:val="12"/>
        <w:tabs>
          <w:tab w:val="left" w:pos="1100"/>
          <w:tab w:val="right" w:leader="dot" w:pos="9345"/>
        </w:tabs>
        <w:ind w:firstLine="1134"/>
      </w:pPr>
      <w:hyperlink w:anchor="_Toc263668970" w:history="1">
        <w:r w:rsidR="009A2560" w:rsidRPr="00A81B2E">
          <w:rPr>
            <w:rStyle w:val="aa"/>
            <w:color w:val="auto"/>
          </w:rPr>
          <w:t>Цель и задачи работы</w:t>
        </w:r>
        <w:r w:rsidR="009A2560" w:rsidRPr="00A81B2E">
          <w:rPr>
            <w:webHidden/>
          </w:rPr>
          <w:tab/>
        </w:r>
      </w:hyperlink>
      <w:r w:rsidR="00521C6B">
        <w:t>2</w:t>
      </w:r>
    </w:p>
    <w:p w:rsidR="009A2560" w:rsidRPr="00A81B2E" w:rsidRDefault="00106ADC" w:rsidP="00521C6B">
      <w:pPr>
        <w:pStyle w:val="12"/>
        <w:tabs>
          <w:tab w:val="left" w:pos="1100"/>
          <w:tab w:val="right" w:leader="dot" w:pos="9345"/>
        </w:tabs>
        <w:ind w:firstLine="1134"/>
      </w:pPr>
      <w:hyperlink w:anchor="_Toc263668971" w:history="1">
        <w:r w:rsidR="009A2560" w:rsidRPr="00A81B2E">
          <w:rPr>
            <w:rStyle w:val="aa"/>
            <w:color w:val="auto"/>
          </w:rPr>
          <w:t>Научный задел</w:t>
        </w:r>
        <w:r w:rsidR="009A2560" w:rsidRPr="00A81B2E">
          <w:rPr>
            <w:webHidden/>
          </w:rPr>
          <w:tab/>
        </w:r>
        <w:r w:rsidR="00F841B7" w:rsidRPr="00A81B2E">
          <w:rPr>
            <w:webHidden/>
          </w:rPr>
          <w:t>3</w:t>
        </w:r>
      </w:hyperlink>
    </w:p>
    <w:p w:rsidR="009A2560" w:rsidRPr="00A81B2E" w:rsidRDefault="00106ADC" w:rsidP="00521C6B">
      <w:pPr>
        <w:pStyle w:val="12"/>
        <w:tabs>
          <w:tab w:val="left" w:pos="1100"/>
          <w:tab w:val="right" w:leader="dot" w:pos="9345"/>
        </w:tabs>
        <w:ind w:firstLine="1134"/>
      </w:pPr>
      <w:hyperlink w:anchor="_Toc263668972" w:history="1">
        <w:r w:rsidR="009A2560" w:rsidRPr="00A81B2E">
          <w:rPr>
            <w:rStyle w:val="aa"/>
            <w:color w:val="auto"/>
          </w:rPr>
          <w:t>Используемые методы исследования</w:t>
        </w:r>
        <w:r w:rsidR="009A2560" w:rsidRPr="00A81B2E">
          <w:rPr>
            <w:webHidden/>
          </w:rPr>
          <w:tab/>
        </w:r>
      </w:hyperlink>
      <w:r w:rsidR="00521C6B">
        <w:t>3</w:t>
      </w:r>
    </w:p>
    <w:p w:rsidR="009A2560" w:rsidRPr="00A81B2E" w:rsidRDefault="00106ADC" w:rsidP="00521C6B">
      <w:pPr>
        <w:pStyle w:val="12"/>
        <w:tabs>
          <w:tab w:val="left" w:pos="1100"/>
          <w:tab w:val="right" w:leader="dot" w:pos="9345"/>
        </w:tabs>
        <w:ind w:firstLine="1134"/>
      </w:pPr>
      <w:hyperlink w:anchor="_Toc263668973" w:history="1">
        <w:r w:rsidR="009A2560" w:rsidRPr="00A81B2E">
          <w:rPr>
            <w:rStyle w:val="aa"/>
            <w:color w:val="auto"/>
          </w:rPr>
          <w:t>Основные планируемые результаты</w:t>
        </w:r>
        <w:r w:rsidR="009A2560" w:rsidRPr="00A81B2E">
          <w:rPr>
            <w:webHidden/>
          </w:rPr>
          <w:tab/>
        </w:r>
      </w:hyperlink>
      <w:r w:rsidR="00521C6B">
        <w:t>5</w:t>
      </w:r>
    </w:p>
    <w:p w:rsidR="009A2560" w:rsidRPr="00A81B2E" w:rsidRDefault="00106ADC" w:rsidP="00521C6B">
      <w:pPr>
        <w:pStyle w:val="12"/>
        <w:tabs>
          <w:tab w:val="left" w:pos="1100"/>
          <w:tab w:val="right" w:leader="dot" w:pos="9345"/>
        </w:tabs>
        <w:ind w:firstLine="1134"/>
      </w:pPr>
      <w:hyperlink w:anchor="_Toc263668974" w:history="1">
        <w:r w:rsidR="009A2560" w:rsidRPr="00A81B2E">
          <w:rPr>
            <w:rStyle w:val="aa"/>
            <w:color w:val="auto"/>
          </w:rPr>
          <w:t>Ссылки</w:t>
        </w:r>
        <w:r w:rsidR="009A2560" w:rsidRPr="00A81B2E">
          <w:rPr>
            <w:webHidden/>
          </w:rPr>
          <w:tab/>
        </w:r>
      </w:hyperlink>
      <w:r w:rsidR="00521C6B">
        <w:t>5</w:t>
      </w:r>
    </w:p>
    <w:p w:rsidR="009A2560" w:rsidRPr="00A81B2E" w:rsidRDefault="00106ADC" w:rsidP="00521C6B">
      <w:pPr>
        <w:rPr>
          <w:rFonts w:ascii="Times New Roman" w:hAnsi="Times New Roman" w:cs="Times New Roman"/>
          <w:b/>
          <w:lang w:val="ru-RU"/>
        </w:rPr>
      </w:pPr>
      <w:r w:rsidRPr="00A81B2E">
        <w:rPr>
          <w:rFonts w:ascii="Times New Roman" w:hAnsi="Times New Roman" w:cs="Times New Roman"/>
        </w:rPr>
        <w:fldChar w:fldCharType="end"/>
      </w:r>
      <w:bookmarkStart w:id="32" w:name="_Toc263668969"/>
      <w:r w:rsidR="009A2560" w:rsidRPr="00A81B2E">
        <w:rPr>
          <w:rFonts w:ascii="Times New Roman" w:hAnsi="Times New Roman" w:cs="Times New Roman"/>
          <w:b/>
          <w:lang w:val="ru-RU"/>
        </w:rPr>
        <w:t>Введение</w:t>
      </w:r>
      <w:bookmarkEnd w:id="32"/>
    </w:p>
    <w:p w:rsidR="00D41683" w:rsidRPr="00A81B2E" w:rsidRDefault="009A2560" w:rsidP="00D41683">
      <w:pPr>
        <w:autoSpaceDE w:val="0"/>
        <w:autoSpaceDN w:val="0"/>
        <w:adjustRightInd w:val="0"/>
        <w:ind w:firstLine="426"/>
        <w:jc w:val="both"/>
        <w:rPr>
          <w:rStyle w:val="20"/>
          <w:rFonts w:ascii="Times New Roman" w:hAnsi="Times New Roman" w:cs="Times New Roman"/>
          <w:b w:val="0"/>
          <w:sz w:val="24"/>
          <w:szCs w:val="24"/>
          <w:lang w:val="ru-RU"/>
        </w:rPr>
      </w:pPr>
      <w:r w:rsidRPr="00A81B2E">
        <w:rPr>
          <w:rFonts w:ascii="Times New Roman" w:hAnsi="Times New Roman" w:cs="Times New Roman"/>
          <w:lang w:val="ru-RU"/>
        </w:rPr>
        <w:t>Частично разупорядоченные смешанные сегнетоэлектрики являются наиболее широко используемыми и наиболее перспективными материалами в индустрии ультразвуковых преобразователей</w:t>
      </w:r>
      <w:r w:rsidRPr="00A81B2E">
        <w:rPr>
          <w:rStyle w:val="af5"/>
          <w:rFonts w:ascii="Times New Roman" w:hAnsi="Times New Roman"/>
        </w:rPr>
        <w:endnoteReference w:id="1"/>
      </w:r>
      <w:r w:rsidRPr="00A81B2E">
        <w:rPr>
          <w:rFonts w:ascii="Times New Roman" w:hAnsi="Times New Roman" w:cs="Times New Roman"/>
          <w:lang w:val="ru-RU"/>
        </w:rPr>
        <w:t xml:space="preserve">, </w:t>
      </w:r>
      <w:proofErr w:type="spellStart"/>
      <w:r w:rsidRPr="00A81B2E">
        <w:rPr>
          <w:rFonts w:ascii="Times New Roman" w:hAnsi="Times New Roman" w:cs="Times New Roman"/>
          <w:lang w:val="ru-RU"/>
        </w:rPr>
        <w:t>пьезоактуаторов</w:t>
      </w:r>
      <w:proofErr w:type="spellEnd"/>
      <w:r w:rsidRPr="00A81B2E">
        <w:rPr>
          <w:rFonts w:ascii="Times New Roman" w:hAnsi="Times New Roman" w:cs="Times New Roman"/>
          <w:lang w:val="ru-RU"/>
        </w:rPr>
        <w:t xml:space="preserve">, </w:t>
      </w:r>
      <w:proofErr w:type="spellStart"/>
      <w:r w:rsidRPr="00A81B2E">
        <w:rPr>
          <w:rFonts w:ascii="Times New Roman" w:hAnsi="Times New Roman" w:cs="Times New Roman"/>
          <w:lang w:val="ru-RU"/>
        </w:rPr>
        <w:t>пьезо</w:t>
      </w:r>
      <w:proofErr w:type="spellEnd"/>
      <w:r w:rsidRPr="00A81B2E">
        <w:rPr>
          <w:rFonts w:ascii="Times New Roman" w:hAnsi="Times New Roman" w:cs="Times New Roman"/>
          <w:lang w:val="ru-RU"/>
        </w:rPr>
        <w:t>- и пироэлектрических сенсоров, сегнетоэлектрической памяти</w:t>
      </w:r>
      <w:r w:rsidRPr="00A81B2E">
        <w:rPr>
          <w:rStyle w:val="af5"/>
          <w:rFonts w:ascii="Times New Roman" w:hAnsi="Times New Roman"/>
        </w:rPr>
        <w:endnoteReference w:id="2"/>
      </w:r>
      <w:r w:rsidRPr="00A81B2E">
        <w:rPr>
          <w:rFonts w:ascii="Times New Roman" w:hAnsi="Times New Roman" w:cs="Times New Roman"/>
          <w:lang w:val="ru-RU"/>
        </w:rPr>
        <w:t xml:space="preserve">. Это связано с рекордными значениями диэлектрического и пьезоэлектрического откликов в этих материалах. Особенно сильно среди них выделяются сегнетоэлектрики </w:t>
      </w:r>
      <w:proofErr w:type="spellStart"/>
      <w:r w:rsidRPr="00A81B2E">
        <w:rPr>
          <w:rFonts w:ascii="Times New Roman" w:hAnsi="Times New Roman" w:cs="Times New Roman"/>
          <w:lang w:val="ru-RU"/>
        </w:rPr>
        <w:t>релаксоры</w:t>
      </w:r>
      <w:proofErr w:type="spellEnd"/>
      <w:r w:rsidRPr="00A81B2E">
        <w:rPr>
          <w:rFonts w:ascii="Times New Roman" w:hAnsi="Times New Roman" w:cs="Times New Roman"/>
          <w:lang w:val="ru-RU"/>
        </w:rPr>
        <w:t xml:space="preserve">. Отличительной особенностью </w:t>
      </w:r>
      <w:proofErr w:type="spellStart"/>
      <w:r w:rsidRPr="00A81B2E">
        <w:rPr>
          <w:rFonts w:ascii="Times New Roman" w:hAnsi="Times New Roman" w:cs="Times New Roman"/>
          <w:lang w:val="ru-RU"/>
        </w:rPr>
        <w:t>релаксоров</w:t>
      </w:r>
      <w:proofErr w:type="spellEnd"/>
      <w:r w:rsidRPr="00A81B2E">
        <w:rPr>
          <w:rFonts w:ascii="Times New Roman" w:hAnsi="Times New Roman" w:cs="Times New Roman"/>
          <w:lang w:val="ru-RU"/>
        </w:rPr>
        <w:t xml:space="preserve"> являются: </w:t>
      </w:r>
      <w:r w:rsidRPr="00A81B2E">
        <w:rPr>
          <w:rStyle w:val="20"/>
          <w:rFonts w:ascii="Times New Roman" w:hAnsi="Times New Roman" w:cs="Times New Roman"/>
          <w:b w:val="0"/>
          <w:sz w:val="24"/>
          <w:szCs w:val="24"/>
          <w:lang w:val="ru-RU"/>
        </w:rPr>
        <w:t>наличие широкого частотно-зависимого максимума диэлектрической проницаемости</w:t>
      </w:r>
      <w:r w:rsidRPr="00A81B2E">
        <w:rPr>
          <w:rStyle w:val="af5"/>
          <w:rFonts w:ascii="Times New Roman" w:hAnsi="Times New Roman"/>
          <w:bCs/>
        </w:rPr>
        <w:endnoteReference w:id="3"/>
      </w:r>
      <w:r w:rsidRPr="00A81B2E">
        <w:rPr>
          <w:rStyle w:val="20"/>
          <w:rFonts w:ascii="Times New Roman" w:hAnsi="Times New Roman" w:cs="Times New Roman"/>
          <w:b w:val="0"/>
          <w:sz w:val="24"/>
          <w:szCs w:val="24"/>
          <w:lang w:val="ru-RU"/>
        </w:rPr>
        <w:t xml:space="preserve">, значительная частотная дисперсия в температурной области ниже этого максимума (рис.1), а также наиболее высокие значения электрострикции среди всех сегнетоэлектрических соединений. Для создания материалов на основе </w:t>
      </w:r>
      <w:proofErr w:type="spellStart"/>
      <w:r w:rsidRPr="00A81B2E">
        <w:rPr>
          <w:rStyle w:val="20"/>
          <w:rFonts w:ascii="Times New Roman" w:hAnsi="Times New Roman" w:cs="Times New Roman"/>
          <w:b w:val="0"/>
          <w:sz w:val="24"/>
          <w:szCs w:val="24"/>
          <w:lang w:val="ru-RU"/>
        </w:rPr>
        <w:t>релаксоров</w:t>
      </w:r>
      <w:proofErr w:type="spellEnd"/>
      <w:r w:rsidRPr="00A81B2E">
        <w:rPr>
          <w:rStyle w:val="20"/>
          <w:rFonts w:ascii="Times New Roman" w:hAnsi="Times New Roman" w:cs="Times New Roman"/>
          <w:b w:val="0"/>
          <w:sz w:val="24"/>
          <w:szCs w:val="24"/>
          <w:lang w:val="ru-RU"/>
        </w:rPr>
        <w:t xml:space="preserve"> с заранее заданными характеристиками необходимо научиться управлять их диэлектрическими и механическими свойствами. Это </w:t>
      </w:r>
      <w:r w:rsidR="00D41683" w:rsidRPr="00A81B2E">
        <w:rPr>
          <w:rStyle w:val="20"/>
          <w:rFonts w:ascii="Times New Roman" w:hAnsi="Times New Roman" w:cs="Times New Roman"/>
          <w:b w:val="0"/>
          <w:sz w:val="24"/>
          <w:szCs w:val="24"/>
          <w:lang w:val="ru-RU"/>
        </w:rPr>
        <w:t xml:space="preserve">требует детального изучения их микроскопического строения, особенности которого в настоящее время остаются в значительной степени непонятными и нуждаются в разъяснении. </w:t>
      </w:r>
    </w:p>
    <w:p w:rsidR="009A2560" w:rsidRPr="00A81B2E" w:rsidRDefault="009A2560" w:rsidP="00D41683">
      <w:pPr>
        <w:autoSpaceDE w:val="0"/>
        <w:autoSpaceDN w:val="0"/>
        <w:adjustRightInd w:val="0"/>
        <w:ind w:firstLine="426"/>
        <w:jc w:val="both"/>
        <w:rPr>
          <w:rFonts w:ascii="Times New Roman" w:eastAsia="SFRM1440" w:hAnsi="Times New Roman" w:cs="Times New Roman"/>
          <w:bCs/>
          <w:iCs/>
          <w:lang w:val="ru-RU"/>
        </w:rPr>
      </w:pPr>
      <w:r w:rsidRPr="00A81B2E">
        <w:rPr>
          <w:rFonts w:ascii="Times New Roman" w:eastAsia="SFRM1440" w:hAnsi="Times New Roman" w:cs="Times New Roman"/>
          <w:bCs/>
          <w:iCs/>
          <w:lang w:val="ru-RU"/>
        </w:rPr>
        <w:t>Важными открытыми вопросами в данной области на сегодняшний день являются вопросы микроскопических механизмов, ответственных за формирование полярных нано областей, т.е. областей в кристалле, в которых существует ненулевая поляризация.</w:t>
      </w:r>
    </w:p>
    <w:p w:rsidR="009A2560" w:rsidRPr="00A81B2E" w:rsidRDefault="00EA379E" w:rsidP="000B355C">
      <w:pPr>
        <w:autoSpaceDE w:val="0"/>
        <w:autoSpaceDN w:val="0"/>
        <w:adjustRightInd w:val="0"/>
        <w:ind w:firstLine="426"/>
        <w:jc w:val="center"/>
        <w:rPr>
          <w:rFonts w:eastAsia="SFRM1440"/>
          <w:i/>
          <w:lang w:val="ru-RU"/>
        </w:rPr>
      </w:pPr>
      <w:r>
        <w:rPr>
          <w:rFonts w:ascii="Times New Roman" w:eastAsia="SFRM1440" w:hAnsi="Times New Roman" w:cs="Times New Roman"/>
          <w:bCs/>
          <w:iCs/>
          <w:noProof/>
          <w:lang w:val="ru-RU"/>
        </w:rPr>
        <w:drawing>
          <wp:inline distT="0" distB="0" distL="0" distR="0">
            <wp:extent cx="2181225" cy="19526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2181225" cy="1952625"/>
                    </a:xfrm>
                    <a:prstGeom prst="rect">
                      <a:avLst/>
                    </a:prstGeom>
                    <a:noFill/>
                    <a:ln w="9525">
                      <a:noFill/>
                      <a:miter lim="800000"/>
                      <a:headEnd/>
                      <a:tailEnd/>
                    </a:ln>
                  </pic:spPr>
                </pic:pic>
              </a:graphicData>
            </a:graphic>
          </wp:inline>
        </w:drawing>
      </w:r>
    </w:p>
    <w:p w:rsidR="00521C6B" w:rsidRDefault="009A2560" w:rsidP="00D41683">
      <w:pPr>
        <w:autoSpaceDE w:val="0"/>
        <w:autoSpaceDN w:val="0"/>
        <w:adjustRightInd w:val="0"/>
        <w:ind w:firstLine="426"/>
        <w:jc w:val="center"/>
        <w:rPr>
          <w:rFonts w:ascii="Times New Roman" w:eastAsia="SFRM1440" w:hAnsi="Times New Roman" w:cs="Times New Roman"/>
          <w:lang w:val="ru-RU"/>
        </w:rPr>
      </w:pPr>
      <w:r w:rsidRPr="00A81B2E">
        <w:rPr>
          <w:rFonts w:ascii="Times New Roman" w:eastAsia="SFRM1440" w:hAnsi="Times New Roman" w:cs="Times New Roman"/>
          <w:lang w:val="ru-RU"/>
        </w:rPr>
        <w:t>Рис.</w:t>
      </w:r>
      <w:r w:rsidR="00977DC7" w:rsidRPr="00971085">
        <w:rPr>
          <w:rFonts w:ascii="Times New Roman" w:eastAsia="SFRM1440" w:hAnsi="Times New Roman" w:cs="Times New Roman"/>
          <w:lang w:val="ru-RU"/>
        </w:rPr>
        <w:t xml:space="preserve"> </w:t>
      </w:r>
      <w:r w:rsidR="00977DC7" w:rsidRPr="00A81B2E">
        <w:rPr>
          <w:rFonts w:ascii="Times New Roman" w:eastAsia="SFRM1440" w:hAnsi="Times New Roman" w:cs="Times New Roman"/>
          <w:lang w:val="ru-RU"/>
        </w:rPr>
        <w:t>1</w:t>
      </w:r>
      <w:r w:rsidR="00977DC7" w:rsidRPr="00971085">
        <w:rPr>
          <w:rFonts w:ascii="Times New Roman" w:eastAsia="SFRM1440" w:hAnsi="Times New Roman" w:cs="Times New Roman"/>
          <w:lang w:val="ru-RU"/>
        </w:rPr>
        <w:t>.</w:t>
      </w:r>
      <w:r w:rsidRPr="00A81B2E">
        <w:rPr>
          <w:rFonts w:ascii="Times New Roman" w:eastAsia="SFRM1440" w:hAnsi="Times New Roman" w:cs="Times New Roman"/>
          <w:lang w:val="ru-RU"/>
        </w:rPr>
        <w:t xml:space="preserve"> Температурные зависимости диэлектрической проницаемости </w:t>
      </w:r>
      <w:proofErr w:type="spellStart"/>
      <w:r w:rsidRPr="00A81B2E">
        <w:rPr>
          <w:rFonts w:ascii="Times New Roman" w:eastAsia="SFRM1440" w:hAnsi="Times New Roman" w:cs="Times New Roman"/>
          <w:lang w:val="ru-RU"/>
        </w:rPr>
        <w:t>магнониобата</w:t>
      </w:r>
      <w:proofErr w:type="spellEnd"/>
      <w:r w:rsidRPr="00A81B2E">
        <w:rPr>
          <w:rFonts w:ascii="Times New Roman" w:eastAsia="SFRM1440" w:hAnsi="Times New Roman" w:cs="Times New Roman"/>
          <w:lang w:val="ru-RU"/>
        </w:rPr>
        <w:t xml:space="preserve"> свинца при приложении поля вдоль направления [1</w:t>
      </w:r>
      <w:r w:rsidR="00F841B7" w:rsidRPr="00A81B2E">
        <w:rPr>
          <w:rFonts w:ascii="Times New Roman" w:eastAsia="SFRM1440" w:hAnsi="Times New Roman" w:cs="Times New Roman"/>
          <w:lang w:val="ru-RU"/>
        </w:rPr>
        <w:t xml:space="preserve"> 1 0] и сегнетоэлектрика BaTiO</w:t>
      </w:r>
      <w:r w:rsidR="00F841B7" w:rsidRPr="00A81B2E">
        <w:rPr>
          <w:rFonts w:ascii="Times New Roman" w:eastAsia="SFRM1440" w:hAnsi="Times New Roman" w:cs="Times New Roman"/>
          <w:vertAlign w:val="subscript"/>
          <w:lang w:val="ru-RU"/>
        </w:rPr>
        <w:t>3</w:t>
      </w:r>
      <w:r w:rsidRPr="00A81B2E">
        <w:rPr>
          <w:rFonts w:ascii="Times New Roman" w:eastAsia="SFRM1440" w:hAnsi="Times New Roman" w:cs="Times New Roman"/>
          <w:lang w:val="ru-RU"/>
        </w:rPr>
        <w:t xml:space="preserve"> при приложении поля вдоль [1 0 0]</w:t>
      </w:r>
      <w:r w:rsidRPr="00A81B2E">
        <w:rPr>
          <w:rFonts w:ascii="Times New Roman" w:eastAsia="SFRM1440" w:hAnsi="Times New Roman" w:cs="Times New Roman"/>
          <w:bCs/>
          <w:iCs/>
          <w:vertAlign w:val="superscript"/>
          <w:lang w:val="ru-RU"/>
        </w:rPr>
        <w:endnoteReference w:id="4"/>
      </w:r>
    </w:p>
    <w:p w:rsidR="009A2560" w:rsidRPr="00A81B2E" w:rsidRDefault="00521C6B" w:rsidP="00521C6B">
      <w:pPr>
        <w:autoSpaceDE w:val="0"/>
        <w:autoSpaceDN w:val="0"/>
        <w:adjustRightInd w:val="0"/>
        <w:ind w:firstLine="426"/>
        <w:jc w:val="right"/>
        <w:rPr>
          <w:rFonts w:ascii="Times New Roman" w:eastAsia="SFRM1440" w:hAnsi="Times New Roman" w:cs="Times New Roman"/>
          <w:lang w:val="ru-RU"/>
        </w:rPr>
      </w:pPr>
      <w:r>
        <w:rPr>
          <w:rFonts w:ascii="Times New Roman" w:eastAsia="SFRM1440" w:hAnsi="Times New Roman" w:cs="Times New Roman"/>
          <w:lang w:val="ru-RU"/>
        </w:rPr>
        <w:br w:type="page"/>
      </w:r>
      <w:r w:rsidRPr="00971085">
        <w:rPr>
          <w:rFonts w:ascii="Times New Roman" w:hAnsi="Times New Roman" w:cs="Times New Roman"/>
          <w:b/>
          <w:bCs/>
          <w:iCs/>
          <w:lang w:val="ru-RU"/>
        </w:rPr>
        <w:lastRenderedPageBreak/>
        <w:t>2</w:t>
      </w:r>
    </w:p>
    <w:p w:rsidR="00977DC7" w:rsidRPr="00A81B2E" w:rsidRDefault="00977DC7" w:rsidP="009A2560">
      <w:pPr>
        <w:autoSpaceDE w:val="0"/>
        <w:autoSpaceDN w:val="0"/>
        <w:adjustRightInd w:val="0"/>
        <w:rPr>
          <w:rStyle w:val="20"/>
          <w:rFonts w:ascii="Times New Roman" w:eastAsia="SFRM1440" w:hAnsi="Times New Roman" w:cs="Times New Roman"/>
          <w:b w:val="0"/>
          <w:bCs w:val="0"/>
          <w:sz w:val="22"/>
          <w:szCs w:val="22"/>
          <w:lang w:val="ru-RU"/>
        </w:rPr>
      </w:pPr>
    </w:p>
    <w:p w:rsidR="00977DC7" w:rsidRPr="00A81B2E" w:rsidRDefault="00977DC7" w:rsidP="009A2560">
      <w:pPr>
        <w:autoSpaceDE w:val="0"/>
        <w:autoSpaceDN w:val="0"/>
        <w:adjustRightInd w:val="0"/>
        <w:rPr>
          <w:rStyle w:val="20"/>
          <w:rFonts w:ascii="Times New Roman" w:eastAsia="SFRM1440" w:hAnsi="Times New Roman" w:cs="Times New Roman"/>
          <w:b w:val="0"/>
          <w:bCs w:val="0"/>
          <w:sz w:val="22"/>
          <w:szCs w:val="22"/>
          <w:lang w:val="ru-RU"/>
        </w:rPr>
        <w:sectPr w:rsidR="00977DC7" w:rsidRPr="00A81B2E" w:rsidSect="006A307C">
          <w:footerReference w:type="even" r:id="rId12"/>
          <w:footerReference w:type="default" r:id="rId13"/>
          <w:endnotePr>
            <w:numFmt w:val="decimal"/>
          </w:endnotePr>
          <w:pgSz w:w="11906" w:h="16838"/>
          <w:pgMar w:top="1134" w:right="850" w:bottom="1134" w:left="1701" w:header="708" w:footer="708" w:gutter="0"/>
          <w:cols w:space="708"/>
          <w:docGrid w:linePitch="360"/>
        </w:sectPr>
      </w:pPr>
    </w:p>
    <w:p w:rsidR="009A2560" w:rsidRPr="00A81B2E" w:rsidRDefault="00EA379E" w:rsidP="00D41683">
      <w:pPr>
        <w:autoSpaceDE w:val="0"/>
        <w:autoSpaceDN w:val="0"/>
        <w:adjustRightInd w:val="0"/>
        <w:ind w:firstLine="426"/>
        <w:jc w:val="center"/>
        <w:rPr>
          <w:rFonts w:ascii="Times New Roman" w:eastAsia="SFRM1440" w:hAnsi="Times New Roman" w:cs="Times New Roman"/>
          <w:bCs/>
          <w:i/>
          <w:iCs/>
          <w:lang w:val="ru-RU"/>
        </w:rPr>
      </w:pPr>
      <w:r>
        <w:rPr>
          <w:rFonts w:ascii="Times New Roman" w:eastAsia="SFRM1440" w:hAnsi="Times New Roman" w:cs="Times New Roman"/>
          <w:noProof/>
          <w:lang w:val="ru-RU"/>
        </w:rPr>
        <w:lastRenderedPageBreak/>
        <w:drawing>
          <wp:inline distT="0" distB="0" distL="0" distR="0">
            <wp:extent cx="1981200" cy="1800225"/>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srcRect/>
                    <a:stretch>
                      <a:fillRect/>
                    </a:stretch>
                  </pic:blipFill>
                  <pic:spPr bwMode="auto">
                    <a:xfrm>
                      <a:off x="0" y="0"/>
                      <a:ext cx="1981200" cy="1800225"/>
                    </a:xfrm>
                    <a:prstGeom prst="rect">
                      <a:avLst/>
                    </a:prstGeom>
                    <a:noFill/>
                    <a:ln w="9525">
                      <a:noFill/>
                      <a:miter lim="800000"/>
                      <a:headEnd/>
                      <a:tailEnd/>
                    </a:ln>
                  </pic:spPr>
                </pic:pic>
              </a:graphicData>
            </a:graphic>
          </wp:inline>
        </w:drawing>
      </w:r>
    </w:p>
    <w:p w:rsidR="009A2560" w:rsidRPr="00A81B2E" w:rsidRDefault="009A2560" w:rsidP="00D41683">
      <w:pPr>
        <w:autoSpaceDE w:val="0"/>
        <w:autoSpaceDN w:val="0"/>
        <w:adjustRightInd w:val="0"/>
        <w:ind w:firstLine="426"/>
        <w:jc w:val="center"/>
        <w:rPr>
          <w:rFonts w:ascii="Times New Roman" w:eastAsia="SFRM1440" w:hAnsi="Times New Roman" w:cs="Times New Roman"/>
          <w:bCs/>
          <w:i/>
          <w:iCs/>
          <w:lang w:val="ru-RU"/>
        </w:rPr>
      </w:pPr>
      <w:r w:rsidRPr="00A81B2E">
        <w:rPr>
          <w:rFonts w:ascii="Times New Roman" w:eastAsia="SFRM1440" w:hAnsi="Times New Roman" w:cs="Times New Roman"/>
          <w:bCs/>
          <w:i/>
          <w:iCs/>
          <w:lang w:val="ru-RU"/>
        </w:rPr>
        <w:t>(а)</w:t>
      </w:r>
    </w:p>
    <w:p w:rsidR="009A2560" w:rsidRPr="00A81B2E" w:rsidRDefault="00EA379E" w:rsidP="00D41683">
      <w:pPr>
        <w:autoSpaceDE w:val="0"/>
        <w:autoSpaceDN w:val="0"/>
        <w:adjustRightInd w:val="0"/>
        <w:ind w:firstLine="426"/>
        <w:jc w:val="center"/>
        <w:rPr>
          <w:rFonts w:ascii="Times New Roman" w:eastAsia="SFRM1440" w:hAnsi="Times New Roman" w:cs="Times New Roman"/>
          <w:bCs/>
          <w:i/>
          <w:iCs/>
          <w:lang w:val="ru-RU"/>
        </w:rPr>
      </w:pPr>
      <w:r>
        <w:rPr>
          <w:rFonts w:ascii="Times New Roman" w:eastAsia="SFRM1440" w:hAnsi="Times New Roman" w:cs="Times New Roman"/>
          <w:noProof/>
          <w:lang w:val="ru-RU"/>
        </w:rPr>
        <w:lastRenderedPageBreak/>
        <w:drawing>
          <wp:inline distT="0" distB="0" distL="0" distR="0">
            <wp:extent cx="1685925" cy="18288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srcRect/>
                    <a:stretch>
                      <a:fillRect/>
                    </a:stretch>
                  </pic:blipFill>
                  <pic:spPr bwMode="auto">
                    <a:xfrm>
                      <a:off x="0" y="0"/>
                      <a:ext cx="1685925" cy="1828800"/>
                    </a:xfrm>
                    <a:prstGeom prst="rect">
                      <a:avLst/>
                    </a:prstGeom>
                    <a:noFill/>
                    <a:ln w="9525">
                      <a:noFill/>
                      <a:miter lim="800000"/>
                      <a:headEnd/>
                      <a:tailEnd/>
                    </a:ln>
                  </pic:spPr>
                </pic:pic>
              </a:graphicData>
            </a:graphic>
          </wp:inline>
        </w:drawing>
      </w:r>
    </w:p>
    <w:p w:rsidR="009A2560" w:rsidRPr="00A81B2E" w:rsidRDefault="009A2560" w:rsidP="00D41683">
      <w:pPr>
        <w:autoSpaceDE w:val="0"/>
        <w:autoSpaceDN w:val="0"/>
        <w:adjustRightInd w:val="0"/>
        <w:ind w:firstLine="426"/>
        <w:jc w:val="center"/>
        <w:rPr>
          <w:rFonts w:ascii="Times New Roman" w:eastAsia="SFRM1440" w:hAnsi="Times New Roman" w:cs="Times New Roman"/>
          <w:bCs/>
          <w:i/>
          <w:iCs/>
          <w:lang w:val="ru-RU"/>
        </w:rPr>
        <w:sectPr w:rsidR="009A2560" w:rsidRPr="00A81B2E" w:rsidSect="00775B9D">
          <w:type w:val="continuous"/>
          <w:pgSz w:w="11906" w:h="16838"/>
          <w:pgMar w:top="1134" w:right="850" w:bottom="1134" w:left="1701" w:header="708" w:footer="708" w:gutter="0"/>
          <w:cols w:num="2" w:space="708"/>
          <w:docGrid w:linePitch="360"/>
        </w:sectPr>
      </w:pPr>
      <w:r w:rsidRPr="00A81B2E">
        <w:rPr>
          <w:rFonts w:ascii="Times New Roman" w:eastAsia="SFRM1440" w:hAnsi="Times New Roman" w:cs="Times New Roman"/>
          <w:bCs/>
          <w:i/>
          <w:iCs/>
          <w:lang w:val="ru-RU"/>
        </w:rPr>
        <w:t>(б)</w:t>
      </w:r>
    </w:p>
    <w:p w:rsidR="009A2560" w:rsidRPr="00A81B2E" w:rsidRDefault="00977DC7" w:rsidP="00D41683">
      <w:pPr>
        <w:autoSpaceDE w:val="0"/>
        <w:autoSpaceDN w:val="0"/>
        <w:adjustRightInd w:val="0"/>
        <w:ind w:firstLine="426"/>
        <w:jc w:val="center"/>
        <w:rPr>
          <w:rFonts w:ascii="Times New Roman" w:eastAsia="SFRM1440" w:hAnsi="Times New Roman" w:cs="Times New Roman"/>
          <w:bCs/>
          <w:iCs/>
          <w:lang w:val="ru-RU"/>
        </w:rPr>
      </w:pPr>
      <w:r w:rsidRPr="00A81B2E">
        <w:rPr>
          <w:rFonts w:ascii="Times New Roman" w:eastAsia="SFRM1440" w:hAnsi="Times New Roman" w:cs="Times New Roman"/>
          <w:bCs/>
          <w:iCs/>
          <w:lang w:val="ru-RU"/>
        </w:rPr>
        <w:lastRenderedPageBreak/>
        <w:t>Рис. 2</w:t>
      </w:r>
      <w:r w:rsidRPr="00971085">
        <w:rPr>
          <w:rFonts w:ascii="Times New Roman" w:eastAsia="SFRM1440" w:hAnsi="Times New Roman" w:cs="Times New Roman"/>
          <w:bCs/>
          <w:iCs/>
          <w:lang w:val="ru-RU"/>
        </w:rPr>
        <w:t xml:space="preserve">. </w:t>
      </w:r>
      <w:r w:rsidR="009A2560" w:rsidRPr="00A81B2E">
        <w:rPr>
          <w:rFonts w:ascii="Times New Roman" w:eastAsia="SFRM1440" w:hAnsi="Times New Roman" w:cs="Times New Roman"/>
          <w:bCs/>
          <w:iCs/>
          <w:lang w:val="ru-RU"/>
        </w:rPr>
        <w:t>Схематическое изображение ионных смещений с учетом только полярного (а), и с учетом полярного и неполярного вкладов (б)</w:t>
      </w:r>
      <w:r w:rsidR="009A2560" w:rsidRPr="00A81B2E">
        <w:rPr>
          <w:rFonts w:ascii="Times New Roman" w:eastAsia="SFRM1440" w:hAnsi="Times New Roman" w:cs="Times New Roman"/>
          <w:vertAlign w:val="superscript"/>
          <w:lang w:val="ru-RU"/>
        </w:rPr>
        <w:endnoteReference w:id="5"/>
      </w:r>
    </w:p>
    <w:p w:rsidR="00521C6B" w:rsidRDefault="00521C6B" w:rsidP="00521C6B">
      <w:pPr>
        <w:autoSpaceDE w:val="0"/>
        <w:autoSpaceDN w:val="0"/>
        <w:adjustRightInd w:val="0"/>
        <w:ind w:firstLine="426"/>
        <w:rPr>
          <w:rFonts w:ascii="Times New Roman" w:eastAsia="SFRM1440" w:hAnsi="Times New Roman" w:cs="Times New Roman"/>
          <w:bCs/>
          <w:iCs/>
          <w:lang w:val="ru-RU"/>
        </w:rPr>
      </w:pPr>
    </w:p>
    <w:p w:rsidR="00521C6B" w:rsidRPr="00A81B2E" w:rsidRDefault="00521C6B" w:rsidP="00521C6B">
      <w:pPr>
        <w:autoSpaceDE w:val="0"/>
        <w:autoSpaceDN w:val="0"/>
        <w:adjustRightInd w:val="0"/>
        <w:ind w:firstLine="426"/>
        <w:jc w:val="both"/>
        <w:rPr>
          <w:rFonts w:ascii="Times New Roman" w:eastAsia="SFRM1440" w:hAnsi="Times New Roman" w:cs="Times New Roman"/>
          <w:i/>
          <w:lang w:val="ru-RU"/>
        </w:rPr>
      </w:pPr>
      <w:proofErr w:type="spellStart"/>
      <w:r w:rsidRPr="00A81B2E">
        <w:rPr>
          <w:rFonts w:ascii="Times New Roman" w:eastAsia="SFRM1440" w:hAnsi="Times New Roman" w:cs="Times New Roman"/>
          <w:lang w:val="ru-RU"/>
        </w:rPr>
        <w:t>Магнониобат</w:t>
      </w:r>
      <w:proofErr w:type="spellEnd"/>
      <w:r w:rsidRPr="00A81B2E">
        <w:rPr>
          <w:rFonts w:ascii="Times New Roman" w:eastAsia="SFRM1440" w:hAnsi="Times New Roman" w:cs="Times New Roman"/>
          <w:lang w:val="ru-RU"/>
        </w:rPr>
        <w:t xml:space="preserve"> свинца </w:t>
      </w:r>
      <w:proofErr w:type="spellStart"/>
      <w:r w:rsidRPr="00A81B2E">
        <w:rPr>
          <w:rFonts w:ascii="Times New Roman" w:eastAsia="SFRM1440" w:hAnsi="Times New Roman" w:cs="Times New Roman"/>
          <w:lang w:val="ru-RU"/>
        </w:rPr>
        <w:t>Pb</w:t>
      </w:r>
      <w:proofErr w:type="spellEnd"/>
      <w:r w:rsidRPr="00A81B2E">
        <w:rPr>
          <w:rFonts w:ascii="Times New Roman" w:eastAsia="SFRM1440" w:hAnsi="Times New Roman" w:cs="Times New Roman"/>
          <w:lang w:val="ru-RU"/>
        </w:rPr>
        <w:t xml:space="preserve">[Mg1/3Nb2/3]O3 (PMN) часто рассматривают в качестве модельного объекта для изучения физических свойств </w:t>
      </w:r>
      <w:proofErr w:type="spellStart"/>
      <w:r w:rsidRPr="00A81B2E">
        <w:rPr>
          <w:rFonts w:ascii="Times New Roman" w:eastAsia="SFRM1440" w:hAnsi="Times New Roman" w:cs="Times New Roman"/>
          <w:lang w:val="ru-RU"/>
        </w:rPr>
        <w:t>релаксоров</w:t>
      </w:r>
      <w:proofErr w:type="spellEnd"/>
      <w:r w:rsidRPr="00A81B2E">
        <w:rPr>
          <w:rFonts w:ascii="Times New Roman" w:eastAsia="SFRM1440" w:hAnsi="Times New Roman" w:cs="Times New Roman"/>
          <w:lang w:val="ru-RU"/>
        </w:rPr>
        <w:t>.</w:t>
      </w:r>
      <w:r w:rsidRPr="00A81B2E">
        <w:rPr>
          <w:rFonts w:ascii="Times New Roman" w:eastAsia="SFRM1440" w:hAnsi="Times New Roman" w:cs="Times New Roman"/>
          <w:i/>
          <w:lang w:val="ru-RU"/>
        </w:rPr>
        <w:t xml:space="preserve"> </w:t>
      </w:r>
      <w:r w:rsidRPr="00A81B2E">
        <w:rPr>
          <w:rFonts w:ascii="Times New Roman" w:eastAsia="SFRM1440" w:hAnsi="Times New Roman" w:cs="Times New Roman"/>
          <w:bCs/>
          <w:iCs/>
          <w:lang w:val="ru-RU"/>
        </w:rPr>
        <w:t xml:space="preserve">В этом </w:t>
      </w:r>
      <w:proofErr w:type="spellStart"/>
      <w:r w:rsidRPr="00A81B2E">
        <w:rPr>
          <w:rFonts w:ascii="Times New Roman" w:eastAsia="SFRM1440" w:hAnsi="Times New Roman" w:cs="Times New Roman"/>
          <w:bCs/>
          <w:iCs/>
          <w:lang w:val="ru-RU"/>
        </w:rPr>
        <w:t>перовскитоподобном</w:t>
      </w:r>
      <w:proofErr w:type="spellEnd"/>
      <w:r w:rsidRPr="00A81B2E">
        <w:rPr>
          <w:rFonts w:ascii="Times New Roman" w:eastAsia="SFRM1440" w:hAnsi="Times New Roman" w:cs="Times New Roman"/>
          <w:bCs/>
          <w:iCs/>
          <w:lang w:val="ru-RU"/>
        </w:rPr>
        <w:t xml:space="preserve"> </w:t>
      </w:r>
      <w:proofErr w:type="spellStart"/>
      <w:r w:rsidRPr="00A81B2E">
        <w:rPr>
          <w:rFonts w:ascii="Times New Roman" w:eastAsia="SFRM1440" w:hAnsi="Times New Roman" w:cs="Times New Roman"/>
          <w:bCs/>
          <w:iCs/>
          <w:lang w:val="ru-RU"/>
        </w:rPr>
        <w:t>релаксоре</w:t>
      </w:r>
      <w:proofErr w:type="spellEnd"/>
      <w:r w:rsidRPr="00A81B2E">
        <w:rPr>
          <w:rFonts w:ascii="Times New Roman" w:eastAsia="SFRM1440" w:hAnsi="Times New Roman" w:cs="Times New Roman"/>
          <w:bCs/>
          <w:iCs/>
          <w:lang w:val="ru-RU"/>
        </w:rPr>
        <w:t xml:space="preserve"> B-подрешетка случайно заполнена ионами Mg2+ и Nb5+ в пропорции один к двум. Ниже температуры Бёрнса в PMN возникают локальные искажения структуры проявляющиеся в смещении ионов в узлах кристаллической решетки. Эти смещения видны в виде диффузного рассеяния (ДР), основными особенностями которого являются: сильная анизотропия рассеяния и радикальное различие формы ДР вблизи различных узлов обратной решетки . Эти смещения могут быть вызваны как действием локальных деформаций, в этом случае узлы в ячейке смещаются как целое (неполярный вклад), так и корреляцией локальной поляризации, при этом узлы смещаются с сохранением их общего центра масс (полярный вклад)(рис. 2).</w:t>
      </w:r>
    </w:p>
    <w:p w:rsidR="00521C6B" w:rsidRPr="00A81B2E" w:rsidRDefault="00521C6B" w:rsidP="00521C6B">
      <w:pPr>
        <w:ind w:firstLine="426"/>
        <w:rPr>
          <w:rFonts w:ascii="Times New Roman" w:hAnsi="Times New Roman" w:cs="Times New Roman"/>
          <w:lang w:val="ru-RU"/>
        </w:rPr>
      </w:pPr>
      <w:r w:rsidRPr="00A81B2E">
        <w:rPr>
          <w:rFonts w:ascii="Times New Roman" w:hAnsi="Times New Roman" w:cs="Times New Roman"/>
          <w:b/>
          <w:lang w:val="ru-RU"/>
        </w:rPr>
        <w:t>Цель и задачи работы</w:t>
      </w:r>
    </w:p>
    <w:p w:rsidR="00521C6B" w:rsidRPr="00A81B2E" w:rsidRDefault="00521C6B" w:rsidP="00521C6B">
      <w:pPr>
        <w:autoSpaceDE w:val="0"/>
        <w:autoSpaceDN w:val="0"/>
        <w:adjustRightInd w:val="0"/>
        <w:ind w:firstLine="426"/>
        <w:jc w:val="both"/>
        <w:rPr>
          <w:rFonts w:ascii="Times New Roman" w:eastAsia="SFBX1728" w:hAnsi="Times New Roman" w:cs="Times New Roman"/>
        </w:rPr>
      </w:pPr>
      <w:r w:rsidRPr="00A81B2E">
        <w:rPr>
          <w:rFonts w:ascii="Times New Roman" w:hAnsi="Times New Roman" w:cs="Times New Roman"/>
          <w:lang w:val="ru-RU"/>
        </w:rPr>
        <w:t>Целью настоящей работы является исследование п</w:t>
      </w:r>
      <w:r w:rsidRPr="00A81B2E">
        <w:rPr>
          <w:rFonts w:ascii="Times New Roman" w:eastAsia="SFBX1728" w:hAnsi="Times New Roman" w:cs="Times New Roman"/>
          <w:lang w:val="ru-RU"/>
        </w:rPr>
        <w:t xml:space="preserve">олярных и неполярных вкладов в ионные смещения ниже температуры Бернса в </w:t>
      </w:r>
      <w:proofErr w:type="spellStart"/>
      <w:r w:rsidRPr="00A81B2E">
        <w:rPr>
          <w:rFonts w:ascii="Times New Roman" w:eastAsia="SFBX1728" w:hAnsi="Times New Roman" w:cs="Times New Roman"/>
          <w:lang w:val="ru-RU"/>
        </w:rPr>
        <w:t>магнониобате</w:t>
      </w:r>
      <w:proofErr w:type="spellEnd"/>
      <w:r w:rsidRPr="00A81B2E">
        <w:rPr>
          <w:rFonts w:ascii="Times New Roman" w:eastAsia="SFBX1728" w:hAnsi="Times New Roman" w:cs="Times New Roman"/>
          <w:lang w:val="ru-RU"/>
        </w:rPr>
        <w:t xml:space="preserve"> свинца </w:t>
      </w:r>
      <w:proofErr w:type="spellStart"/>
      <w:r w:rsidRPr="00A81B2E">
        <w:rPr>
          <w:rFonts w:ascii="Times New Roman" w:hAnsi="Times New Roman" w:cs="Times New Roman"/>
        </w:rPr>
        <w:t>Pb</w:t>
      </w:r>
      <w:proofErr w:type="spellEnd"/>
      <w:r w:rsidRPr="00A81B2E">
        <w:rPr>
          <w:rFonts w:ascii="Times New Roman" w:hAnsi="Times New Roman" w:cs="Times New Roman"/>
          <w:lang w:val="ru-RU"/>
        </w:rPr>
        <w:t>[</w:t>
      </w:r>
      <w:r w:rsidRPr="00A81B2E">
        <w:rPr>
          <w:rFonts w:ascii="Times New Roman" w:hAnsi="Times New Roman" w:cs="Times New Roman"/>
        </w:rPr>
        <w:t>Mg</w:t>
      </w:r>
      <w:r w:rsidRPr="00A81B2E">
        <w:rPr>
          <w:rFonts w:ascii="Times New Roman" w:hAnsi="Times New Roman" w:cs="Times New Roman"/>
          <w:vertAlign w:val="subscript"/>
          <w:lang w:val="ru-RU"/>
        </w:rPr>
        <w:t>1/3</w:t>
      </w:r>
      <w:proofErr w:type="spellStart"/>
      <w:r w:rsidRPr="00A81B2E">
        <w:rPr>
          <w:rFonts w:ascii="Times New Roman" w:hAnsi="Times New Roman" w:cs="Times New Roman"/>
        </w:rPr>
        <w:t>Nb</w:t>
      </w:r>
      <w:proofErr w:type="spellEnd"/>
      <w:r w:rsidRPr="00A81B2E">
        <w:rPr>
          <w:rFonts w:ascii="Times New Roman" w:hAnsi="Times New Roman" w:cs="Times New Roman"/>
          <w:vertAlign w:val="subscript"/>
          <w:lang w:val="ru-RU"/>
        </w:rPr>
        <w:t>2/3</w:t>
      </w:r>
      <w:r w:rsidRPr="00A81B2E">
        <w:rPr>
          <w:rFonts w:ascii="Times New Roman" w:hAnsi="Times New Roman" w:cs="Times New Roman"/>
          <w:lang w:val="ru-RU"/>
        </w:rPr>
        <w:t>]</w:t>
      </w:r>
      <w:r w:rsidRPr="00A81B2E">
        <w:rPr>
          <w:rFonts w:ascii="Times New Roman" w:hAnsi="Times New Roman" w:cs="Times New Roman"/>
        </w:rPr>
        <w:t>O</w:t>
      </w:r>
      <w:r w:rsidRPr="00A81B2E">
        <w:rPr>
          <w:rFonts w:ascii="Times New Roman" w:hAnsi="Times New Roman" w:cs="Times New Roman"/>
          <w:vertAlign w:val="subscript"/>
          <w:lang w:val="ru-RU"/>
        </w:rPr>
        <w:t>3</w:t>
      </w:r>
      <w:r w:rsidRPr="00A81B2E">
        <w:rPr>
          <w:rFonts w:ascii="Times New Roman" w:eastAsia="SFBX1728" w:hAnsi="Times New Roman" w:cs="Times New Roman"/>
          <w:lang w:val="ru-RU"/>
        </w:rPr>
        <w:t xml:space="preserve">,  и выявление возможной функциональной связи между ними. </w:t>
      </w:r>
      <w:proofErr w:type="spellStart"/>
      <w:r w:rsidRPr="00A81B2E">
        <w:rPr>
          <w:rFonts w:ascii="Times New Roman" w:eastAsia="SFBX1728" w:hAnsi="Times New Roman" w:cs="Times New Roman"/>
        </w:rPr>
        <w:t>При</w:t>
      </w:r>
      <w:proofErr w:type="spellEnd"/>
      <w:r w:rsidRPr="00A81B2E">
        <w:rPr>
          <w:rFonts w:ascii="Times New Roman" w:eastAsia="SFBX1728" w:hAnsi="Times New Roman" w:cs="Times New Roman"/>
        </w:rPr>
        <w:t xml:space="preserve"> </w:t>
      </w:r>
      <w:proofErr w:type="spellStart"/>
      <w:r w:rsidRPr="00A81B2E">
        <w:rPr>
          <w:rFonts w:ascii="Times New Roman" w:eastAsia="SFBX1728" w:hAnsi="Times New Roman" w:cs="Times New Roman"/>
        </w:rPr>
        <w:t>выполнении</w:t>
      </w:r>
      <w:proofErr w:type="spellEnd"/>
      <w:r w:rsidRPr="00A81B2E">
        <w:rPr>
          <w:rFonts w:ascii="Times New Roman" w:eastAsia="SFBX1728" w:hAnsi="Times New Roman" w:cs="Times New Roman"/>
        </w:rPr>
        <w:t xml:space="preserve"> </w:t>
      </w:r>
      <w:proofErr w:type="spellStart"/>
      <w:r w:rsidRPr="00A81B2E">
        <w:rPr>
          <w:rFonts w:ascii="Times New Roman" w:eastAsia="SFBX1728" w:hAnsi="Times New Roman" w:cs="Times New Roman"/>
        </w:rPr>
        <w:t>работы</w:t>
      </w:r>
      <w:proofErr w:type="spellEnd"/>
      <w:r w:rsidRPr="00A81B2E">
        <w:rPr>
          <w:rFonts w:ascii="Times New Roman" w:eastAsia="SFBX1728" w:hAnsi="Times New Roman" w:cs="Times New Roman"/>
        </w:rPr>
        <w:t xml:space="preserve"> </w:t>
      </w:r>
      <w:proofErr w:type="spellStart"/>
      <w:r w:rsidRPr="00A81B2E">
        <w:rPr>
          <w:rFonts w:ascii="Times New Roman" w:eastAsia="SFBX1728" w:hAnsi="Times New Roman" w:cs="Times New Roman"/>
        </w:rPr>
        <w:t>будут</w:t>
      </w:r>
      <w:proofErr w:type="spellEnd"/>
      <w:r w:rsidRPr="00A81B2E">
        <w:rPr>
          <w:rFonts w:ascii="Times New Roman" w:eastAsia="SFBX1728" w:hAnsi="Times New Roman" w:cs="Times New Roman"/>
        </w:rPr>
        <w:t xml:space="preserve"> </w:t>
      </w:r>
      <w:proofErr w:type="spellStart"/>
      <w:r w:rsidRPr="00A81B2E">
        <w:rPr>
          <w:rFonts w:ascii="Times New Roman" w:eastAsia="SFBX1728" w:hAnsi="Times New Roman" w:cs="Times New Roman"/>
        </w:rPr>
        <w:t>проведены</w:t>
      </w:r>
      <w:proofErr w:type="spellEnd"/>
      <w:r w:rsidRPr="00A81B2E">
        <w:rPr>
          <w:rFonts w:ascii="Times New Roman" w:eastAsia="SFBX1728" w:hAnsi="Times New Roman" w:cs="Times New Roman"/>
        </w:rPr>
        <w:t>:</w:t>
      </w:r>
    </w:p>
    <w:p w:rsidR="00521C6B" w:rsidRPr="00A81B2E" w:rsidRDefault="00521C6B" w:rsidP="00521C6B">
      <w:pPr>
        <w:autoSpaceDE w:val="0"/>
        <w:autoSpaceDN w:val="0"/>
        <w:adjustRightInd w:val="0"/>
        <w:jc w:val="both"/>
        <w:rPr>
          <w:rFonts w:ascii="Times New Roman" w:eastAsia="SFBX1728" w:hAnsi="Times New Roman" w:cs="Times New Roman"/>
        </w:rPr>
      </w:pPr>
    </w:p>
    <w:p w:rsidR="00521C6B" w:rsidRPr="00A81B2E" w:rsidRDefault="00521C6B" w:rsidP="00521C6B">
      <w:pPr>
        <w:pStyle w:val="13"/>
        <w:numPr>
          <w:ilvl w:val="0"/>
          <w:numId w:val="15"/>
        </w:numPr>
        <w:jc w:val="both"/>
        <w:rPr>
          <w:rFonts w:ascii="Times New Roman" w:eastAsia="SFBX1728" w:hAnsi="Times New Roman"/>
          <w:sz w:val="24"/>
          <w:szCs w:val="24"/>
        </w:rPr>
      </w:pPr>
      <w:r w:rsidRPr="00A81B2E">
        <w:rPr>
          <w:rFonts w:ascii="Times New Roman" w:eastAsia="SFBX1728" w:hAnsi="Times New Roman"/>
          <w:sz w:val="24"/>
          <w:szCs w:val="24"/>
        </w:rPr>
        <w:t>Изучение трехмерных пространственных распределений диффузного рассеяния в окрестностях узлов обратной решетки различной симметрии в температурном интервале от 80 до 500 С</w:t>
      </w:r>
      <w:r w:rsidRPr="00A81B2E">
        <w:rPr>
          <w:rFonts w:ascii="Times New Roman" w:eastAsia="SFBX1728" w:hAnsi="Times New Roman"/>
          <w:sz w:val="24"/>
          <w:szCs w:val="24"/>
          <w:vertAlign w:val="superscript"/>
        </w:rPr>
        <w:t>0</w:t>
      </w:r>
      <w:r w:rsidRPr="00A81B2E">
        <w:rPr>
          <w:rFonts w:ascii="Times New Roman" w:eastAsia="SFBX1728" w:hAnsi="Times New Roman"/>
          <w:sz w:val="24"/>
          <w:szCs w:val="24"/>
        </w:rPr>
        <w:t>при малом шаге изменения температуры.</w:t>
      </w:r>
    </w:p>
    <w:p w:rsidR="00521C6B" w:rsidRPr="00A81B2E" w:rsidRDefault="00521C6B" w:rsidP="00521C6B">
      <w:pPr>
        <w:pStyle w:val="13"/>
        <w:numPr>
          <w:ilvl w:val="0"/>
          <w:numId w:val="15"/>
        </w:numPr>
        <w:jc w:val="both"/>
        <w:rPr>
          <w:rFonts w:ascii="Times New Roman" w:eastAsia="CMMI12" w:hAnsi="Times New Roman"/>
          <w:iCs/>
          <w:sz w:val="24"/>
          <w:szCs w:val="24"/>
        </w:rPr>
      </w:pPr>
      <w:r w:rsidRPr="00A81B2E">
        <w:rPr>
          <w:rFonts w:ascii="Times New Roman" w:eastAsia="SFRM1440" w:hAnsi="Times New Roman"/>
          <w:sz w:val="24"/>
          <w:szCs w:val="24"/>
        </w:rPr>
        <w:t xml:space="preserve">Анализ формы линии распределения интенсивности диффузного рассеяния </w:t>
      </w:r>
      <w:r w:rsidR="00106ADC" w:rsidRPr="00A81B2E">
        <w:rPr>
          <w:rFonts w:ascii="Times New Roman" w:eastAsia="SFRM1440" w:hAnsi="Times New Roman"/>
          <w:b/>
          <w:sz w:val="24"/>
          <w:szCs w:val="24"/>
        </w:rPr>
        <w:fldChar w:fldCharType="begin"/>
      </w:r>
      <w:r w:rsidRPr="00A81B2E">
        <w:rPr>
          <w:rFonts w:ascii="Times New Roman" w:eastAsia="SFRM1440" w:hAnsi="Times New Roman"/>
          <w:b/>
          <w:sz w:val="24"/>
          <w:szCs w:val="24"/>
        </w:rPr>
        <w:instrText xml:space="preserve"> QUOTE </w:instrText>
      </w:r>
      <w:r w:rsidR="00EA379E">
        <w:rPr>
          <w:rFonts w:ascii="Times New Roman" w:eastAsia="SFRM1440" w:hAnsi="Times New Roman"/>
          <w:noProof/>
        </w:rPr>
        <w:drawing>
          <wp:inline distT="0" distB="0" distL="0" distR="0">
            <wp:extent cx="266700" cy="1809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266700" cy="180975"/>
                    </a:xfrm>
                    <a:prstGeom prst="rect">
                      <a:avLst/>
                    </a:prstGeom>
                    <a:noFill/>
                    <a:ln w="9525">
                      <a:noFill/>
                      <a:miter lim="800000"/>
                      <a:headEnd/>
                      <a:tailEnd/>
                    </a:ln>
                  </pic:spPr>
                </pic:pic>
              </a:graphicData>
            </a:graphic>
          </wp:inline>
        </w:drawing>
      </w:r>
      <w:r w:rsidRPr="00A81B2E">
        <w:rPr>
          <w:rFonts w:ascii="Times New Roman" w:eastAsia="SFRM1440" w:hAnsi="Times New Roman"/>
          <w:b/>
          <w:sz w:val="24"/>
          <w:szCs w:val="24"/>
        </w:rPr>
        <w:instrText xml:space="preserve"> </w:instrText>
      </w:r>
      <w:r w:rsidR="00106ADC" w:rsidRPr="00A81B2E">
        <w:rPr>
          <w:rFonts w:ascii="Times New Roman" w:eastAsia="SFRM1440" w:hAnsi="Times New Roman"/>
          <w:b/>
          <w:sz w:val="24"/>
          <w:szCs w:val="24"/>
        </w:rPr>
        <w:fldChar w:fldCharType="separate"/>
      </w:r>
      <w:r w:rsidR="00EA379E">
        <w:rPr>
          <w:rFonts w:ascii="Times New Roman" w:eastAsia="SFRM1440" w:hAnsi="Times New Roman"/>
          <w:noProof/>
        </w:rPr>
        <w:drawing>
          <wp:inline distT="0" distB="0" distL="0" distR="0">
            <wp:extent cx="266700" cy="1809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266700" cy="180975"/>
                    </a:xfrm>
                    <a:prstGeom prst="rect">
                      <a:avLst/>
                    </a:prstGeom>
                    <a:noFill/>
                    <a:ln w="9525">
                      <a:noFill/>
                      <a:miter lim="800000"/>
                      <a:headEnd/>
                      <a:tailEnd/>
                    </a:ln>
                  </pic:spPr>
                </pic:pic>
              </a:graphicData>
            </a:graphic>
          </wp:inline>
        </w:drawing>
      </w:r>
      <w:r w:rsidR="00106ADC" w:rsidRPr="00A81B2E">
        <w:rPr>
          <w:rFonts w:ascii="Times New Roman" w:eastAsia="SFRM1440" w:hAnsi="Times New Roman"/>
          <w:b/>
          <w:sz w:val="24"/>
          <w:szCs w:val="24"/>
        </w:rPr>
        <w:fldChar w:fldCharType="end"/>
      </w:r>
      <w:r w:rsidRPr="00A81B2E">
        <w:rPr>
          <w:rFonts w:ascii="Times New Roman" w:eastAsia="SFRM1440" w:hAnsi="Times New Roman"/>
          <w:b/>
          <w:sz w:val="24"/>
          <w:szCs w:val="24"/>
        </w:rPr>
        <w:t xml:space="preserve"> </w:t>
      </w:r>
      <w:r w:rsidRPr="00A81B2E">
        <w:rPr>
          <w:rFonts w:ascii="Times New Roman" w:eastAsia="CMMI12" w:hAnsi="Times New Roman"/>
          <w:iCs/>
          <w:sz w:val="24"/>
          <w:szCs w:val="24"/>
        </w:rPr>
        <w:t>вдоль различных  направлений в обратном пространстве.</w:t>
      </w:r>
    </w:p>
    <w:p w:rsidR="00521C6B" w:rsidRPr="00A81B2E" w:rsidRDefault="00521C6B" w:rsidP="00521C6B">
      <w:pPr>
        <w:pStyle w:val="13"/>
        <w:numPr>
          <w:ilvl w:val="0"/>
          <w:numId w:val="15"/>
        </w:numPr>
        <w:jc w:val="both"/>
        <w:rPr>
          <w:rFonts w:ascii="Times New Roman" w:eastAsia="SFBX1728" w:hAnsi="Times New Roman"/>
          <w:sz w:val="24"/>
          <w:szCs w:val="24"/>
        </w:rPr>
      </w:pPr>
      <w:r w:rsidRPr="00A81B2E">
        <w:rPr>
          <w:rFonts w:ascii="Times New Roman" w:eastAsia="SFBX1728" w:hAnsi="Times New Roman"/>
          <w:sz w:val="24"/>
          <w:szCs w:val="24"/>
        </w:rPr>
        <w:t xml:space="preserve">Совместный анализ температурной эволюции интенсивности диффузного рассеяния в различных зонах </w:t>
      </w:r>
      <w:proofErr w:type="spellStart"/>
      <w:r w:rsidRPr="00A81B2E">
        <w:rPr>
          <w:rFonts w:ascii="Times New Roman" w:eastAsia="SFBX1728" w:hAnsi="Times New Roman"/>
          <w:sz w:val="24"/>
          <w:szCs w:val="24"/>
        </w:rPr>
        <w:t>Бриллюэна</w:t>
      </w:r>
      <w:proofErr w:type="spellEnd"/>
      <w:r w:rsidRPr="00A81B2E">
        <w:rPr>
          <w:rFonts w:ascii="Times New Roman" w:eastAsia="SFBX1728" w:hAnsi="Times New Roman"/>
          <w:sz w:val="24"/>
          <w:szCs w:val="24"/>
        </w:rPr>
        <w:t xml:space="preserve"> при различных значениях приведенного волнового вектора. Сравнение результатов с данными полученными методом диэлектрической спектроскопии.</w:t>
      </w:r>
    </w:p>
    <w:p w:rsidR="00521C6B" w:rsidRDefault="00521C6B" w:rsidP="00521C6B">
      <w:pPr>
        <w:autoSpaceDE w:val="0"/>
        <w:autoSpaceDN w:val="0"/>
        <w:adjustRightInd w:val="0"/>
        <w:ind w:firstLine="426"/>
        <w:rPr>
          <w:rFonts w:ascii="Times New Roman" w:eastAsia="SFRM1440" w:hAnsi="Times New Roman" w:cs="Times New Roman"/>
          <w:bCs/>
          <w:iCs/>
          <w:lang w:val="ru-RU"/>
        </w:rPr>
      </w:pPr>
    </w:p>
    <w:p w:rsidR="00521C6B" w:rsidRDefault="00521C6B" w:rsidP="00521C6B">
      <w:pPr>
        <w:autoSpaceDE w:val="0"/>
        <w:autoSpaceDN w:val="0"/>
        <w:adjustRightInd w:val="0"/>
        <w:ind w:firstLine="426"/>
        <w:rPr>
          <w:rFonts w:ascii="Times New Roman" w:eastAsia="SFRM1440" w:hAnsi="Times New Roman" w:cs="Times New Roman"/>
          <w:bCs/>
          <w:iCs/>
          <w:lang w:val="ru-RU"/>
        </w:rPr>
      </w:pPr>
    </w:p>
    <w:p w:rsidR="00521C6B" w:rsidRDefault="00521C6B" w:rsidP="00521C6B">
      <w:pPr>
        <w:autoSpaceDE w:val="0"/>
        <w:autoSpaceDN w:val="0"/>
        <w:adjustRightInd w:val="0"/>
        <w:ind w:firstLine="426"/>
        <w:rPr>
          <w:rFonts w:ascii="Times New Roman" w:eastAsia="SFRM1440" w:hAnsi="Times New Roman" w:cs="Times New Roman"/>
          <w:bCs/>
          <w:iCs/>
          <w:lang w:val="ru-RU"/>
        </w:rPr>
        <w:sectPr w:rsidR="00521C6B" w:rsidSect="00775B9D">
          <w:endnotePr>
            <w:numFmt w:val="decimal"/>
          </w:endnotePr>
          <w:type w:val="continuous"/>
          <w:pgSz w:w="11906" w:h="16838"/>
          <w:pgMar w:top="1134" w:right="850" w:bottom="1134" w:left="1701" w:header="708" w:footer="708" w:gutter="0"/>
          <w:cols w:space="708"/>
          <w:docGrid w:linePitch="360"/>
        </w:sectPr>
      </w:pPr>
    </w:p>
    <w:p w:rsidR="00977DC7" w:rsidRPr="00A81B2E" w:rsidRDefault="00F841B7" w:rsidP="00521C6B">
      <w:pPr>
        <w:autoSpaceDE w:val="0"/>
        <w:autoSpaceDN w:val="0"/>
        <w:adjustRightInd w:val="0"/>
        <w:jc w:val="right"/>
        <w:rPr>
          <w:rFonts w:ascii="Times New Roman" w:eastAsia="SFRM1440" w:hAnsi="Times New Roman" w:cs="Times New Roman"/>
          <w:lang w:val="ru-RU"/>
        </w:rPr>
      </w:pPr>
      <w:r w:rsidRPr="00A81B2E">
        <w:rPr>
          <w:rFonts w:ascii="Times New Roman" w:eastAsia="SFRM1440" w:hAnsi="Times New Roman" w:cs="Times New Roman"/>
          <w:lang w:val="ru-RU"/>
        </w:rPr>
        <w:lastRenderedPageBreak/>
        <w:t>3</w:t>
      </w:r>
    </w:p>
    <w:p w:rsidR="00D41683" w:rsidRPr="00A81B2E" w:rsidRDefault="00D41683" w:rsidP="00D41683">
      <w:pPr>
        <w:ind w:firstLine="426"/>
        <w:rPr>
          <w:rFonts w:ascii="Times New Roman" w:hAnsi="Times New Roman" w:cs="Times New Roman"/>
          <w:b/>
          <w:lang w:val="ru-RU"/>
        </w:rPr>
      </w:pPr>
      <w:bookmarkStart w:id="33" w:name="_Toc227694121"/>
      <w:bookmarkStart w:id="34" w:name="_Toc263668970"/>
    </w:p>
    <w:p w:rsidR="009A2560" w:rsidRPr="00A81B2E" w:rsidRDefault="009A2560" w:rsidP="00D41683">
      <w:pPr>
        <w:ind w:firstLine="426"/>
        <w:rPr>
          <w:rFonts w:ascii="Times New Roman" w:hAnsi="Times New Roman" w:cs="Times New Roman"/>
          <w:b/>
          <w:lang w:val="ru-RU"/>
        </w:rPr>
      </w:pPr>
      <w:bookmarkStart w:id="35" w:name="_Toc227694122"/>
      <w:bookmarkStart w:id="36" w:name="_Toc263668971"/>
      <w:bookmarkEnd w:id="33"/>
      <w:bookmarkEnd w:id="34"/>
      <w:r w:rsidRPr="00A81B2E">
        <w:rPr>
          <w:rFonts w:ascii="Times New Roman" w:hAnsi="Times New Roman" w:cs="Times New Roman"/>
          <w:b/>
          <w:lang w:val="ru-RU"/>
        </w:rPr>
        <w:t>Научный задел</w:t>
      </w:r>
      <w:bookmarkEnd w:id="35"/>
      <w:bookmarkEnd w:id="36"/>
    </w:p>
    <w:p w:rsidR="009A2560" w:rsidRPr="00A81B2E" w:rsidRDefault="009A2560" w:rsidP="009A2560">
      <w:pPr>
        <w:autoSpaceDE w:val="0"/>
        <w:autoSpaceDN w:val="0"/>
        <w:adjustRightInd w:val="0"/>
        <w:ind w:firstLine="426"/>
        <w:jc w:val="both"/>
        <w:rPr>
          <w:rFonts w:ascii="Times New Roman" w:hAnsi="Times New Roman" w:cs="Times New Roman"/>
          <w:lang w:val="ru-RU"/>
        </w:rPr>
      </w:pPr>
      <w:r w:rsidRPr="00A81B2E">
        <w:rPr>
          <w:rFonts w:ascii="Times New Roman" w:eastAsia="SFRM1440" w:hAnsi="Times New Roman" w:cs="Times New Roman"/>
          <w:lang w:val="ru-RU"/>
        </w:rPr>
        <w:t xml:space="preserve">Необходимые для выполнения проекта методики </w:t>
      </w:r>
      <w:r w:rsidRPr="00A81B2E">
        <w:rPr>
          <w:rFonts w:ascii="Times New Roman" w:hAnsi="Times New Roman" w:cs="Times New Roman"/>
          <w:lang w:val="ru-RU"/>
        </w:rPr>
        <w:t>по упругому рассеянию рентгеновского излучения</w:t>
      </w:r>
      <w:r w:rsidRPr="00A81B2E">
        <w:rPr>
          <w:rFonts w:ascii="Times New Roman" w:eastAsia="SFRM1440" w:hAnsi="Times New Roman" w:cs="Times New Roman"/>
          <w:lang w:val="ru-RU"/>
        </w:rPr>
        <w:t xml:space="preserve"> были развиты и апробированы</w:t>
      </w:r>
      <w:r w:rsidRPr="00A81B2E">
        <w:rPr>
          <w:rFonts w:ascii="Times New Roman" w:hAnsi="Times New Roman" w:cs="Times New Roman"/>
          <w:lang w:val="ru-RU"/>
        </w:rPr>
        <w:t xml:space="preserve"> с использованием экспериментального оборудования Европейского синхротронного источника (</w:t>
      </w:r>
      <w:r w:rsidRPr="00A81B2E">
        <w:rPr>
          <w:rFonts w:ascii="Times New Roman" w:hAnsi="Times New Roman" w:cs="Times New Roman"/>
        </w:rPr>
        <w:t>ESRF</w:t>
      </w:r>
      <w:r w:rsidRPr="00A81B2E">
        <w:rPr>
          <w:rFonts w:ascii="Times New Roman" w:hAnsi="Times New Roman" w:cs="Times New Roman"/>
          <w:lang w:val="ru-RU"/>
        </w:rPr>
        <w:t xml:space="preserve">) – на </w:t>
      </w:r>
      <w:proofErr w:type="spellStart"/>
      <w:r w:rsidRPr="00A81B2E">
        <w:rPr>
          <w:rFonts w:ascii="Times New Roman" w:hAnsi="Times New Roman" w:cs="Times New Roman"/>
          <w:lang w:val="ru-RU"/>
        </w:rPr>
        <w:t>дифрактометре</w:t>
      </w:r>
      <w:proofErr w:type="spellEnd"/>
      <w:r w:rsidRPr="00A81B2E">
        <w:rPr>
          <w:rFonts w:ascii="Times New Roman" w:hAnsi="Times New Roman" w:cs="Times New Roman"/>
          <w:lang w:val="ru-RU"/>
        </w:rPr>
        <w:t xml:space="preserve"> линии </w:t>
      </w:r>
      <w:r w:rsidRPr="00A81B2E">
        <w:rPr>
          <w:rFonts w:ascii="Times New Roman" w:hAnsi="Times New Roman" w:cs="Times New Roman"/>
        </w:rPr>
        <w:t>BM</w:t>
      </w:r>
      <w:r w:rsidRPr="00A81B2E">
        <w:rPr>
          <w:rFonts w:ascii="Times New Roman" w:hAnsi="Times New Roman" w:cs="Times New Roman"/>
          <w:lang w:val="ru-RU"/>
        </w:rPr>
        <w:t>01</w:t>
      </w:r>
      <w:r w:rsidRPr="00A81B2E">
        <w:rPr>
          <w:rFonts w:ascii="Times New Roman" w:hAnsi="Times New Roman" w:cs="Times New Roman"/>
        </w:rPr>
        <w:t>A</w:t>
      </w:r>
      <w:r w:rsidRPr="00A81B2E">
        <w:rPr>
          <w:rFonts w:ascii="Times New Roman" w:hAnsi="Times New Roman" w:cs="Times New Roman"/>
          <w:lang w:val="ru-RU"/>
        </w:rPr>
        <w:t xml:space="preserve">. Исследовался  монокристаллический образец </w:t>
      </w:r>
      <w:proofErr w:type="spellStart"/>
      <w:r w:rsidRPr="00A81B2E">
        <w:rPr>
          <w:rFonts w:ascii="Times New Roman" w:hAnsi="Times New Roman" w:cs="Times New Roman"/>
          <w:lang w:val="ru-RU"/>
        </w:rPr>
        <w:t>цирконата-титаната</w:t>
      </w:r>
      <w:proofErr w:type="spellEnd"/>
      <w:r w:rsidRPr="00A81B2E">
        <w:rPr>
          <w:rFonts w:ascii="Times New Roman" w:hAnsi="Times New Roman" w:cs="Times New Roman"/>
          <w:lang w:val="ru-RU"/>
        </w:rPr>
        <w:t xml:space="preserve"> свинца (ЦТС) – сегнетоэлектрик, содержащий нано неоднородности в области </w:t>
      </w:r>
      <w:proofErr w:type="spellStart"/>
      <w:r w:rsidRPr="00A81B2E">
        <w:rPr>
          <w:rFonts w:ascii="Times New Roman" w:hAnsi="Times New Roman" w:cs="Times New Roman"/>
          <w:lang w:val="ru-RU"/>
        </w:rPr>
        <w:t>морфотропной</w:t>
      </w:r>
      <w:proofErr w:type="spellEnd"/>
      <w:r w:rsidRPr="00A81B2E">
        <w:rPr>
          <w:rFonts w:ascii="Times New Roman" w:hAnsi="Times New Roman" w:cs="Times New Roman"/>
          <w:lang w:val="ru-RU"/>
        </w:rPr>
        <w:t xml:space="preserve"> фазовой границы. </w:t>
      </w:r>
    </w:p>
    <w:p w:rsidR="009A2560" w:rsidRPr="00A81B2E" w:rsidRDefault="009A2560" w:rsidP="00F841B7">
      <w:pPr>
        <w:pStyle w:val="13"/>
        <w:numPr>
          <w:ilvl w:val="0"/>
          <w:numId w:val="16"/>
        </w:numPr>
        <w:autoSpaceDE w:val="0"/>
        <w:autoSpaceDN w:val="0"/>
        <w:adjustRightInd w:val="0"/>
        <w:spacing w:after="0" w:line="240" w:lineRule="auto"/>
        <w:ind w:left="0" w:firstLine="360"/>
        <w:jc w:val="both"/>
        <w:rPr>
          <w:rFonts w:ascii="Times New Roman" w:eastAsia="SFRM1440" w:hAnsi="Times New Roman"/>
          <w:sz w:val="24"/>
          <w:szCs w:val="24"/>
        </w:rPr>
      </w:pPr>
      <w:r w:rsidRPr="00A81B2E">
        <w:rPr>
          <w:rFonts w:ascii="Times New Roman" w:hAnsi="Times New Roman"/>
          <w:sz w:val="24"/>
          <w:szCs w:val="24"/>
        </w:rPr>
        <w:t xml:space="preserve">Впервые наблюдалось диффузное рассеяние в смешанном перовскит подобном сегнетоэлектрике с </w:t>
      </w:r>
      <w:proofErr w:type="spellStart"/>
      <w:r w:rsidRPr="00A81B2E">
        <w:rPr>
          <w:rFonts w:ascii="Times New Roman" w:hAnsi="Times New Roman"/>
          <w:sz w:val="24"/>
          <w:szCs w:val="24"/>
        </w:rPr>
        <w:t>морфотропной</w:t>
      </w:r>
      <w:proofErr w:type="spellEnd"/>
      <w:r w:rsidRPr="00A81B2E">
        <w:rPr>
          <w:rFonts w:ascii="Times New Roman" w:hAnsi="Times New Roman"/>
          <w:sz w:val="24"/>
          <w:szCs w:val="24"/>
        </w:rPr>
        <w:t xml:space="preserve"> фазовой границей, и была п</w:t>
      </w:r>
      <w:r w:rsidRPr="00A81B2E">
        <w:rPr>
          <w:rFonts w:ascii="Times New Roman" w:eastAsia="SFRM1440" w:hAnsi="Times New Roman"/>
          <w:sz w:val="24"/>
          <w:szCs w:val="24"/>
        </w:rPr>
        <w:t xml:space="preserve">олучена картина трехмерного распределения интенсивности рассеяния в широком интервале температур  300 </w:t>
      </w:r>
      <w:r w:rsidRPr="00A81B2E">
        <w:rPr>
          <w:rFonts w:ascii="Times New Roman" w:hAnsi="Times New Roman"/>
          <w:sz w:val="24"/>
          <w:szCs w:val="24"/>
        </w:rPr>
        <w:t xml:space="preserve">K &lt; T &lt; 773 </w:t>
      </w:r>
      <w:r w:rsidRPr="00A81B2E">
        <w:rPr>
          <w:rFonts w:ascii="Times New Roman" w:hAnsi="Times New Roman"/>
          <w:sz w:val="24"/>
          <w:szCs w:val="24"/>
          <w:lang w:val="en-US"/>
        </w:rPr>
        <w:t>K</w:t>
      </w:r>
      <w:r w:rsidRPr="00A81B2E">
        <w:rPr>
          <w:rFonts w:ascii="Times New Roman" w:hAnsi="Times New Roman"/>
          <w:sz w:val="24"/>
          <w:szCs w:val="24"/>
        </w:rPr>
        <w:t xml:space="preserve"> (рис. 3). Показано, что она качественно совпадает с результатами аналогичных экспериментов проведенных над сегнетоэлектриками </w:t>
      </w:r>
      <w:proofErr w:type="spellStart"/>
      <w:r w:rsidRPr="00A81B2E">
        <w:rPr>
          <w:rFonts w:ascii="Times New Roman" w:hAnsi="Times New Roman"/>
          <w:sz w:val="24"/>
          <w:szCs w:val="24"/>
        </w:rPr>
        <w:t>релаксорами</w:t>
      </w:r>
      <w:proofErr w:type="spellEnd"/>
      <w:r w:rsidRPr="00A81B2E">
        <w:rPr>
          <w:rFonts w:ascii="Times New Roman" w:hAnsi="Times New Roman"/>
          <w:sz w:val="24"/>
          <w:szCs w:val="24"/>
        </w:rPr>
        <w:t>.</w:t>
      </w:r>
    </w:p>
    <w:p w:rsidR="009A2560" w:rsidRPr="00A81B2E" w:rsidRDefault="009A2560" w:rsidP="00926FC2">
      <w:pPr>
        <w:pStyle w:val="13"/>
        <w:numPr>
          <w:ilvl w:val="0"/>
          <w:numId w:val="16"/>
        </w:numPr>
        <w:autoSpaceDE w:val="0"/>
        <w:autoSpaceDN w:val="0"/>
        <w:adjustRightInd w:val="0"/>
        <w:spacing w:after="0" w:line="240" w:lineRule="auto"/>
        <w:ind w:left="0" w:firstLine="360"/>
        <w:jc w:val="both"/>
        <w:rPr>
          <w:rFonts w:ascii="Times New Roman" w:eastAsia="SFRM1440" w:hAnsi="Times New Roman"/>
          <w:sz w:val="24"/>
          <w:szCs w:val="24"/>
        </w:rPr>
      </w:pPr>
      <w:r w:rsidRPr="00A81B2E">
        <w:rPr>
          <w:rFonts w:ascii="Times New Roman" w:hAnsi="Times New Roman"/>
          <w:sz w:val="24"/>
          <w:szCs w:val="24"/>
        </w:rPr>
        <w:t xml:space="preserve">Установлено, что диффузное рассеяние вблизи </w:t>
      </w:r>
      <w:proofErr w:type="spellStart"/>
      <w:r w:rsidRPr="00A81B2E">
        <w:rPr>
          <w:rFonts w:ascii="Times New Roman" w:hAnsi="Times New Roman"/>
          <w:sz w:val="24"/>
          <w:szCs w:val="24"/>
        </w:rPr>
        <w:t>Брегговских</w:t>
      </w:r>
      <w:proofErr w:type="spellEnd"/>
      <w:r w:rsidRPr="00A81B2E">
        <w:rPr>
          <w:rFonts w:ascii="Times New Roman" w:hAnsi="Times New Roman"/>
          <w:sz w:val="24"/>
          <w:szCs w:val="24"/>
        </w:rPr>
        <w:t xml:space="preserve"> отражений обладает сильной температурной зависимостью. Являясь наиболее интенсивным при наименьшей из исследованных температур, оно практически полностью спадает при высоких температурах, что совпадает с поведением </w:t>
      </w:r>
      <w:proofErr w:type="spellStart"/>
      <w:r w:rsidRPr="00A81B2E">
        <w:rPr>
          <w:rFonts w:ascii="Times New Roman" w:hAnsi="Times New Roman"/>
          <w:sz w:val="24"/>
          <w:szCs w:val="24"/>
        </w:rPr>
        <w:t>релаксоров</w:t>
      </w:r>
      <w:proofErr w:type="spellEnd"/>
      <w:r w:rsidRPr="00A81B2E">
        <w:rPr>
          <w:rFonts w:ascii="Times New Roman" w:hAnsi="Times New Roman"/>
          <w:sz w:val="24"/>
          <w:szCs w:val="24"/>
        </w:rPr>
        <w:t>, интенсивность диффузионного рассеяния которых также спадает с ростом температуры.</w:t>
      </w:r>
    </w:p>
    <w:p w:rsidR="00926FC2" w:rsidRPr="00A81B2E" w:rsidRDefault="00926FC2" w:rsidP="00926FC2">
      <w:pPr>
        <w:autoSpaceDE w:val="0"/>
        <w:autoSpaceDN w:val="0"/>
        <w:adjustRightInd w:val="0"/>
        <w:ind w:firstLine="360"/>
        <w:rPr>
          <w:rFonts w:ascii="Times New Roman" w:hAnsi="Times New Roman" w:cs="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1"/>
        <w:gridCol w:w="4640"/>
      </w:tblGrid>
      <w:tr w:rsidR="00926FC2" w:rsidRPr="00A81B2E">
        <w:tc>
          <w:tcPr>
            <w:tcW w:w="4785" w:type="dxa"/>
            <w:shd w:val="clear" w:color="auto" w:fill="auto"/>
          </w:tcPr>
          <w:p w:rsidR="00926FC2" w:rsidRPr="00A81B2E" w:rsidRDefault="00EA379E" w:rsidP="00D41683">
            <w:pPr>
              <w:autoSpaceDE w:val="0"/>
              <w:autoSpaceDN w:val="0"/>
              <w:adjustRightInd w:val="0"/>
              <w:jc w:val="center"/>
              <w:rPr>
                <w:rFonts w:ascii="Times New Roman" w:hAnsi="Times New Roman" w:cs="Times New Roman"/>
                <w:lang w:val="ru-RU"/>
              </w:rPr>
            </w:pPr>
            <w:r>
              <w:rPr>
                <w:rFonts w:ascii="Times New Roman" w:hAnsi="Times New Roman" w:cs="Times New Roman"/>
                <w:noProof/>
                <w:lang w:val="ru-RU"/>
              </w:rPr>
              <w:drawing>
                <wp:inline distT="0" distB="0" distL="0" distR="0">
                  <wp:extent cx="3057525" cy="260985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3057525" cy="2609850"/>
                          </a:xfrm>
                          <a:prstGeom prst="rect">
                            <a:avLst/>
                          </a:prstGeom>
                          <a:noFill/>
                          <a:ln w="9525">
                            <a:noFill/>
                            <a:miter lim="800000"/>
                            <a:headEnd/>
                            <a:tailEnd/>
                          </a:ln>
                        </pic:spPr>
                      </pic:pic>
                    </a:graphicData>
                  </a:graphic>
                </wp:inline>
              </w:drawing>
            </w:r>
          </w:p>
        </w:tc>
        <w:tc>
          <w:tcPr>
            <w:tcW w:w="4786" w:type="dxa"/>
            <w:shd w:val="clear" w:color="auto" w:fill="auto"/>
          </w:tcPr>
          <w:p w:rsidR="00926FC2" w:rsidRPr="00A81B2E" w:rsidRDefault="00EA379E" w:rsidP="00D41683">
            <w:pPr>
              <w:autoSpaceDE w:val="0"/>
              <w:autoSpaceDN w:val="0"/>
              <w:adjustRightInd w:val="0"/>
              <w:jc w:val="center"/>
              <w:rPr>
                <w:rFonts w:ascii="Times New Roman" w:hAnsi="Times New Roman" w:cs="Times New Roman"/>
                <w:lang w:val="ru-RU"/>
              </w:rPr>
            </w:pPr>
            <w:r>
              <w:rPr>
                <w:rFonts w:ascii="Times New Roman" w:hAnsi="Times New Roman" w:cs="Times New Roman"/>
                <w:noProof/>
                <w:lang w:val="ru-RU"/>
              </w:rPr>
              <w:drawing>
                <wp:inline distT="0" distB="0" distL="0" distR="0">
                  <wp:extent cx="2876550" cy="2590800"/>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srcRect/>
                          <a:stretch>
                            <a:fillRect/>
                          </a:stretch>
                        </pic:blipFill>
                        <pic:spPr bwMode="auto">
                          <a:xfrm>
                            <a:off x="0" y="0"/>
                            <a:ext cx="2876550" cy="2590800"/>
                          </a:xfrm>
                          <a:prstGeom prst="rect">
                            <a:avLst/>
                          </a:prstGeom>
                          <a:noFill/>
                          <a:ln w="9525">
                            <a:noFill/>
                            <a:miter lim="800000"/>
                            <a:headEnd/>
                            <a:tailEnd/>
                          </a:ln>
                        </pic:spPr>
                      </pic:pic>
                    </a:graphicData>
                  </a:graphic>
                </wp:inline>
              </w:drawing>
            </w:r>
          </w:p>
        </w:tc>
      </w:tr>
      <w:tr w:rsidR="00926FC2" w:rsidRPr="00E34052">
        <w:tc>
          <w:tcPr>
            <w:tcW w:w="4785" w:type="dxa"/>
            <w:shd w:val="clear" w:color="auto" w:fill="auto"/>
          </w:tcPr>
          <w:p w:rsidR="00AF73A4" w:rsidRPr="00A81B2E" w:rsidRDefault="00AF73A4" w:rsidP="00D41683">
            <w:pPr>
              <w:autoSpaceDE w:val="0"/>
              <w:autoSpaceDN w:val="0"/>
              <w:adjustRightInd w:val="0"/>
              <w:rPr>
                <w:rFonts w:ascii="Times New Roman" w:hAnsi="Times New Roman" w:cs="Times New Roman"/>
                <w:sz w:val="22"/>
                <w:szCs w:val="22"/>
                <w:lang w:val="ru-RU"/>
              </w:rPr>
            </w:pPr>
            <w:r w:rsidRPr="00A81B2E">
              <w:rPr>
                <w:rFonts w:ascii="Times New Roman" w:eastAsia="SFRM1440" w:hAnsi="Times New Roman" w:cs="Times New Roman"/>
                <w:sz w:val="22"/>
                <w:szCs w:val="22"/>
                <w:lang w:val="ru-RU"/>
              </w:rPr>
              <w:t xml:space="preserve">Рис. 3: Контурный график диффузного рассеяния рентгеновского излучения </w:t>
            </w:r>
          </w:p>
          <w:p w:rsidR="00926FC2" w:rsidRPr="00A81B2E" w:rsidRDefault="00926FC2" w:rsidP="00D41683">
            <w:pPr>
              <w:autoSpaceDE w:val="0"/>
              <w:autoSpaceDN w:val="0"/>
              <w:adjustRightInd w:val="0"/>
              <w:jc w:val="center"/>
              <w:rPr>
                <w:rFonts w:ascii="Times New Roman" w:hAnsi="Times New Roman" w:cs="Times New Roman"/>
                <w:lang w:val="ru-RU"/>
              </w:rPr>
            </w:pPr>
          </w:p>
        </w:tc>
        <w:tc>
          <w:tcPr>
            <w:tcW w:w="4786" w:type="dxa"/>
            <w:shd w:val="clear" w:color="auto" w:fill="auto"/>
          </w:tcPr>
          <w:p w:rsidR="00926FC2" w:rsidRPr="00A81B2E" w:rsidRDefault="00AF73A4" w:rsidP="00D41683">
            <w:pPr>
              <w:autoSpaceDE w:val="0"/>
              <w:autoSpaceDN w:val="0"/>
              <w:adjustRightInd w:val="0"/>
              <w:jc w:val="center"/>
              <w:rPr>
                <w:rFonts w:ascii="Times New Roman" w:hAnsi="Times New Roman" w:cs="Times New Roman"/>
                <w:lang w:val="ru-RU"/>
              </w:rPr>
            </w:pPr>
            <w:r w:rsidRPr="00A81B2E">
              <w:rPr>
                <w:rFonts w:ascii="Times New Roman" w:eastAsia="SFRM1440" w:hAnsi="Times New Roman" w:cs="Times New Roman"/>
                <w:sz w:val="22"/>
                <w:szCs w:val="22"/>
                <w:lang w:val="ru-RU"/>
              </w:rPr>
              <w:t xml:space="preserve">Рис. 4: Аппроксимация зависимости интенсивности рассеяния от приведенного волнового вектора функцией </w:t>
            </w:r>
            <w:r w:rsidRPr="00A81B2E">
              <w:rPr>
                <w:rFonts w:ascii="Times New Roman" w:hAnsi="Times New Roman" w:cs="Times New Roman"/>
                <w:sz w:val="22"/>
                <w:szCs w:val="22"/>
                <w:lang w:val="ru-RU"/>
              </w:rPr>
              <w:t>«</w:t>
            </w:r>
            <w:r w:rsidR="00106ADC" w:rsidRPr="00A81B2E">
              <w:rPr>
                <w:rFonts w:ascii="Times New Roman" w:hAnsi="Times New Roman" w:cs="Times New Roman"/>
                <w:sz w:val="22"/>
                <w:szCs w:val="22"/>
              </w:rPr>
              <w:fldChar w:fldCharType="begin"/>
            </w:r>
            <w:r w:rsidRPr="00A81B2E">
              <w:rPr>
                <w:rFonts w:ascii="Times New Roman" w:hAnsi="Times New Roman" w:cs="Times New Roman"/>
                <w:sz w:val="22"/>
                <w:szCs w:val="22"/>
                <w:lang w:val="ru-RU"/>
              </w:rPr>
              <w:instrText xml:space="preserve"> </w:instrText>
            </w:r>
            <w:r w:rsidRPr="00A81B2E">
              <w:rPr>
                <w:rFonts w:ascii="Times New Roman" w:hAnsi="Times New Roman" w:cs="Times New Roman"/>
                <w:sz w:val="22"/>
                <w:szCs w:val="22"/>
              </w:rPr>
              <w:instrText>QUOTE</w:instrText>
            </w:r>
            <w:r w:rsidRPr="00A81B2E">
              <w:rPr>
                <w:rFonts w:ascii="Times New Roman" w:hAnsi="Times New Roman" w:cs="Times New Roman"/>
                <w:sz w:val="22"/>
                <w:szCs w:val="22"/>
                <w:lang w:val="ru-RU"/>
              </w:rPr>
              <w:instrText xml:space="preserve">  </w:instrText>
            </w:r>
            <w:r w:rsidR="00106ADC" w:rsidRPr="00A81B2E">
              <w:rPr>
                <w:rFonts w:ascii="Times New Roman" w:hAnsi="Times New Roman" w:cs="Times New Roman"/>
                <w:sz w:val="22"/>
                <w:szCs w:val="22"/>
              </w:rPr>
              <w:fldChar w:fldCharType="separate"/>
            </w:r>
            <w:r w:rsidR="00106ADC" w:rsidRPr="00A81B2E">
              <w:rPr>
                <w:rFonts w:ascii="Times New Roman" w:hAnsi="Times New Roman" w:cs="Times New Roman"/>
                <w:sz w:val="22"/>
                <w:szCs w:val="22"/>
              </w:rPr>
              <w:fldChar w:fldCharType="begin"/>
            </w:r>
            <w:r w:rsidRPr="00A81B2E">
              <w:rPr>
                <w:rFonts w:ascii="Times New Roman" w:hAnsi="Times New Roman" w:cs="Times New Roman"/>
                <w:sz w:val="22"/>
                <w:szCs w:val="22"/>
                <w:lang w:val="ru-RU"/>
              </w:rPr>
              <w:instrText xml:space="preserve"> </w:instrText>
            </w:r>
            <w:r w:rsidRPr="00A81B2E">
              <w:rPr>
                <w:rFonts w:ascii="Times New Roman" w:hAnsi="Times New Roman" w:cs="Times New Roman"/>
                <w:sz w:val="22"/>
                <w:szCs w:val="22"/>
              </w:rPr>
              <w:instrText>QUOTE</w:instrText>
            </w:r>
            <w:r w:rsidRPr="00A81B2E">
              <w:rPr>
                <w:rFonts w:ascii="Times New Roman" w:hAnsi="Times New Roman" w:cs="Times New Roman"/>
                <w:sz w:val="22"/>
                <w:szCs w:val="22"/>
                <w:lang w:val="ru-RU"/>
              </w:rPr>
              <w:instrText xml:space="preserve">  </w:instrText>
            </w:r>
            <w:r w:rsidR="00106ADC" w:rsidRPr="00A81B2E">
              <w:rPr>
                <w:rFonts w:ascii="Times New Roman" w:hAnsi="Times New Roman" w:cs="Times New Roman"/>
                <w:sz w:val="22"/>
                <w:szCs w:val="22"/>
              </w:rPr>
              <w:fldChar w:fldCharType="separate"/>
            </w:r>
            <w:r w:rsidR="00106ADC" w:rsidRPr="00A81B2E">
              <w:rPr>
                <w:rFonts w:ascii="Times New Roman" w:hAnsi="Times New Roman" w:cs="Times New Roman"/>
                <w:sz w:val="22"/>
                <w:szCs w:val="22"/>
              </w:rPr>
              <w:fldChar w:fldCharType="begin"/>
            </w:r>
            <w:r w:rsidRPr="00A81B2E">
              <w:rPr>
                <w:rFonts w:ascii="Times New Roman" w:hAnsi="Times New Roman" w:cs="Times New Roman"/>
                <w:sz w:val="22"/>
                <w:szCs w:val="22"/>
                <w:lang w:val="ru-RU"/>
              </w:rPr>
              <w:instrText xml:space="preserve"> </w:instrText>
            </w:r>
            <w:r w:rsidRPr="00A81B2E">
              <w:rPr>
                <w:rFonts w:ascii="Times New Roman" w:hAnsi="Times New Roman" w:cs="Times New Roman"/>
                <w:sz w:val="22"/>
                <w:szCs w:val="22"/>
              </w:rPr>
              <w:instrText>QUOTE</w:instrText>
            </w:r>
            <w:r w:rsidRPr="00A81B2E">
              <w:rPr>
                <w:rFonts w:ascii="Times New Roman" w:hAnsi="Times New Roman" w:cs="Times New Roman"/>
                <w:sz w:val="22"/>
                <w:szCs w:val="22"/>
                <w:lang w:val="ru-RU"/>
              </w:rPr>
              <w:instrText xml:space="preserve">  </w:instrText>
            </w:r>
            <w:r w:rsidR="00106ADC" w:rsidRPr="00A81B2E">
              <w:rPr>
                <w:rFonts w:ascii="Times New Roman" w:hAnsi="Times New Roman" w:cs="Times New Roman"/>
                <w:sz w:val="22"/>
                <w:szCs w:val="22"/>
              </w:rPr>
              <w:fldChar w:fldCharType="separate"/>
            </w:r>
            <w:r w:rsidRPr="00A81B2E">
              <w:rPr>
                <w:rFonts w:ascii="Times New Roman" w:hAnsi="Times New Roman" w:cs="Times New Roman"/>
                <w:sz w:val="22"/>
                <w:szCs w:val="22"/>
                <w:lang w:val="ru-RU"/>
              </w:rPr>
              <w:t xml:space="preserve"> </w:t>
            </w:r>
            <w:r w:rsidR="00106ADC" w:rsidRPr="00A81B2E">
              <w:rPr>
                <w:rFonts w:ascii="Times New Roman" w:hAnsi="Times New Roman" w:cs="Times New Roman"/>
                <w:sz w:val="22"/>
                <w:szCs w:val="22"/>
              </w:rPr>
              <w:fldChar w:fldCharType="end"/>
            </w:r>
            <w:r w:rsidRPr="00A81B2E">
              <w:rPr>
                <w:rFonts w:ascii="Times New Roman" w:hAnsi="Times New Roman" w:cs="Times New Roman"/>
                <w:sz w:val="22"/>
                <w:szCs w:val="22"/>
                <w:lang w:val="ru-RU"/>
              </w:rPr>
              <w:t xml:space="preserve"> </w:t>
            </w:r>
            <w:r w:rsidR="00106ADC" w:rsidRPr="00A81B2E">
              <w:rPr>
                <w:rFonts w:ascii="Times New Roman" w:hAnsi="Times New Roman" w:cs="Times New Roman"/>
                <w:sz w:val="22"/>
                <w:szCs w:val="22"/>
              </w:rPr>
              <w:fldChar w:fldCharType="end"/>
            </w:r>
            <w:r w:rsidRPr="00A81B2E">
              <w:rPr>
                <w:rFonts w:ascii="Times New Roman" w:hAnsi="Times New Roman" w:cs="Times New Roman"/>
                <w:sz w:val="22"/>
                <w:szCs w:val="22"/>
                <w:lang w:val="ru-RU"/>
              </w:rPr>
              <w:t xml:space="preserve"> </w:t>
            </w:r>
            <w:r w:rsidR="00106ADC" w:rsidRPr="00A81B2E">
              <w:rPr>
                <w:rFonts w:ascii="Times New Roman" w:hAnsi="Times New Roman" w:cs="Times New Roman"/>
                <w:sz w:val="22"/>
                <w:szCs w:val="22"/>
              </w:rPr>
              <w:fldChar w:fldCharType="end"/>
            </w:r>
            <w:r w:rsidRPr="00A81B2E">
              <w:rPr>
                <w:rFonts w:ascii="Times New Roman" w:hAnsi="Times New Roman" w:cs="Times New Roman"/>
                <w:sz w:val="22"/>
                <w:szCs w:val="22"/>
                <w:lang w:val="ru-RU"/>
              </w:rPr>
              <w:t>»</w:t>
            </w:r>
          </w:p>
        </w:tc>
      </w:tr>
    </w:tbl>
    <w:p w:rsidR="00926FC2" w:rsidRPr="00A81B2E" w:rsidRDefault="00926FC2" w:rsidP="00926FC2">
      <w:pPr>
        <w:autoSpaceDE w:val="0"/>
        <w:autoSpaceDN w:val="0"/>
        <w:adjustRightInd w:val="0"/>
        <w:ind w:firstLine="360"/>
        <w:jc w:val="center"/>
        <w:rPr>
          <w:rFonts w:ascii="Times New Roman" w:hAnsi="Times New Roman" w:cs="Times New Roman"/>
          <w:lang w:val="ru-RU"/>
        </w:rPr>
      </w:pPr>
    </w:p>
    <w:p w:rsidR="009A2560" w:rsidRPr="00A81B2E" w:rsidRDefault="009A2560" w:rsidP="009A2560">
      <w:pPr>
        <w:autoSpaceDE w:val="0"/>
        <w:autoSpaceDN w:val="0"/>
        <w:adjustRightInd w:val="0"/>
        <w:ind w:firstLine="567"/>
        <w:jc w:val="both"/>
        <w:rPr>
          <w:rFonts w:ascii="Times New Roman" w:hAnsi="Times New Roman" w:cs="Times New Roman"/>
          <w:lang w:val="ru-RU"/>
        </w:rPr>
      </w:pPr>
      <w:bookmarkStart w:id="37" w:name="_Toc227694123"/>
      <w:bookmarkStart w:id="38" w:name="_Toc263668972"/>
      <w:r w:rsidRPr="00A81B2E">
        <w:rPr>
          <w:rFonts w:ascii="Times New Roman" w:hAnsi="Times New Roman" w:cs="Times New Roman"/>
          <w:lang w:val="ru-RU"/>
        </w:rPr>
        <w:t xml:space="preserve">Для обработки экспериментальных данных по упругому диффузному рассеянию был применен программный комплекс </w:t>
      </w:r>
      <w:proofErr w:type="spellStart"/>
      <w:r w:rsidRPr="00A81B2E">
        <w:rPr>
          <w:rFonts w:ascii="Times New Roman" w:hAnsi="Times New Roman" w:cs="Times New Roman"/>
        </w:rPr>
        <w:t>CrysAlis</w:t>
      </w:r>
      <w:proofErr w:type="spellEnd"/>
      <w:r w:rsidRPr="00A81B2E">
        <w:rPr>
          <w:rFonts w:ascii="Times New Roman" w:hAnsi="Times New Roman" w:cs="Times New Roman"/>
          <w:lang w:val="ru-RU"/>
        </w:rPr>
        <w:t xml:space="preserve"> </w:t>
      </w:r>
      <w:r w:rsidRPr="00A81B2E">
        <w:rPr>
          <w:rFonts w:ascii="Times New Roman" w:hAnsi="Times New Roman" w:cs="Times New Roman"/>
        </w:rPr>
        <w:t>v</w:t>
      </w:r>
      <w:r w:rsidRPr="00A81B2E">
        <w:rPr>
          <w:rFonts w:ascii="Times New Roman" w:hAnsi="Times New Roman" w:cs="Times New Roman"/>
          <w:lang w:val="ru-RU"/>
        </w:rPr>
        <w:t>.3.5 (</w:t>
      </w:r>
      <w:r w:rsidRPr="00A81B2E">
        <w:rPr>
          <w:rFonts w:ascii="Times New Roman" w:hAnsi="Times New Roman" w:cs="Times New Roman"/>
        </w:rPr>
        <w:t>Oxford</w:t>
      </w:r>
      <w:r w:rsidRPr="00A81B2E">
        <w:rPr>
          <w:rFonts w:ascii="Times New Roman" w:hAnsi="Times New Roman" w:cs="Times New Roman"/>
          <w:lang w:val="ru-RU"/>
        </w:rPr>
        <w:t xml:space="preserve"> </w:t>
      </w:r>
      <w:r w:rsidRPr="00A81B2E">
        <w:rPr>
          <w:rFonts w:ascii="Times New Roman" w:hAnsi="Times New Roman" w:cs="Times New Roman"/>
        </w:rPr>
        <w:t>Diffraction</w:t>
      </w:r>
      <w:r w:rsidRPr="00A81B2E">
        <w:rPr>
          <w:rFonts w:ascii="Times New Roman" w:hAnsi="Times New Roman" w:cs="Times New Roman"/>
          <w:lang w:val="ru-RU"/>
        </w:rPr>
        <w:t>).Для анализа зависимости интенсивности рассеяния от</w:t>
      </w:r>
      <w:r w:rsidRPr="00A81B2E">
        <w:rPr>
          <w:rFonts w:ascii="Times New Roman" w:eastAsia="SFBX1728" w:hAnsi="Times New Roman" w:cs="Times New Roman"/>
          <w:lang w:val="ru-RU"/>
        </w:rPr>
        <w:t xml:space="preserve"> волнового вектора </w:t>
      </w:r>
      <w:r w:rsidR="00106ADC" w:rsidRPr="00A81B2E">
        <w:rPr>
          <w:rFonts w:ascii="Times New Roman" w:eastAsia="SFBX1728" w:hAnsi="Times New Roman" w:cs="Times New Roman"/>
          <w:b/>
        </w:rPr>
        <w:fldChar w:fldCharType="begin"/>
      </w:r>
      <w:r w:rsidRPr="00A81B2E">
        <w:rPr>
          <w:rFonts w:ascii="Times New Roman" w:eastAsia="SFBX1728" w:hAnsi="Times New Roman" w:cs="Times New Roman"/>
          <w:b/>
          <w:lang w:val="ru-RU"/>
        </w:rPr>
        <w:instrText xml:space="preserve"> </w:instrText>
      </w:r>
      <w:r w:rsidRPr="00A81B2E">
        <w:rPr>
          <w:rFonts w:ascii="Times New Roman" w:eastAsia="SFBX1728" w:hAnsi="Times New Roman" w:cs="Times New Roman"/>
          <w:b/>
        </w:rPr>
        <w:instrText>QUOTE</w:instrText>
      </w:r>
      <w:r w:rsidRPr="00A81B2E">
        <w:rPr>
          <w:rFonts w:ascii="Times New Roman" w:eastAsia="SFBX1728" w:hAnsi="Times New Roman" w:cs="Times New Roman"/>
          <w:b/>
          <w:lang w:val="ru-RU"/>
        </w:rPr>
        <w:instrText xml:space="preserve"> </w:instrText>
      </w:r>
      <w:r w:rsidR="00EA379E">
        <w:rPr>
          <w:rFonts w:ascii="Times New Roman" w:eastAsia="SFBX1728" w:hAnsi="Times New Roman" w:cs="Times New Roman"/>
          <w:noProof/>
          <w:lang w:val="ru-RU"/>
        </w:rPr>
        <w:drawing>
          <wp:inline distT="0" distB="0" distL="0" distR="0">
            <wp:extent cx="266700" cy="18097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266700" cy="180975"/>
                    </a:xfrm>
                    <a:prstGeom prst="rect">
                      <a:avLst/>
                    </a:prstGeom>
                    <a:noFill/>
                    <a:ln w="9525">
                      <a:noFill/>
                      <a:miter lim="800000"/>
                      <a:headEnd/>
                      <a:tailEnd/>
                    </a:ln>
                  </pic:spPr>
                </pic:pic>
              </a:graphicData>
            </a:graphic>
          </wp:inline>
        </w:drawing>
      </w:r>
      <w:r w:rsidRPr="00A81B2E">
        <w:rPr>
          <w:rFonts w:ascii="Times New Roman" w:eastAsia="SFBX1728" w:hAnsi="Times New Roman" w:cs="Times New Roman"/>
          <w:b/>
          <w:lang w:val="ru-RU"/>
        </w:rPr>
        <w:instrText xml:space="preserve"> </w:instrText>
      </w:r>
      <w:r w:rsidR="00106ADC" w:rsidRPr="00A81B2E">
        <w:rPr>
          <w:rFonts w:ascii="Times New Roman" w:eastAsia="SFBX1728" w:hAnsi="Times New Roman" w:cs="Times New Roman"/>
          <w:b/>
        </w:rPr>
        <w:fldChar w:fldCharType="separate"/>
      </w:r>
      <w:r w:rsidR="00EA379E">
        <w:rPr>
          <w:rFonts w:ascii="Times New Roman" w:eastAsia="SFBX1728" w:hAnsi="Times New Roman" w:cs="Times New Roman"/>
          <w:noProof/>
          <w:lang w:val="ru-RU"/>
        </w:rPr>
        <w:drawing>
          <wp:inline distT="0" distB="0" distL="0" distR="0">
            <wp:extent cx="266700" cy="1809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266700" cy="180975"/>
                    </a:xfrm>
                    <a:prstGeom prst="rect">
                      <a:avLst/>
                    </a:prstGeom>
                    <a:noFill/>
                    <a:ln w="9525">
                      <a:noFill/>
                      <a:miter lim="800000"/>
                      <a:headEnd/>
                      <a:tailEnd/>
                    </a:ln>
                  </pic:spPr>
                </pic:pic>
              </a:graphicData>
            </a:graphic>
          </wp:inline>
        </w:drawing>
      </w:r>
      <w:r w:rsidR="00106ADC" w:rsidRPr="00A81B2E">
        <w:rPr>
          <w:rFonts w:ascii="Times New Roman" w:eastAsia="SFBX1728" w:hAnsi="Times New Roman" w:cs="Times New Roman"/>
          <w:b/>
        </w:rPr>
        <w:fldChar w:fldCharType="end"/>
      </w:r>
      <w:r w:rsidRPr="00A81B2E">
        <w:rPr>
          <w:rFonts w:ascii="Times New Roman" w:eastAsia="SFBX1728" w:hAnsi="Times New Roman" w:cs="Times New Roman"/>
          <w:b/>
          <w:lang w:val="ru-RU"/>
        </w:rPr>
        <w:t xml:space="preserve"> </w:t>
      </w:r>
      <w:r w:rsidRPr="00A81B2E">
        <w:rPr>
          <w:rFonts w:ascii="Times New Roman" w:hAnsi="Times New Roman" w:cs="Times New Roman"/>
          <w:lang w:val="ru-RU"/>
        </w:rPr>
        <w:t xml:space="preserve">был создан набор программ на базе пакета компьютерной алгебры </w:t>
      </w:r>
      <w:proofErr w:type="spellStart"/>
      <w:r w:rsidRPr="00A81B2E">
        <w:rPr>
          <w:rFonts w:ascii="Times New Roman" w:hAnsi="Times New Roman" w:cs="Times New Roman"/>
        </w:rPr>
        <w:t>MatLab</w:t>
      </w:r>
      <w:proofErr w:type="spellEnd"/>
      <w:r w:rsidRPr="00A81B2E">
        <w:rPr>
          <w:rFonts w:ascii="Times New Roman" w:hAnsi="Times New Roman" w:cs="Times New Roman"/>
          <w:lang w:val="ru-RU"/>
        </w:rPr>
        <w:t xml:space="preserve"> </w:t>
      </w:r>
      <w:r w:rsidRPr="00A81B2E">
        <w:rPr>
          <w:rFonts w:ascii="Times New Roman" w:hAnsi="Times New Roman" w:cs="Times New Roman"/>
        </w:rPr>
        <w:t>v</w:t>
      </w:r>
      <w:r w:rsidRPr="00A81B2E">
        <w:rPr>
          <w:rFonts w:ascii="Times New Roman" w:hAnsi="Times New Roman" w:cs="Times New Roman"/>
          <w:lang w:val="ru-RU"/>
        </w:rPr>
        <w:t>.7.</w:t>
      </w:r>
    </w:p>
    <w:p w:rsidR="006A307C" w:rsidRPr="00A81B2E" w:rsidRDefault="006A307C" w:rsidP="009A2560">
      <w:pPr>
        <w:autoSpaceDE w:val="0"/>
        <w:autoSpaceDN w:val="0"/>
        <w:adjustRightInd w:val="0"/>
        <w:ind w:firstLine="567"/>
        <w:jc w:val="both"/>
        <w:rPr>
          <w:rFonts w:ascii="Times New Roman" w:hAnsi="Times New Roman" w:cs="Times New Roman"/>
          <w:lang w:val="ru-RU"/>
        </w:rPr>
      </w:pPr>
    </w:p>
    <w:p w:rsidR="009A2560" w:rsidRPr="00A81B2E" w:rsidRDefault="009A2560" w:rsidP="00D41683">
      <w:pPr>
        <w:ind w:firstLine="426"/>
        <w:rPr>
          <w:rFonts w:ascii="Times New Roman" w:hAnsi="Times New Roman" w:cs="Times New Roman"/>
          <w:b/>
          <w:lang w:val="ru-RU"/>
        </w:rPr>
      </w:pPr>
      <w:r w:rsidRPr="00A81B2E">
        <w:rPr>
          <w:rFonts w:ascii="Times New Roman" w:hAnsi="Times New Roman" w:cs="Times New Roman"/>
          <w:b/>
          <w:lang w:val="ru-RU"/>
        </w:rPr>
        <w:t>Используемые методы исследования</w:t>
      </w:r>
      <w:bookmarkEnd w:id="37"/>
      <w:bookmarkEnd w:id="38"/>
    </w:p>
    <w:p w:rsidR="00521C6B" w:rsidRDefault="009A2560" w:rsidP="009A2560">
      <w:pPr>
        <w:autoSpaceDE w:val="0"/>
        <w:autoSpaceDN w:val="0"/>
        <w:adjustRightInd w:val="0"/>
        <w:ind w:firstLine="284"/>
        <w:jc w:val="both"/>
        <w:rPr>
          <w:rFonts w:ascii="Times New Roman" w:hAnsi="Times New Roman" w:cs="Times New Roman"/>
          <w:lang w:val="ru-RU"/>
        </w:rPr>
      </w:pPr>
      <w:r w:rsidRPr="00A81B2E">
        <w:rPr>
          <w:rFonts w:ascii="Times New Roman" w:hAnsi="Times New Roman" w:cs="Times New Roman"/>
          <w:lang w:val="ru-RU"/>
        </w:rPr>
        <w:t xml:space="preserve">Основной метод исследования – упругое диффузное рассеяние когерентного рентгеновского излучения. Он основан на измерении интенсивностей рассеяния в различных  направлениях внутри сферы ограничения, радиус которой определяется волновым вектором используемого рентгеновского излучения. Интенсивность пропорциональна квадрату структурного фактора рассеяния </w:t>
      </w:r>
      <w:r w:rsidRPr="00A81B2E">
        <w:rPr>
          <w:rFonts w:ascii="Times New Roman" w:hAnsi="Times New Roman" w:cs="Times New Roman"/>
          <w:b/>
          <w:i/>
        </w:rPr>
        <w:t>S</w:t>
      </w:r>
      <w:r w:rsidRPr="00A81B2E">
        <w:rPr>
          <w:rFonts w:ascii="Times New Roman" w:hAnsi="Times New Roman" w:cs="Times New Roman"/>
          <w:lang w:val="ru-RU"/>
        </w:rPr>
        <w:t>, определяемого по формуле:</w:t>
      </w:r>
    </w:p>
    <w:p w:rsidR="00521C6B" w:rsidRPr="00A81B2E" w:rsidRDefault="00521C6B" w:rsidP="00521C6B">
      <w:pPr>
        <w:autoSpaceDE w:val="0"/>
        <w:autoSpaceDN w:val="0"/>
        <w:adjustRightInd w:val="0"/>
        <w:ind w:firstLine="360"/>
        <w:jc w:val="right"/>
        <w:rPr>
          <w:rFonts w:ascii="Times New Roman" w:hAnsi="Times New Roman" w:cs="Times New Roman"/>
          <w:lang w:val="ru-RU"/>
        </w:rPr>
      </w:pPr>
      <w:r>
        <w:rPr>
          <w:rFonts w:ascii="Times New Roman" w:hAnsi="Times New Roman" w:cs="Times New Roman"/>
          <w:lang w:val="ru-RU"/>
        </w:rPr>
        <w:br w:type="page"/>
      </w:r>
      <w:r w:rsidRPr="00A81B2E">
        <w:rPr>
          <w:rFonts w:ascii="Times New Roman" w:hAnsi="Times New Roman" w:cs="Times New Roman"/>
          <w:lang w:val="ru-RU"/>
        </w:rPr>
        <w:lastRenderedPageBreak/>
        <w:t>4</w:t>
      </w:r>
    </w:p>
    <w:p w:rsidR="009A2560" w:rsidRPr="00A81B2E" w:rsidRDefault="009A2560" w:rsidP="009A2560">
      <w:pPr>
        <w:autoSpaceDE w:val="0"/>
        <w:autoSpaceDN w:val="0"/>
        <w:adjustRightInd w:val="0"/>
        <w:ind w:firstLine="284"/>
        <w:jc w:val="both"/>
        <w:rPr>
          <w:rFonts w:ascii="Times New Roman" w:hAnsi="Times New Roman" w:cs="Times New Roman"/>
          <w:lang w:val="ru-RU"/>
        </w:rPr>
      </w:pPr>
    </w:p>
    <w:p w:rsidR="009A2560" w:rsidRPr="00A81B2E" w:rsidRDefault="00EA379E" w:rsidP="009A2560">
      <w:pPr>
        <w:autoSpaceDE w:val="0"/>
        <w:autoSpaceDN w:val="0"/>
        <w:adjustRightInd w:val="0"/>
        <w:ind w:firstLine="284"/>
        <w:jc w:val="both"/>
        <w:rPr>
          <w:rFonts w:ascii="Times New Roman" w:hAnsi="Times New Roman" w:cs="Times New Roman"/>
        </w:rPr>
      </w:pPr>
      <w:r>
        <w:rPr>
          <w:rFonts w:ascii="Times New Roman" w:hAnsi="Times New Roman" w:cs="Times New Roman"/>
          <w:noProof/>
          <w:lang w:val="ru-RU"/>
        </w:rPr>
        <w:drawing>
          <wp:inline distT="0" distB="0" distL="0" distR="0">
            <wp:extent cx="3686175" cy="50482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3686175" cy="504825"/>
                    </a:xfrm>
                    <a:prstGeom prst="rect">
                      <a:avLst/>
                    </a:prstGeom>
                    <a:noFill/>
                    <a:ln w="9525">
                      <a:noFill/>
                      <a:miter lim="800000"/>
                      <a:headEnd/>
                      <a:tailEnd/>
                    </a:ln>
                  </pic:spPr>
                </pic:pic>
              </a:graphicData>
            </a:graphic>
          </wp:inline>
        </w:drawing>
      </w:r>
    </w:p>
    <w:p w:rsidR="009A2560" w:rsidRPr="00A81B2E" w:rsidRDefault="00AF73A4" w:rsidP="009A2560">
      <w:pPr>
        <w:pStyle w:val="14"/>
        <w:jc w:val="both"/>
        <w:rPr>
          <w:rFonts w:ascii="Times New Roman" w:hAnsi="Times New Roman"/>
          <w:sz w:val="24"/>
          <w:szCs w:val="24"/>
        </w:rPr>
      </w:pPr>
      <w:r w:rsidRPr="00A81B2E">
        <w:rPr>
          <w:rFonts w:ascii="Times New Roman" w:hAnsi="Times New Roman"/>
          <w:sz w:val="24"/>
          <w:szCs w:val="24"/>
        </w:rPr>
        <w:t>г</w:t>
      </w:r>
      <w:r w:rsidR="009A2560" w:rsidRPr="00A81B2E">
        <w:rPr>
          <w:rFonts w:ascii="Times New Roman" w:hAnsi="Times New Roman"/>
          <w:sz w:val="24"/>
          <w:szCs w:val="24"/>
        </w:rPr>
        <w:t xml:space="preserve">де </w:t>
      </w:r>
      <w:r w:rsidR="00106ADC" w:rsidRPr="00A81B2E">
        <w:rPr>
          <w:rFonts w:ascii="Times New Roman" w:hAnsi="Times New Roman"/>
          <w:sz w:val="24"/>
          <w:szCs w:val="24"/>
        </w:rPr>
        <w:fldChar w:fldCharType="begin"/>
      </w:r>
      <w:r w:rsidR="009A2560" w:rsidRPr="00A81B2E">
        <w:rPr>
          <w:rFonts w:ascii="Times New Roman" w:hAnsi="Times New Roman"/>
          <w:sz w:val="24"/>
          <w:szCs w:val="24"/>
        </w:rPr>
        <w:instrText xml:space="preserve"> QUOTE </w:instrText>
      </w:r>
      <w:r w:rsidR="00EA379E">
        <w:rPr>
          <w:rFonts w:ascii="Times New Roman" w:hAnsi="Times New Roman"/>
          <w:noProof/>
        </w:rPr>
        <w:drawing>
          <wp:inline distT="0" distB="0" distL="0" distR="0">
            <wp:extent cx="771525" cy="22860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771525" cy="228600"/>
                    </a:xfrm>
                    <a:prstGeom prst="rect">
                      <a:avLst/>
                    </a:prstGeom>
                    <a:noFill/>
                    <a:ln w="9525">
                      <a:noFill/>
                      <a:miter lim="800000"/>
                      <a:headEnd/>
                      <a:tailEnd/>
                    </a:ln>
                  </pic:spPr>
                </pic:pic>
              </a:graphicData>
            </a:graphic>
          </wp:inline>
        </w:drawing>
      </w:r>
      <w:r w:rsidR="009A2560" w:rsidRPr="00A81B2E">
        <w:rPr>
          <w:rFonts w:ascii="Times New Roman" w:hAnsi="Times New Roman"/>
          <w:sz w:val="24"/>
          <w:szCs w:val="24"/>
        </w:rPr>
        <w:instrText xml:space="preserve"> </w:instrText>
      </w:r>
      <w:r w:rsidR="00106ADC" w:rsidRPr="00A81B2E">
        <w:rPr>
          <w:rFonts w:ascii="Times New Roman" w:hAnsi="Times New Roman"/>
          <w:sz w:val="24"/>
          <w:szCs w:val="24"/>
        </w:rPr>
        <w:fldChar w:fldCharType="separate"/>
      </w:r>
      <w:r w:rsidR="00EA379E">
        <w:rPr>
          <w:rFonts w:ascii="Times New Roman" w:hAnsi="Times New Roman"/>
          <w:noProof/>
        </w:rPr>
        <w:drawing>
          <wp:inline distT="0" distB="0" distL="0" distR="0">
            <wp:extent cx="771525" cy="22860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771525" cy="228600"/>
                    </a:xfrm>
                    <a:prstGeom prst="rect">
                      <a:avLst/>
                    </a:prstGeom>
                    <a:noFill/>
                    <a:ln w="9525">
                      <a:noFill/>
                      <a:miter lim="800000"/>
                      <a:headEnd/>
                      <a:tailEnd/>
                    </a:ln>
                  </pic:spPr>
                </pic:pic>
              </a:graphicData>
            </a:graphic>
          </wp:inline>
        </w:drawing>
      </w:r>
      <w:r w:rsidR="00106ADC" w:rsidRPr="00A81B2E">
        <w:rPr>
          <w:rFonts w:ascii="Times New Roman" w:hAnsi="Times New Roman"/>
          <w:sz w:val="24"/>
          <w:szCs w:val="24"/>
        </w:rPr>
        <w:fldChar w:fldCharType="end"/>
      </w:r>
      <w:r w:rsidR="009A2560" w:rsidRPr="00A81B2E">
        <w:rPr>
          <w:rFonts w:ascii="Times New Roman" w:hAnsi="Times New Roman"/>
          <w:sz w:val="24"/>
          <w:szCs w:val="24"/>
        </w:rPr>
        <w:t xml:space="preserve"> </w:t>
      </w:r>
      <w:r w:rsidRPr="00A81B2E">
        <w:rPr>
          <w:rFonts w:ascii="Times New Roman" w:hAnsi="Times New Roman"/>
          <w:sz w:val="24"/>
          <w:szCs w:val="24"/>
        </w:rPr>
        <w:t>–</w:t>
      </w:r>
      <w:r w:rsidR="009A2560" w:rsidRPr="00A81B2E">
        <w:rPr>
          <w:rFonts w:ascii="Times New Roman" w:hAnsi="Times New Roman"/>
          <w:sz w:val="24"/>
          <w:szCs w:val="24"/>
        </w:rPr>
        <w:t xml:space="preserve"> вектор рассеяния, вычисляемый как разность между волновыми векторами рассеянного и падающего излучения; </w:t>
      </w:r>
      <w:r w:rsidR="00106ADC" w:rsidRPr="00A81B2E">
        <w:rPr>
          <w:rFonts w:ascii="Times New Roman" w:hAnsi="Times New Roman"/>
          <w:sz w:val="24"/>
          <w:szCs w:val="24"/>
        </w:rPr>
        <w:fldChar w:fldCharType="begin"/>
      </w:r>
      <w:r w:rsidR="009A2560" w:rsidRPr="00A81B2E">
        <w:rPr>
          <w:rFonts w:ascii="Times New Roman" w:hAnsi="Times New Roman"/>
          <w:sz w:val="24"/>
          <w:szCs w:val="24"/>
        </w:rPr>
        <w:instrText xml:space="preserve"> QUOTE </w:instrText>
      </w:r>
      <w:r w:rsidR="00EA379E">
        <w:rPr>
          <w:rFonts w:ascii="Times New Roman" w:hAnsi="Times New Roman"/>
          <w:noProof/>
        </w:rPr>
        <w:drawing>
          <wp:inline distT="0" distB="0" distL="0" distR="0">
            <wp:extent cx="95250" cy="1714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95250" cy="171450"/>
                    </a:xfrm>
                    <a:prstGeom prst="rect">
                      <a:avLst/>
                    </a:prstGeom>
                    <a:noFill/>
                    <a:ln w="9525">
                      <a:noFill/>
                      <a:miter lim="800000"/>
                      <a:headEnd/>
                      <a:tailEnd/>
                    </a:ln>
                  </pic:spPr>
                </pic:pic>
              </a:graphicData>
            </a:graphic>
          </wp:inline>
        </w:drawing>
      </w:r>
      <w:r w:rsidR="009A2560" w:rsidRPr="00A81B2E">
        <w:rPr>
          <w:rFonts w:ascii="Times New Roman" w:hAnsi="Times New Roman"/>
          <w:sz w:val="24"/>
          <w:szCs w:val="24"/>
        </w:rPr>
        <w:instrText xml:space="preserve"> </w:instrText>
      </w:r>
      <w:r w:rsidR="00106ADC" w:rsidRPr="00A81B2E">
        <w:rPr>
          <w:rFonts w:ascii="Times New Roman" w:hAnsi="Times New Roman"/>
          <w:sz w:val="24"/>
          <w:szCs w:val="24"/>
        </w:rPr>
        <w:fldChar w:fldCharType="separate"/>
      </w:r>
      <w:r w:rsidR="00EA379E">
        <w:rPr>
          <w:rFonts w:ascii="Times New Roman" w:hAnsi="Times New Roman"/>
          <w:noProof/>
        </w:rPr>
        <w:drawing>
          <wp:inline distT="0" distB="0" distL="0" distR="0">
            <wp:extent cx="95250" cy="1714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95250" cy="171450"/>
                    </a:xfrm>
                    <a:prstGeom prst="rect">
                      <a:avLst/>
                    </a:prstGeom>
                    <a:noFill/>
                    <a:ln w="9525">
                      <a:noFill/>
                      <a:miter lim="800000"/>
                      <a:headEnd/>
                      <a:tailEnd/>
                    </a:ln>
                  </pic:spPr>
                </pic:pic>
              </a:graphicData>
            </a:graphic>
          </wp:inline>
        </w:drawing>
      </w:r>
      <w:r w:rsidR="00106ADC" w:rsidRPr="00A81B2E">
        <w:rPr>
          <w:rFonts w:ascii="Times New Roman" w:hAnsi="Times New Roman"/>
          <w:sz w:val="24"/>
          <w:szCs w:val="24"/>
        </w:rPr>
        <w:fldChar w:fldCharType="end"/>
      </w:r>
      <w:r w:rsidR="009A2560" w:rsidRPr="00A81B2E">
        <w:rPr>
          <w:rFonts w:ascii="Times New Roman" w:hAnsi="Times New Roman"/>
          <w:sz w:val="24"/>
          <w:szCs w:val="24"/>
        </w:rPr>
        <w:t xml:space="preserve"> – вектор обратной решетки; </w:t>
      </w:r>
      <w:r w:rsidR="00106ADC" w:rsidRPr="00A81B2E">
        <w:rPr>
          <w:rFonts w:ascii="Times New Roman" w:hAnsi="Times New Roman"/>
          <w:sz w:val="24"/>
          <w:szCs w:val="24"/>
        </w:rPr>
        <w:fldChar w:fldCharType="begin"/>
      </w:r>
      <w:r w:rsidR="009A2560" w:rsidRPr="00A81B2E">
        <w:rPr>
          <w:rFonts w:ascii="Times New Roman" w:hAnsi="Times New Roman"/>
          <w:sz w:val="24"/>
          <w:szCs w:val="24"/>
        </w:rPr>
        <w:instrText xml:space="preserve"> QUOTE </w:instrText>
      </w:r>
      <w:r w:rsidR="00EA379E">
        <w:rPr>
          <w:rFonts w:ascii="Times New Roman" w:hAnsi="Times New Roman"/>
          <w:noProof/>
        </w:rPr>
        <w:drawing>
          <wp:inline distT="0" distB="0" distL="0" distR="0">
            <wp:extent cx="190500" cy="1905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9A2560" w:rsidRPr="00A81B2E">
        <w:rPr>
          <w:rFonts w:ascii="Times New Roman" w:hAnsi="Times New Roman"/>
          <w:sz w:val="24"/>
          <w:szCs w:val="24"/>
        </w:rPr>
        <w:instrText xml:space="preserve"> </w:instrText>
      </w:r>
      <w:r w:rsidR="00106ADC" w:rsidRPr="00A81B2E">
        <w:rPr>
          <w:rFonts w:ascii="Times New Roman" w:hAnsi="Times New Roman"/>
          <w:sz w:val="24"/>
          <w:szCs w:val="24"/>
        </w:rPr>
        <w:fldChar w:fldCharType="separate"/>
      </w:r>
      <w:r w:rsidR="00EA379E">
        <w:rPr>
          <w:rFonts w:ascii="Times New Roman" w:hAnsi="Times New Roman"/>
          <w:noProof/>
        </w:rPr>
        <w:drawing>
          <wp:inline distT="0" distB="0" distL="0" distR="0">
            <wp:extent cx="190500" cy="1905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106ADC" w:rsidRPr="00A81B2E">
        <w:rPr>
          <w:rFonts w:ascii="Times New Roman" w:hAnsi="Times New Roman"/>
          <w:sz w:val="24"/>
          <w:szCs w:val="24"/>
        </w:rPr>
        <w:fldChar w:fldCharType="end"/>
      </w:r>
      <w:r w:rsidR="009A2560" w:rsidRPr="00A81B2E">
        <w:rPr>
          <w:rFonts w:ascii="Times New Roman" w:hAnsi="Times New Roman"/>
          <w:sz w:val="24"/>
          <w:szCs w:val="24"/>
        </w:rPr>
        <w:t xml:space="preserve"> – компонента разложения вектора атомных смещений </w:t>
      </w:r>
      <w:r w:rsidR="00106ADC" w:rsidRPr="00A81B2E">
        <w:rPr>
          <w:rFonts w:ascii="Times New Roman" w:hAnsi="Times New Roman"/>
          <w:sz w:val="24"/>
          <w:szCs w:val="24"/>
        </w:rPr>
        <w:fldChar w:fldCharType="begin"/>
      </w:r>
      <w:r w:rsidR="009A2560" w:rsidRPr="00A81B2E">
        <w:rPr>
          <w:rFonts w:ascii="Times New Roman" w:hAnsi="Times New Roman"/>
          <w:sz w:val="24"/>
          <w:szCs w:val="24"/>
        </w:rPr>
        <w:instrText xml:space="preserve"> QUOTE </w:instrText>
      </w:r>
      <w:r w:rsidR="00EA379E">
        <w:rPr>
          <w:rFonts w:ascii="Times New Roman" w:hAnsi="Times New Roman"/>
          <w:noProof/>
        </w:rPr>
        <w:drawing>
          <wp:inline distT="0" distB="0" distL="0" distR="0">
            <wp:extent cx="161925" cy="171450"/>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clrChange>
                        <a:clrFrom>
                          <a:srgbClr val="FFFFFF"/>
                        </a:clrFrom>
                        <a:clrTo>
                          <a:srgbClr val="FFFFFF">
                            <a:alpha val="0"/>
                          </a:srgbClr>
                        </a:clrTo>
                      </a:clrChange>
                    </a:blip>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009A2560" w:rsidRPr="00A81B2E">
        <w:rPr>
          <w:rFonts w:ascii="Times New Roman" w:hAnsi="Times New Roman"/>
          <w:sz w:val="24"/>
          <w:szCs w:val="24"/>
        </w:rPr>
        <w:instrText xml:space="preserve"> </w:instrText>
      </w:r>
      <w:r w:rsidR="00106ADC" w:rsidRPr="00A81B2E">
        <w:rPr>
          <w:rFonts w:ascii="Times New Roman" w:hAnsi="Times New Roman"/>
          <w:sz w:val="24"/>
          <w:szCs w:val="24"/>
        </w:rPr>
        <w:fldChar w:fldCharType="separate"/>
      </w:r>
      <w:r w:rsidR="00EA379E">
        <w:rPr>
          <w:rFonts w:ascii="Times New Roman" w:hAnsi="Times New Roman"/>
          <w:noProof/>
        </w:rPr>
        <w:drawing>
          <wp:inline distT="0" distB="0" distL="0" distR="0">
            <wp:extent cx="161925" cy="171450"/>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clrChange>
                        <a:clrFrom>
                          <a:srgbClr val="FFFFFF"/>
                        </a:clrFrom>
                        <a:clrTo>
                          <a:srgbClr val="FFFFFF">
                            <a:alpha val="0"/>
                          </a:srgbClr>
                        </a:clrTo>
                      </a:clrChange>
                    </a:blip>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00106ADC" w:rsidRPr="00A81B2E">
        <w:rPr>
          <w:rFonts w:ascii="Times New Roman" w:hAnsi="Times New Roman"/>
          <w:sz w:val="24"/>
          <w:szCs w:val="24"/>
        </w:rPr>
        <w:fldChar w:fldCharType="end"/>
      </w:r>
      <w:r w:rsidR="009A2560" w:rsidRPr="00A81B2E">
        <w:rPr>
          <w:rFonts w:ascii="Times New Roman" w:hAnsi="Times New Roman"/>
          <w:sz w:val="24"/>
          <w:szCs w:val="24"/>
        </w:rPr>
        <w:t xml:space="preserve"> в ряд Фурье.</w:t>
      </w:r>
    </w:p>
    <w:p w:rsidR="009A2560" w:rsidRPr="00A81B2E" w:rsidRDefault="009A2560" w:rsidP="009A2560">
      <w:pPr>
        <w:pStyle w:val="14"/>
        <w:ind w:firstLine="284"/>
        <w:jc w:val="both"/>
        <w:rPr>
          <w:rFonts w:ascii="Times New Roman" w:hAnsi="Times New Roman"/>
          <w:sz w:val="24"/>
          <w:szCs w:val="24"/>
        </w:rPr>
      </w:pPr>
      <w:r w:rsidRPr="00A81B2E">
        <w:rPr>
          <w:rFonts w:ascii="Times New Roman" w:hAnsi="Times New Roman"/>
          <w:sz w:val="24"/>
          <w:szCs w:val="24"/>
        </w:rPr>
        <w:t>Для измерения интенсивности рассеяния будет использован позиционно-чувствительный детектор. Он позволяет одновременно проводить измерения в большом количестве точек обратного пространства, а при сканировании по углам гониометра охватить большой объём обратного пространства, что многократно повышает скорость эксперимента.</w:t>
      </w:r>
    </w:p>
    <w:p w:rsidR="00F841B7" w:rsidRPr="00A81B2E" w:rsidRDefault="009A2560" w:rsidP="009A2560">
      <w:pPr>
        <w:autoSpaceDE w:val="0"/>
        <w:autoSpaceDN w:val="0"/>
        <w:adjustRightInd w:val="0"/>
        <w:ind w:firstLine="284"/>
        <w:jc w:val="both"/>
        <w:rPr>
          <w:rStyle w:val="apple-style-span"/>
          <w:rFonts w:ascii="Times New Roman" w:hAnsi="Times New Roman"/>
          <w:lang w:val="ru-RU"/>
        </w:rPr>
      </w:pPr>
      <w:r w:rsidRPr="00A81B2E">
        <w:rPr>
          <w:rFonts w:ascii="Times New Roman" w:hAnsi="Times New Roman" w:cs="Times New Roman"/>
          <w:lang w:val="ru-RU"/>
        </w:rPr>
        <w:t xml:space="preserve">Выбранный метод исследования будет реализован с использованием современного рентгеновского </w:t>
      </w:r>
      <w:proofErr w:type="spellStart"/>
      <w:r w:rsidRPr="00A81B2E">
        <w:rPr>
          <w:rFonts w:ascii="Times New Roman" w:hAnsi="Times New Roman" w:cs="Times New Roman"/>
          <w:lang w:val="ru-RU"/>
        </w:rPr>
        <w:t>дифрактометра</w:t>
      </w:r>
      <w:proofErr w:type="spellEnd"/>
      <w:r w:rsidRPr="00A81B2E">
        <w:rPr>
          <w:rFonts w:ascii="Times New Roman" w:hAnsi="Times New Roman" w:cs="Times New Roman"/>
          <w:lang w:val="ru-RU"/>
        </w:rPr>
        <w:t xml:space="preserve"> - с</w:t>
      </w:r>
      <w:r w:rsidRPr="00A81B2E">
        <w:rPr>
          <w:rStyle w:val="apple-style-span"/>
          <w:rFonts w:ascii="Times New Roman" w:hAnsi="Times New Roman"/>
          <w:lang w:val="ru-RU"/>
        </w:rPr>
        <w:t>истемы</w:t>
      </w:r>
      <w:r w:rsidRPr="00A81B2E">
        <w:rPr>
          <w:rStyle w:val="apple-converted-space"/>
          <w:rFonts w:ascii="Times New Roman" w:hAnsi="Times New Roman"/>
        </w:rPr>
        <w:t> </w:t>
      </w:r>
      <w:proofErr w:type="spellStart"/>
      <w:r w:rsidRPr="00A81B2E">
        <w:rPr>
          <w:rStyle w:val="af2"/>
          <w:rFonts w:ascii="Times New Roman" w:hAnsi="Times New Roman"/>
          <w:bdr w:val="none" w:sz="0" w:space="0" w:color="auto" w:frame="1"/>
        </w:rPr>
        <w:t>SuperNova</w:t>
      </w:r>
      <w:proofErr w:type="spellEnd"/>
      <w:r w:rsidR="00F841B7" w:rsidRPr="00A81B2E">
        <w:rPr>
          <w:rStyle w:val="af2"/>
          <w:rFonts w:ascii="Times New Roman" w:hAnsi="Times New Roman"/>
          <w:bdr w:val="none" w:sz="0" w:space="0" w:color="auto" w:frame="1"/>
          <w:lang w:val="ru-RU"/>
        </w:rPr>
        <w:t xml:space="preserve"> </w:t>
      </w:r>
      <w:r w:rsidRPr="00A81B2E">
        <w:rPr>
          <w:rStyle w:val="af2"/>
          <w:rFonts w:ascii="Times New Roman" w:hAnsi="Times New Roman"/>
          <w:b w:val="0"/>
          <w:bdr w:val="none" w:sz="0" w:space="0" w:color="auto" w:frame="1"/>
          <w:lang w:val="ru-RU"/>
        </w:rPr>
        <w:t>(рис. 5)</w:t>
      </w:r>
      <w:r w:rsidRPr="00A81B2E">
        <w:rPr>
          <w:rStyle w:val="apple-style-span"/>
          <w:rFonts w:ascii="Times New Roman" w:hAnsi="Times New Roman"/>
          <w:lang w:val="ru-RU"/>
        </w:rPr>
        <w:t xml:space="preserve">. В системе </w:t>
      </w:r>
      <w:proofErr w:type="spellStart"/>
      <w:r w:rsidRPr="00A81B2E">
        <w:rPr>
          <w:rStyle w:val="apple-style-span"/>
          <w:rFonts w:ascii="Times New Roman" w:hAnsi="Times New Roman"/>
          <w:b/>
        </w:rPr>
        <w:t>SuperNova</w:t>
      </w:r>
      <w:proofErr w:type="spellEnd"/>
      <w:r w:rsidRPr="00A81B2E">
        <w:rPr>
          <w:rStyle w:val="apple-style-span"/>
          <w:rFonts w:ascii="Times New Roman" w:hAnsi="Times New Roman"/>
          <w:lang w:val="ru-RU"/>
        </w:rPr>
        <w:t xml:space="preserve"> используются два рентгеновских микро-источника высокой интенсивности излучения разных длин волн:</w:t>
      </w:r>
      <w:r w:rsidRPr="00A81B2E">
        <w:rPr>
          <w:rStyle w:val="apple-style-span"/>
          <w:rFonts w:ascii="Times New Roman" w:hAnsi="Times New Roman"/>
        </w:rPr>
        <w:t> </w:t>
      </w:r>
      <w:r w:rsidRPr="00A81B2E">
        <w:rPr>
          <w:rStyle w:val="apple-style-span"/>
          <w:rFonts w:ascii="Times New Roman" w:hAnsi="Times New Roman"/>
          <w:lang w:val="ru-RU"/>
        </w:rPr>
        <w:t>на основе молибдена (длина волны 0.7093 Å) и</w:t>
      </w:r>
      <w:r w:rsidRPr="00A81B2E">
        <w:rPr>
          <w:rStyle w:val="apple-converted-space"/>
          <w:rFonts w:ascii="Times New Roman" w:hAnsi="Times New Roman"/>
        </w:rPr>
        <w:t> </w:t>
      </w:r>
      <w:r w:rsidRPr="00A81B2E">
        <w:rPr>
          <w:rStyle w:val="apple-style-span"/>
          <w:rFonts w:ascii="Times New Roman" w:hAnsi="Times New Roman"/>
          <w:lang w:val="ru-RU"/>
        </w:rPr>
        <w:t xml:space="preserve">на основе меди (длина волны 1.5406 Å). Использование двух источников излучения с различными длинами волн </w:t>
      </w:r>
    </w:p>
    <w:p w:rsidR="009A2560" w:rsidRPr="00A81B2E" w:rsidRDefault="009A2560" w:rsidP="00F841B7">
      <w:pPr>
        <w:autoSpaceDE w:val="0"/>
        <w:autoSpaceDN w:val="0"/>
        <w:adjustRightInd w:val="0"/>
        <w:jc w:val="both"/>
        <w:rPr>
          <w:rStyle w:val="apple-style-span"/>
          <w:rFonts w:ascii="Times New Roman" w:hAnsi="Times New Roman"/>
          <w:lang w:val="ru-RU"/>
        </w:rPr>
      </w:pPr>
      <w:r w:rsidRPr="00A81B2E">
        <w:rPr>
          <w:rStyle w:val="apple-style-span"/>
          <w:rFonts w:ascii="Times New Roman" w:hAnsi="Times New Roman"/>
          <w:lang w:val="ru-RU"/>
        </w:rPr>
        <w:t>позволит провести дополнительную верификацию полученных данных что, несомненно, повысит точность эксперимента.</w:t>
      </w:r>
    </w:p>
    <w:p w:rsidR="00926FC2" w:rsidRPr="00A81B2E" w:rsidRDefault="00926FC2" w:rsidP="009A2560">
      <w:pPr>
        <w:autoSpaceDE w:val="0"/>
        <w:autoSpaceDN w:val="0"/>
        <w:adjustRightInd w:val="0"/>
        <w:ind w:firstLine="284"/>
        <w:jc w:val="both"/>
        <w:rPr>
          <w:rStyle w:val="apple-style-span"/>
          <w:rFonts w:ascii="Times New Roman" w:hAnsi="Times New Roman"/>
          <w:lang w:val="ru-RU"/>
        </w:rPr>
      </w:pPr>
    </w:p>
    <w:p w:rsidR="009A2560" w:rsidRPr="00A81B2E" w:rsidRDefault="00EA379E" w:rsidP="009A2560">
      <w:pPr>
        <w:autoSpaceDE w:val="0"/>
        <w:autoSpaceDN w:val="0"/>
        <w:adjustRightInd w:val="0"/>
        <w:ind w:firstLine="284"/>
        <w:jc w:val="center"/>
        <w:rPr>
          <w:rFonts w:ascii="Times New Roman" w:eastAsia="SFRM1440" w:hAnsi="Times New Roman" w:cs="Times New Roman"/>
        </w:rPr>
      </w:pPr>
      <w:r>
        <w:rPr>
          <w:rFonts w:ascii="Times New Roman" w:eastAsia="SFRM1440" w:hAnsi="Times New Roman" w:cs="Times New Roman"/>
          <w:noProof/>
          <w:lang w:val="ru-RU"/>
        </w:rPr>
        <w:drawing>
          <wp:inline distT="0" distB="0" distL="0" distR="0">
            <wp:extent cx="3533775" cy="2419350"/>
            <wp:effectExtent l="19050" t="0" r="9525" b="0"/>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cstate="print"/>
                    <a:srcRect/>
                    <a:stretch>
                      <a:fillRect/>
                    </a:stretch>
                  </pic:blipFill>
                  <pic:spPr bwMode="auto">
                    <a:xfrm>
                      <a:off x="0" y="0"/>
                      <a:ext cx="3533775" cy="2419350"/>
                    </a:xfrm>
                    <a:prstGeom prst="rect">
                      <a:avLst/>
                    </a:prstGeom>
                    <a:noFill/>
                    <a:ln w="9525">
                      <a:noFill/>
                      <a:miter lim="800000"/>
                      <a:headEnd/>
                      <a:tailEnd/>
                    </a:ln>
                  </pic:spPr>
                </pic:pic>
              </a:graphicData>
            </a:graphic>
          </wp:inline>
        </w:drawing>
      </w:r>
    </w:p>
    <w:p w:rsidR="00926FC2" w:rsidRPr="00A81B2E" w:rsidRDefault="00926FC2" w:rsidP="009A2560">
      <w:pPr>
        <w:autoSpaceDE w:val="0"/>
        <w:autoSpaceDN w:val="0"/>
        <w:adjustRightInd w:val="0"/>
        <w:ind w:firstLine="284"/>
        <w:jc w:val="center"/>
        <w:rPr>
          <w:rFonts w:ascii="Times New Roman" w:eastAsia="SFRM1440" w:hAnsi="Times New Roman" w:cs="Times New Roman"/>
          <w:sz w:val="22"/>
          <w:szCs w:val="22"/>
          <w:lang w:val="ru-RU"/>
        </w:rPr>
      </w:pPr>
    </w:p>
    <w:p w:rsidR="009A2560" w:rsidRPr="00A81B2E" w:rsidRDefault="000B355C" w:rsidP="009A2560">
      <w:pPr>
        <w:autoSpaceDE w:val="0"/>
        <w:autoSpaceDN w:val="0"/>
        <w:adjustRightInd w:val="0"/>
        <w:ind w:firstLine="284"/>
        <w:jc w:val="center"/>
        <w:rPr>
          <w:rFonts w:ascii="Times New Roman" w:eastAsia="SFRM1440" w:hAnsi="Times New Roman" w:cs="Times New Roman"/>
          <w:sz w:val="22"/>
          <w:szCs w:val="22"/>
          <w:lang w:val="ru-RU"/>
        </w:rPr>
      </w:pPr>
      <w:r w:rsidRPr="00A81B2E">
        <w:rPr>
          <w:rFonts w:ascii="Times New Roman" w:eastAsia="SFRM1440" w:hAnsi="Times New Roman" w:cs="Times New Roman"/>
          <w:sz w:val="22"/>
          <w:szCs w:val="22"/>
          <w:lang w:val="ru-RU"/>
        </w:rPr>
        <w:t>Рис. 5.</w:t>
      </w:r>
      <w:r w:rsidR="009A2560" w:rsidRPr="00A81B2E">
        <w:rPr>
          <w:rFonts w:ascii="Times New Roman" w:eastAsia="SFRM1440" w:hAnsi="Times New Roman" w:cs="Times New Roman"/>
          <w:sz w:val="22"/>
          <w:szCs w:val="22"/>
          <w:lang w:val="ru-RU"/>
        </w:rPr>
        <w:t xml:space="preserve"> Гониометр </w:t>
      </w:r>
      <w:proofErr w:type="spellStart"/>
      <w:r w:rsidR="009A2560" w:rsidRPr="00A81B2E">
        <w:rPr>
          <w:rFonts w:ascii="Times New Roman" w:eastAsia="SFRM1440" w:hAnsi="Times New Roman" w:cs="Times New Roman"/>
          <w:b/>
          <w:sz w:val="22"/>
          <w:szCs w:val="22"/>
        </w:rPr>
        <w:t>SuperNova</w:t>
      </w:r>
      <w:proofErr w:type="spellEnd"/>
      <w:r w:rsidR="009A2560" w:rsidRPr="00A81B2E">
        <w:rPr>
          <w:rFonts w:ascii="Times New Roman" w:eastAsia="SFRM1440" w:hAnsi="Times New Roman" w:cs="Times New Roman"/>
          <w:sz w:val="22"/>
          <w:szCs w:val="22"/>
          <w:lang w:val="ru-RU"/>
        </w:rPr>
        <w:t xml:space="preserve">, где смонтированы: слева спереди рентгеновский источник </w:t>
      </w:r>
      <w:r w:rsidR="009A2560" w:rsidRPr="00A81B2E">
        <w:rPr>
          <w:rFonts w:ascii="Times New Roman" w:eastAsia="SFRM1440" w:hAnsi="Times New Roman" w:cs="Times New Roman"/>
          <w:sz w:val="22"/>
          <w:szCs w:val="22"/>
        </w:rPr>
        <w:t>Mo</w:t>
      </w:r>
      <w:r w:rsidR="009A2560" w:rsidRPr="00A81B2E">
        <w:rPr>
          <w:rFonts w:ascii="Times New Roman" w:eastAsia="SFRM1440" w:hAnsi="Times New Roman" w:cs="Times New Roman"/>
          <w:sz w:val="22"/>
          <w:szCs w:val="22"/>
          <w:lang w:val="ru-RU"/>
        </w:rPr>
        <w:t xml:space="preserve">, слева сзади – рентгеновский источник </w:t>
      </w:r>
      <w:r w:rsidR="009A2560" w:rsidRPr="00A81B2E">
        <w:rPr>
          <w:rFonts w:ascii="Times New Roman" w:eastAsia="SFRM1440" w:hAnsi="Times New Roman" w:cs="Times New Roman"/>
          <w:sz w:val="22"/>
          <w:szCs w:val="22"/>
        </w:rPr>
        <w:t>Cu</w:t>
      </w:r>
      <w:r w:rsidR="009A2560" w:rsidRPr="00A81B2E">
        <w:rPr>
          <w:rFonts w:ascii="Times New Roman" w:eastAsia="SFRM1440" w:hAnsi="Times New Roman" w:cs="Times New Roman"/>
          <w:sz w:val="22"/>
          <w:szCs w:val="22"/>
          <w:lang w:val="ru-RU"/>
        </w:rPr>
        <w:t xml:space="preserve">, вверху – опция охлаждения образца и справа – ПЗС детектор </w:t>
      </w:r>
      <w:r w:rsidR="009A2560" w:rsidRPr="00A81B2E">
        <w:rPr>
          <w:rFonts w:ascii="Times New Roman" w:eastAsia="SFRM1440" w:hAnsi="Times New Roman" w:cs="Times New Roman"/>
          <w:sz w:val="22"/>
          <w:szCs w:val="22"/>
        </w:rPr>
        <w:t>Atlas</w:t>
      </w:r>
    </w:p>
    <w:p w:rsidR="009A2560" w:rsidRPr="00A81B2E" w:rsidRDefault="009A2560" w:rsidP="009A2560">
      <w:pPr>
        <w:autoSpaceDE w:val="0"/>
        <w:autoSpaceDN w:val="0"/>
        <w:adjustRightInd w:val="0"/>
        <w:ind w:firstLine="284"/>
        <w:jc w:val="center"/>
        <w:rPr>
          <w:rFonts w:ascii="Times New Roman" w:eastAsia="SFRM1440" w:hAnsi="Times New Roman" w:cs="Times New Roman"/>
          <w:lang w:val="ru-RU"/>
        </w:rPr>
      </w:pPr>
    </w:p>
    <w:p w:rsidR="009A2560" w:rsidRPr="00A81B2E" w:rsidRDefault="009A2560" w:rsidP="009A2560">
      <w:pPr>
        <w:jc w:val="both"/>
        <w:rPr>
          <w:rFonts w:ascii="Times New Roman" w:hAnsi="Times New Roman" w:cs="Times New Roman"/>
          <w:lang w:val="ru-RU"/>
        </w:rPr>
      </w:pPr>
      <w:r w:rsidRPr="00A81B2E">
        <w:rPr>
          <w:rFonts w:ascii="Times New Roman" w:hAnsi="Times New Roman" w:cs="Times New Roman"/>
          <w:lang w:val="ru-RU"/>
        </w:rPr>
        <w:t xml:space="preserve">Для обработки экспериментальных данных по упругому диффузному рассеянию будет применен программный комплекс </w:t>
      </w:r>
      <w:proofErr w:type="spellStart"/>
      <w:r w:rsidRPr="00A81B2E">
        <w:rPr>
          <w:rFonts w:ascii="Times New Roman" w:hAnsi="Times New Roman" w:cs="Times New Roman"/>
        </w:rPr>
        <w:t>CrysAlisPro</w:t>
      </w:r>
      <w:proofErr w:type="spellEnd"/>
      <w:r w:rsidRPr="00A81B2E">
        <w:rPr>
          <w:rFonts w:ascii="Times New Roman" w:hAnsi="Times New Roman" w:cs="Times New Roman"/>
          <w:lang w:val="ru-RU"/>
        </w:rPr>
        <w:t xml:space="preserve"> (</w:t>
      </w:r>
      <w:r w:rsidRPr="00A81B2E">
        <w:rPr>
          <w:rFonts w:ascii="Times New Roman" w:hAnsi="Times New Roman" w:cs="Times New Roman"/>
        </w:rPr>
        <w:t>Oxford</w:t>
      </w:r>
      <w:r w:rsidRPr="00A81B2E">
        <w:rPr>
          <w:rFonts w:ascii="Times New Roman" w:hAnsi="Times New Roman" w:cs="Times New Roman"/>
          <w:lang w:val="ru-RU"/>
        </w:rPr>
        <w:t xml:space="preserve"> </w:t>
      </w:r>
      <w:r w:rsidRPr="00A81B2E">
        <w:rPr>
          <w:rFonts w:ascii="Times New Roman" w:hAnsi="Times New Roman" w:cs="Times New Roman"/>
        </w:rPr>
        <w:t>Diffraction</w:t>
      </w:r>
      <w:r w:rsidRPr="00A81B2E">
        <w:rPr>
          <w:rFonts w:ascii="Times New Roman" w:hAnsi="Times New Roman" w:cs="Times New Roman"/>
          <w:lang w:val="ru-RU"/>
        </w:rPr>
        <w:t xml:space="preserve">), позволяющий определить ориентацию кристаллической решетки образца относительно гониометра. Для определения центра симметрии диффузного рассеяния и анализа соответствия результатов эксперимента модели суперпозиции поляризационного и деформационного вкладов в интенсивность рассеяния будет модифицирован уже созданный набор программ на базе пакета компьютерной алгебры </w:t>
      </w:r>
      <w:proofErr w:type="spellStart"/>
      <w:r w:rsidRPr="00A81B2E">
        <w:rPr>
          <w:rFonts w:ascii="Times New Roman" w:hAnsi="Times New Roman" w:cs="Times New Roman"/>
        </w:rPr>
        <w:t>MatLab</w:t>
      </w:r>
      <w:proofErr w:type="spellEnd"/>
      <w:r w:rsidRPr="00A81B2E">
        <w:rPr>
          <w:rFonts w:ascii="Times New Roman" w:hAnsi="Times New Roman" w:cs="Times New Roman"/>
          <w:lang w:val="ru-RU"/>
        </w:rPr>
        <w:t xml:space="preserve"> </w:t>
      </w:r>
      <w:r w:rsidRPr="00A81B2E">
        <w:rPr>
          <w:rFonts w:ascii="Times New Roman" w:hAnsi="Times New Roman" w:cs="Times New Roman"/>
        </w:rPr>
        <w:t>v</w:t>
      </w:r>
      <w:r w:rsidRPr="00A81B2E">
        <w:rPr>
          <w:rFonts w:ascii="Times New Roman" w:hAnsi="Times New Roman" w:cs="Times New Roman"/>
          <w:lang w:val="ru-RU"/>
        </w:rPr>
        <w:t>.7, ранее использованный при исследовании сегнетоэлектрика ЦТС.</w:t>
      </w:r>
    </w:p>
    <w:p w:rsidR="00521C6B" w:rsidRPr="00A81B2E" w:rsidRDefault="00521C6B" w:rsidP="00521C6B">
      <w:pPr>
        <w:autoSpaceDE w:val="0"/>
        <w:autoSpaceDN w:val="0"/>
        <w:adjustRightInd w:val="0"/>
        <w:ind w:firstLine="284"/>
        <w:jc w:val="right"/>
        <w:rPr>
          <w:rStyle w:val="apple-style-span"/>
          <w:rFonts w:ascii="Times New Roman" w:hAnsi="Times New Roman"/>
          <w:lang w:val="ru-RU"/>
        </w:rPr>
      </w:pPr>
      <w:r>
        <w:rPr>
          <w:rFonts w:ascii="Times New Roman" w:hAnsi="Times New Roman" w:cs="Times New Roman"/>
          <w:lang w:val="ru-RU"/>
        </w:rPr>
        <w:br w:type="page"/>
      </w:r>
      <w:r w:rsidRPr="00A81B2E">
        <w:rPr>
          <w:rStyle w:val="apple-style-span"/>
          <w:rFonts w:ascii="Times New Roman" w:hAnsi="Times New Roman"/>
          <w:lang w:val="ru-RU"/>
        </w:rPr>
        <w:lastRenderedPageBreak/>
        <w:t>5</w:t>
      </w:r>
    </w:p>
    <w:p w:rsidR="006A307C" w:rsidRPr="00A81B2E" w:rsidRDefault="006A307C" w:rsidP="009A2560">
      <w:pPr>
        <w:jc w:val="both"/>
        <w:rPr>
          <w:rFonts w:ascii="Times New Roman" w:hAnsi="Times New Roman" w:cs="Times New Roman"/>
          <w:lang w:val="ru-RU"/>
        </w:rPr>
      </w:pPr>
    </w:p>
    <w:p w:rsidR="009A2560" w:rsidRPr="00A81B2E" w:rsidRDefault="009A2560" w:rsidP="00D41683">
      <w:pPr>
        <w:ind w:firstLine="426"/>
        <w:rPr>
          <w:rFonts w:ascii="Times New Roman" w:hAnsi="Times New Roman" w:cs="Times New Roman"/>
          <w:b/>
          <w:lang w:val="ru-RU"/>
        </w:rPr>
      </w:pPr>
      <w:bookmarkStart w:id="39" w:name="_Toc227694124"/>
      <w:bookmarkStart w:id="40" w:name="_Toc263668973"/>
      <w:r w:rsidRPr="00A81B2E">
        <w:rPr>
          <w:rFonts w:ascii="Times New Roman" w:hAnsi="Times New Roman" w:cs="Times New Roman"/>
          <w:b/>
          <w:lang w:val="ru-RU"/>
        </w:rPr>
        <w:t>Основные планируемые результаты</w:t>
      </w:r>
      <w:bookmarkEnd w:id="39"/>
      <w:bookmarkEnd w:id="40"/>
    </w:p>
    <w:p w:rsidR="009A2560" w:rsidRPr="00A81B2E" w:rsidRDefault="009A2560" w:rsidP="009A2560">
      <w:pPr>
        <w:jc w:val="both"/>
        <w:rPr>
          <w:rFonts w:ascii="Times New Roman" w:eastAsia="SFBX1728" w:hAnsi="Times New Roman" w:cs="Times New Roman"/>
          <w:lang w:val="ru-RU"/>
        </w:rPr>
      </w:pPr>
      <w:r w:rsidRPr="00A81B2E">
        <w:rPr>
          <w:rFonts w:ascii="Times New Roman" w:eastAsia="SFBX1728" w:hAnsi="Times New Roman" w:cs="Times New Roman"/>
          <w:lang w:val="ru-RU"/>
        </w:rPr>
        <w:t xml:space="preserve">В результате исследования диффузного рассеяния в </w:t>
      </w:r>
      <w:proofErr w:type="spellStart"/>
      <w:r w:rsidRPr="00A81B2E">
        <w:rPr>
          <w:rFonts w:ascii="Times New Roman" w:eastAsia="SFBX1728" w:hAnsi="Times New Roman" w:cs="Times New Roman"/>
          <w:lang w:val="ru-RU"/>
        </w:rPr>
        <w:t>магнониобате</w:t>
      </w:r>
      <w:proofErr w:type="spellEnd"/>
      <w:r w:rsidRPr="00A81B2E">
        <w:rPr>
          <w:rFonts w:ascii="Times New Roman" w:eastAsia="SFBX1728" w:hAnsi="Times New Roman" w:cs="Times New Roman"/>
          <w:lang w:val="ru-RU"/>
        </w:rPr>
        <w:t xml:space="preserve"> свинца в широком температурном интервале и совместного анализа полученных данных в рамках модели, подразумевающей возможную взаимосвязь  между локальной поляризацией и локальной деформацией, будут установлены характер и параметры данной, что является принципиально важным в области физики полярно </w:t>
      </w:r>
      <w:proofErr w:type="spellStart"/>
      <w:r w:rsidRPr="00A81B2E">
        <w:rPr>
          <w:rFonts w:ascii="Times New Roman" w:eastAsia="SFBX1728" w:hAnsi="Times New Roman" w:cs="Times New Roman"/>
          <w:lang w:val="ru-RU"/>
        </w:rPr>
        <w:t>нанообластей</w:t>
      </w:r>
      <w:proofErr w:type="spellEnd"/>
      <w:r w:rsidRPr="00A81B2E">
        <w:rPr>
          <w:rFonts w:ascii="Times New Roman" w:eastAsia="SFBX1728" w:hAnsi="Times New Roman" w:cs="Times New Roman"/>
          <w:lang w:val="ru-RU"/>
        </w:rPr>
        <w:t xml:space="preserve"> в </w:t>
      </w:r>
      <w:proofErr w:type="spellStart"/>
      <w:r w:rsidRPr="00A81B2E">
        <w:rPr>
          <w:rFonts w:ascii="Times New Roman" w:eastAsia="SFBX1728" w:hAnsi="Times New Roman" w:cs="Times New Roman"/>
          <w:lang w:val="ru-RU"/>
        </w:rPr>
        <w:t>релаксорах</w:t>
      </w:r>
      <w:proofErr w:type="spellEnd"/>
      <w:r w:rsidRPr="00A81B2E">
        <w:rPr>
          <w:rFonts w:ascii="Times New Roman" w:eastAsia="SFBX1728" w:hAnsi="Times New Roman" w:cs="Times New Roman"/>
          <w:lang w:val="ru-RU"/>
        </w:rPr>
        <w:t>.</w:t>
      </w:r>
    </w:p>
    <w:p w:rsidR="006A307C" w:rsidRPr="00521C6B" w:rsidRDefault="009A2560" w:rsidP="00521C6B">
      <w:pPr>
        <w:jc w:val="both"/>
        <w:rPr>
          <w:rFonts w:ascii="Times New Roman" w:hAnsi="Times New Roman" w:cs="Times New Roman"/>
          <w:lang w:val="ru-RU"/>
        </w:rPr>
      </w:pPr>
      <w:r w:rsidRPr="00A81B2E">
        <w:rPr>
          <w:rFonts w:ascii="Times New Roman" w:eastAsia="SFBX1728" w:hAnsi="Times New Roman" w:cs="Times New Roman"/>
          <w:bCs/>
          <w:i/>
          <w:iCs/>
          <w:lang w:val="ru-RU"/>
        </w:rPr>
        <w:t xml:space="preserve">Результаты НИР могут быть использованы при разработке новых функциональных материалов на основе разупорядоченных сегнетоэлектриков для применения в индустрии электромеханических </w:t>
      </w:r>
      <w:proofErr w:type="spellStart"/>
      <w:r w:rsidRPr="00A81B2E">
        <w:rPr>
          <w:rFonts w:ascii="Times New Roman" w:eastAsia="SFBX1728" w:hAnsi="Times New Roman" w:cs="Times New Roman"/>
          <w:bCs/>
          <w:i/>
          <w:iCs/>
          <w:lang w:val="ru-RU"/>
        </w:rPr>
        <w:t>актуаторов</w:t>
      </w:r>
      <w:proofErr w:type="spellEnd"/>
      <w:r w:rsidRPr="00A81B2E">
        <w:rPr>
          <w:rFonts w:ascii="Times New Roman" w:eastAsia="SFBX1728" w:hAnsi="Times New Roman" w:cs="Times New Roman"/>
          <w:bCs/>
          <w:i/>
          <w:iCs/>
          <w:lang w:val="ru-RU"/>
        </w:rPr>
        <w:t>, медицинских ультразвуковых преобразователей, электрострикционных микромоторов. Основными потребителями этой продукции будут предприятия электронной промышленности, выпускающие профильные изделия (ЗАО НПП «</w:t>
      </w:r>
      <w:proofErr w:type="spellStart"/>
      <w:r w:rsidRPr="00A81B2E">
        <w:rPr>
          <w:rFonts w:ascii="Times New Roman" w:eastAsia="SFBX1728" w:hAnsi="Times New Roman" w:cs="Times New Roman"/>
          <w:bCs/>
          <w:i/>
          <w:iCs/>
          <w:lang w:val="ru-RU"/>
        </w:rPr>
        <w:t>Силар</w:t>
      </w:r>
      <w:proofErr w:type="spellEnd"/>
      <w:r w:rsidRPr="00A81B2E">
        <w:rPr>
          <w:rFonts w:ascii="Times New Roman" w:eastAsia="SFBX1728" w:hAnsi="Times New Roman" w:cs="Times New Roman"/>
          <w:bCs/>
          <w:i/>
          <w:iCs/>
          <w:lang w:val="ru-RU"/>
        </w:rPr>
        <w:t>», АО «</w:t>
      </w:r>
      <w:proofErr w:type="spellStart"/>
      <w:r w:rsidRPr="00A81B2E">
        <w:rPr>
          <w:rFonts w:ascii="Times New Roman" w:eastAsia="SFBX1728" w:hAnsi="Times New Roman" w:cs="Times New Roman"/>
          <w:bCs/>
          <w:i/>
          <w:iCs/>
          <w:lang w:val="ru-RU"/>
        </w:rPr>
        <w:t>Элкод</w:t>
      </w:r>
      <w:proofErr w:type="spellEnd"/>
      <w:r w:rsidRPr="00A81B2E">
        <w:rPr>
          <w:rFonts w:ascii="Times New Roman" w:eastAsia="SFBX1728" w:hAnsi="Times New Roman" w:cs="Times New Roman"/>
          <w:bCs/>
          <w:i/>
          <w:iCs/>
          <w:lang w:val="ru-RU"/>
        </w:rPr>
        <w:t>», ОАО «НИИ «</w:t>
      </w:r>
      <w:proofErr w:type="spellStart"/>
      <w:r w:rsidRPr="00A81B2E">
        <w:rPr>
          <w:rFonts w:ascii="Times New Roman" w:eastAsia="SFBX1728" w:hAnsi="Times New Roman" w:cs="Times New Roman"/>
          <w:bCs/>
          <w:i/>
          <w:iCs/>
          <w:lang w:val="ru-RU"/>
        </w:rPr>
        <w:t>Гириконд</w:t>
      </w:r>
      <w:proofErr w:type="spellEnd"/>
      <w:r w:rsidRPr="00A81B2E">
        <w:rPr>
          <w:rFonts w:ascii="Times New Roman" w:eastAsia="SFBX1728" w:hAnsi="Times New Roman" w:cs="Times New Roman"/>
          <w:bCs/>
          <w:i/>
          <w:iCs/>
          <w:lang w:val="ru-RU"/>
        </w:rPr>
        <w:t>»», ЗАО «ОПЭК», ГУП «НПП «</w:t>
      </w:r>
      <w:proofErr w:type="spellStart"/>
      <w:r w:rsidRPr="00A81B2E">
        <w:rPr>
          <w:rFonts w:ascii="Times New Roman" w:eastAsia="SFBX1728" w:hAnsi="Times New Roman" w:cs="Times New Roman"/>
          <w:bCs/>
          <w:i/>
          <w:iCs/>
          <w:lang w:val="ru-RU"/>
        </w:rPr>
        <w:t>Электрон-Оптроник</w:t>
      </w:r>
      <w:proofErr w:type="spellEnd"/>
      <w:r w:rsidRPr="00A81B2E">
        <w:rPr>
          <w:rFonts w:ascii="Times New Roman" w:eastAsia="SFBX1728" w:hAnsi="Times New Roman" w:cs="Times New Roman"/>
          <w:bCs/>
          <w:i/>
          <w:iCs/>
          <w:lang w:val="ru-RU"/>
        </w:rPr>
        <w:t>»» и др.).</w:t>
      </w:r>
      <w:r w:rsidR="006A307C" w:rsidRPr="00521C6B">
        <w:rPr>
          <w:rFonts w:ascii="Times New Roman" w:hAnsi="Times New Roman" w:cs="Times New Roman"/>
          <w:lang w:val="ru-RU"/>
        </w:rPr>
        <w:t>6</w:t>
      </w:r>
    </w:p>
    <w:p w:rsidR="009A2560" w:rsidRPr="00521C6B" w:rsidRDefault="009A2560" w:rsidP="009A2560">
      <w:pPr>
        <w:rPr>
          <w:rFonts w:ascii="Times New Roman" w:eastAsia="SFRM1440" w:hAnsi="Times New Roman" w:cs="Times New Roman"/>
          <w:lang w:val="ru-RU"/>
        </w:rPr>
      </w:pPr>
    </w:p>
    <w:p w:rsidR="00AF73A4" w:rsidRPr="00A81B2E" w:rsidRDefault="00AF73A4" w:rsidP="009A2560">
      <w:pPr>
        <w:rPr>
          <w:rFonts w:ascii="Times New Roman" w:eastAsia="SFRM1440" w:hAnsi="Times New Roman" w:cs="Times New Roman"/>
          <w:b/>
        </w:rPr>
      </w:pPr>
      <w:r w:rsidRPr="00A81B2E">
        <w:rPr>
          <w:rFonts w:ascii="Times New Roman" w:eastAsia="SFRM1440" w:hAnsi="Times New Roman" w:cs="Times New Roman"/>
          <w:b/>
          <w:lang w:val="ru-RU"/>
        </w:rPr>
        <w:t>Ссылки</w:t>
      </w:r>
    </w:p>
    <w:p w:rsidR="00AF73A4" w:rsidRPr="00A81B2E" w:rsidRDefault="00AF73A4" w:rsidP="00AF73A4">
      <w:pPr>
        <w:pStyle w:val="af3"/>
        <w:rPr>
          <w:rFonts w:ascii="Times New Roman" w:hAnsi="Times New Roman"/>
          <w:lang w:val="en-US"/>
        </w:rPr>
      </w:pPr>
      <w:r w:rsidRPr="00A81B2E">
        <w:rPr>
          <w:rStyle w:val="af5"/>
          <w:rFonts w:ascii="Times New Roman" w:hAnsi="Times New Roman"/>
          <w:sz w:val="24"/>
          <w:szCs w:val="24"/>
        </w:rPr>
        <w:footnoteRef/>
      </w:r>
      <w:r w:rsidRPr="00A81B2E">
        <w:rPr>
          <w:rFonts w:ascii="Times New Roman" w:hAnsi="Times New Roman"/>
          <w:sz w:val="24"/>
          <w:szCs w:val="24"/>
          <w:lang w:val="en-US"/>
        </w:rPr>
        <w:t xml:space="preserve">Gene H. </w:t>
      </w:r>
      <w:proofErr w:type="spellStart"/>
      <w:r w:rsidRPr="00A81B2E">
        <w:rPr>
          <w:rFonts w:ascii="Times New Roman" w:hAnsi="Times New Roman"/>
          <w:sz w:val="24"/>
          <w:szCs w:val="24"/>
          <w:lang w:val="en-US"/>
        </w:rPr>
        <w:t>Haertling</w:t>
      </w:r>
      <w:proofErr w:type="spellEnd"/>
      <w:r w:rsidRPr="00A81B2E">
        <w:rPr>
          <w:rFonts w:ascii="Times New Roman" w:hAnsi="Times New Roman"/>
          <w:sz w:val="24"/>
          <w:szCs w:val="24"/>
          <w:lang w:val="en-US"/>
        </w:rPr>
        <w:t>, Ferroelectric Ceramics: History and Technology, J. Am. Ceram. Soc., 82, 797–818 (1999).</w:t>
      </w:r>
    </w:p>
    <w:p w:rsidR="00AF73A4" w:rsidRPr="00A81B2E" w:rsidRDefault="00AF73A4" w:rsidP="00AF73A4">
      <w:pPr>
        <w:rPr>
          <w:rFonts w:ascii="Times New Roman" w:hAnsi="Times New Roman" w:cs="Times New Roman"/>
        </w:rPr>
      </w:pPr>
      <w:r w:rsidRPr="00A81B2E">
        <w:rPr>
          <w:rStyle w:val="af5"/>
          <w:rFonts w:ascii="Times New Roman" w:hAnsi="Times New Roman"/>
        </w:rPr>
        <w:t>2</w:t>
      </w:r>
      <w:r w:rsidRPr="00A81B2E">
        <w:rPr>
          <w:rFonts w:ascii="Times New Roman" w:hAnsi="Times New Roman" w:cs="Times New Roman"/>
        </w:rPr>
        <w:t xml:space="preserve"> J. F. Scott, et al., Application of modern ferroelectrics, Science 315, 954 (2007).</w:t>
      </w:r>
    </w:p>
    <w:p w:rsidR="00AF73A4" w:rsidRPr="00A81B2E" w:rsidRDefault="00AF73A4" w:rsidP="00AF73A4">
      <w:pPr>
        <w:pStyle w:val="af3"/>
        <w:rPr>
          <w:rFonts w:ascii="Times New Roman" w:hAnsi="Times New Roman"/>
          <w:lang w:val="en-US"/>
        </w:rPr>
      </w:pPr>
      <w:r w:rsidRPr="00A81B2E">
        <w:rPr>
          <w:rStyle w:val="af5"/>
          <w:rFonts w:ascii="Times New Roman" w:hAnsi="Times New Roman"/>
          <w:sz w:val="24"/>
          <w:szCs w:val="24"/>
          <w:lang w:val="en-US"/>
        </w:rPr>
        <w:t>3</w:t>
      </w:r>
      <w:r w:rsidRPr="00A81B2E">
        <w:rPr>
          <w:rFonts w:ascii="Times New Roman" w:hAnsi="Times New Roman"/>
          <w:sz w:val="24"/>
          <w:szCs w:val="24"/>
          <w:lang w:val="en-US"/>
        </w:rPr>
        <w:t xml:space="preserve"> </w:t>
      </w:r>
      <w:proofErr w:type="spellStart"/>
      <w:r w:rsidRPr="00A81B2E">
        <w:rPr>
          <w:rFonts w:ascii="Times New Roman" w:hAnsi="Times New Roman"/>
          <w:sz w:val="24"/>
          <w:szCs w:val="24"/>
          <w:lang w:val="en-US"/>
        </w:rPr>
        <w:t>Bovtun</w:t>
      </w:r>
      <w:proofErr w:type="spellEnd"/>
      <w:r w:rsidRPr="00A81B2E">
        <w:rPr>
          <w:rFonts w:ascii="Times New Roman" w:hAnsi="Times New Roman"/>
          <w:sz w:val="24"/>
          <w:szCs w:val="24"/>
          <w:lang w:val="en-US"/>
        </w:rPr>
        <w:t xml:space="preserve"> V, </w:t>
      </w:r>
      <w:proofErr w:type="spellStart"/>
      <w:r w:rsidRPr="00A81B2E">
        <w:rPr>
          <w:rFonts w:ascii="Times New Roman" w:hAnsi="Times New Roman"/>
          <w:sz w:val="24"/>
          <w:szCs w:val="24"/>
          <w:lang w:val="en-US"/>
        </w:rPr>
        <w:t>Veljko</w:t>
      </w:r>
      <w:proofErr w:type="spellEnd"/>
      <w:r w:rsidRPr="00A81B2E">
        <w:rPr>
          <w:rFonts w:ascii="Times New Roman" w:hAnsi="Times New Roman"/>
          <w:sz w:val="24"/>
          <w:szCs w:val="24"/>
          <w:lang w:val="en-US"/>
        </w:rPr>
        <w:t xml:space="preserve"> S, Kamba S: J. </w:t>
      </w:r>
      <w:proofErr w:type="spellStart"/>
      <w:r w:rsidRPr="00A81B2E">
        <w:rPr>
          <w:rFonts w:ascii="Times New Roman" w:hAnsi="Times New Roman"/>
          <w:sz w:val="24"/>
          <w:szCs w:val="24"/>
          <w:lang w:val="en-US"/>
        </w:rPr>
        <w:t>Europ</w:t>
      </w:r>
      <w:proofErr w:type="spellEnd"/>
      <w:r w:rsidRPr="00A81B2E">
        <w:rPr>
          <w:rFonts w:ascii="Times New Roman" w:hAnsi="Times New Roman"/>
          <w:sz w:val="24"/>
          <w:szCs w:val="24"/>
          <w:lang w:val="en-US"/>
        </w:rPr>
        <w:t xml:space="preserve">. </w:t>
      </w:r>
      <w:proofErr w:type="spellStart"/>
      <w:r w:rsidRPr="00A81B2E">
        <w:rPr>
          <w:rFonts w:ascii="Times New Roman" w:hAnsi="Times New Roman"/>
          <w:sz w:val="24"/>
          <w:szCs w:val="24"/>
          <w:lang w:val="en-US"/>
        </w:rPr>
        <w:t>Cer.Soc</w:t>
      </w:r>
      <w:proofErr w:type="spellEnd"/>
      <w:r w:rsidRPr="00A81B2E">
        <w:rPr>
          <w:rFonts w:ascii="Times New Roman" w:hAnsi="Times New Roman"/>
          <w:sz w:val="24"/>
          <w:szCs w:val="24"/>
          <w:lang w:val="en-US"/>
        </w:rPr>
        <w:t xml:space="preserve">  (2006).</w:t>
      </w:r>
    </w:p>
    <w:p w:rsidR="00AF73A4" w:rsidRPr="00374E9B" w:rsidRDefault="00AF73A4" w:rsidP="00AF73A4">
      <w:pPr>
        <w:pStyle w:val="af3"/>
        <w:rPr>
          <w:rFonts w:ascii="Times New Roman" w:hAnsi="Times New Roman"/>
          <w:lang w:val="en-US"/>
        </w:rPr>
      </w:pPr>
      <w:r w:rsidRPr="00A81B2E">
        <w:rPr>
          <w:rStyle w:val="af5"/>
          <w:rFonts w:ascii="Times New Roman" w:hAnsi="Times New Roman"/>
          <w:sz w:val="24"/>
          <w:szCs w:val="24"/>
          <w:lang w:val="en-US"/>
        </w:rPr>
        <w:t>4</w:t>
      </w:r>
      <w:r w:rsidRPr="00A81B2E">
        <w:rPr>
          <w:rFonts w:ascii="Times New Roman" w:hAnsi="Times New Roman"/>
          <w:sz w:val="24"/>
          <w:szCs w:val="24"/>
          <w:lang w:val="en-US"/>
        </w:rPr>
        <w:t xml:space="preserve"> Fu, D. : </w:t>
      </w:r>
      <w:proofErr w:type="spellStart"/>
      <w:r w:rsidRPr="00A81B2E">
        <w:rPr>
          <w:rFonts w:ascii="Times New Roman" w:hAnsi="Times New Roman"/>
          <w:sz w:val="24"/>
          <w:szCs w:val="24"/>
          <w:lang w:val="en-US"/>
        </w:rPr>
        <w:t>Relaxor</w:t>
      </w:r>
      <w:proofErr w:type="spellEnd"/>
      <w:r w:rsidRPr="00A81B2E">
        <w:rPr>
          <w:rFonts w:ascii="Times New Roman" w:hAnsi="Times New Roman"/>
          <w:sz w:val="24"/>
          <w:szCs w:val="24"/>
          <w:lang w:val="en-US"/>
        </w:rPr>
        <w:t xml:space="preserve"> </w:t>
      </w:r>
      <w:proofErr w:type="spellStart"/>
      <w:r w:rsidRPr="00A81B2E">
        <w:rPr>
          <w:rStyle w:val="20"/>
          <w:rFonts w:ascii="Times New Roman" w:hAnsi="Times New Roman" w:cs="Times New Roman"/>
          <w:b w:val="0"/>
          <w:sz w:val="24"/>
          <w:szCs w:val="24"/>
        </w:rPr>
        <w:t>Pb</w:t>
      </w:r>
      <w:proofErr w:type="spellEnd"/>
      <w:r w:rsidRPr="00A81B2E">
        <w:rPr>
          <w:rStyle w:val="20"/>
          <w:rFonts w:ascii="Times New Roman" w:hAnsi="Times New Roman" w:cs="Times New Roman"/>
          <w:b w:val="0"/>
          <w:sz w:val="24"/>
          <w:szCs w:val="24"/>
        </w:rPr>
        <w:t>[Mg</w:t>
      </w:r>
      <w:r w:rsidRPr="00A81B2E">
        <w:rPr>
          <w:rStyle w:val="20"/>
          <w:rFonts w:ascii="Times New Roman" w:hAnsi="Times New Roman" w:cs="Times New Roman"/>
          <w:b w:val="0"/>
          <w:sz w:val="24"/>
          <w:szCs w:val="24"/>
          <w:vertAlign w:val="subscript"/>
        </w:rPr>
        <w:t>1/3</w:t>
      </w:r>
      <w:r w:rsidRPr="00A81B2E">
        <w:rPr>
          <w:rStyle w:val="20"/>
          <w:rFonts w:ascii="Times New Roman" w:hAnsi="Times New Roman" w:cs="Times New Roman"/>
          <w:b w:val="0"/>
          <w:sz w:val="24"/>
          <w:szCs w:val="24"/>
        </w:rPr>
        <w:t>Nb</w:t>
      </w:r>
      <w:r w:rsidRPr="00A81B2E">
        <w:rPr>
          <w:rStyle w:val="20"/>
          <w:rFonts w:ascii="Times New Roman" w:hAnsi="Times New Roman" w:cs="Times New Roman"/>
          <w:b w:val="0"/>
          <w:sz w:val="24"/>
          <w:szCs w:val="24"/>
          <w:vertAlign w:val="subscript"/>
        </w:rPr>
        <w:t>2/3</w:t>
      </w:r>
      <w:r w:rsidRPr="00A81B2E">
        <w:rPr>
          <w:rStyle w:val="20"/>
          <w:rFonts w:ascii="Times New Roman" w:hAnsi="Times New Roman" w:cs="Times New Roman"/>
          <w:b w:val="0"/>
          <w:sz w:val="24"/>
          <w:szCs w:val="24"/>
        </w:rPr>
        <w:t>]O</w:t>
      </w:r>
      <w:r w:rsidRPr="00A81B2E">
        <w:rPr>
          <w:rStyle w:val="20"/>
          <w:rFonts w:ascii="Times New Roman" w:hAnsi="Times New Roman" w:cs="Times New Roman"/>
          <w:b w:val="0"/>
          <w:sz w:val="24"/>
          <w:szCs w:val="24"/>
          <w:vertAlign w:val="subscript"/>
        </w:rPr>
        <w:t>3</w:t>
      </w:r>
      <w:r w:rsidRPr="00A81B2E">
        <w:rPr>
          <w:rFonts w:ascii="Times New Roman" w:hAnsi="Times New Roman"/>
          <w:sz w:val="24"/>
          <w:szCs w:val="24"/>
          <w:lang w:val="en-US"/>
        </w:rPr>
        <w:t xml:space="preserve"> - A Ferroelectric with Multiple </w:t>
      </w:r>
      <w:proofErr w:type="spellStart"/>
      <w:r w:rsidRPr="00A81B2E">
        <w:rPr>
          <w:rFonts w:ascii="Times New Roman" w:hAnsi="Times New Roman"/>
          <w:sz w:val="24"/>
          <w:szCs w:val="24"/>
          <w:lang w:val="en-US"/>
        </w:rPr>
        <w:t>Inhomogeneities</w:t>
      </w:r>
      <w:proofErr w:type="spellEnd"/>
      <w:r w:rsidRPr="00A81B2E">
        <w:rPr>
          <w:rFonts w:ascii="Times New Roman" w:hAnsi="Times New Roman"/>
          <w:sz w:val="24"/>
          <w:szCs w:val="24"/>
          <w:lang w:val="en-US"/>
        </w:rPr>
        <w:t xml:space="preserve">, Phys. </w:t>
      </w:r>
      <w:proofErr w:type="spellStart"/>
      <w:r w:rsidRPr="00A81B2E">
        <w:rPr>
          <w:rFonts w:ascii="Times New Roman" w:hAnsi="Times New Roman"/>
          <w:sz w:val="24"/>
          <w:szCs w:val="24"/>
          <w:lang w:val="en-US"/>
        </w:rPr>
        <w:t>Rev.Lett</w:t>
      </w:r>
      <w:proofErr w:type="spellEnd"/>
      <w:r w:rsidRPr="00A81B2E">
        <w:rPr>
          <w:rFonts w:ascii="Times New Roman" w:hAnsi="Times New Roman"/>
          <w:sz w:val="24"/>
          <w:szCs w:val="24"/>
          <w:lang w:val="en-US"/>
        </w:rPr>
        <w:t xml:space="preserve">  (2009).</w:t>
      </w:r>
    </w:p>
    <w:p w:rsidR="00AF73A4" w:rsidRPr="00A81B2E" w:rsidRDefault="00AF73A4" w:rsidP="00AF73A4">
      <w:pPr>
        <w:pStyle w:val="af3"/>
        <w:rPr>
          <w:rFonts w:ascii="Times New Roman" w:hAnsi="Times New Roman"/>
          <w:sz w:val="24"/>
          <w:szCs w:val="24"/>
          <w:lang w:val="en-US"/>
        </w:rPr>
      </w:pPr>
      <w:r w:rsidRPr="00A81B2E">
        <w:rPr>
          <w:rStyle w:val="af5"/>
          <w:rFonts w:ascii="Times New Roman" w:hAnsi="Times New Roman"/>
          <w:sz w:val="24"/>
          <w:szCs w:val="24"/>
          <w:lang w:val="en-US"/>
        </w:rPr>
        <w:t>5</w:t>
      </w:r>
      <w:r w:rsidRPr="00A81B2E">
        <w:rPr>
          <w:rFonts w:ascii="Times New Roman" w:hAnsi="Times New Roman"/>
          <w:sz w:val="24"/>
          <w:szCs w:val="24"/>
          <w:lang w:val="en-US"/>
        </w:rPr>
        <w:t xml:space="preserve"> </w:t>
      </w:r>
      <w:proofErr w:type="spellStart"/>
      <w:r w:rsidRPr="00A81B2E">
        <w:rPr>
          <w:rFonts w:ascii="Times New Roman" w:hAnsi="Times New Roman"/>
          <w:sz w:val="24"/>
          <w:szCs w:val="24"/>
          <w:lang w:val="en-US"/>
        </w:rPr>
        <w:t>Hirota</w:t>
      </w:r>
      <w:proofErr w:type="spellEnd"/>
      <w:r w:rsidRPr="00A81B2E">
        <w:rPr>
          <w:rFonts w:ascii="Times New Roman" w:hAnsi="Times New Roman"/>
          <w:sz w:val="24"/>
          <w:szCs w:val="24"/>
          <w:lang w:val="en-US"/>
        </w:rPr>
        <w:t xml:space="preserve"> K: Neutron and X-ray Scattering Studies of </w:t>
      </w:r>
      <w:proofErr w:type="spellStart"/>
      <w:r w:rsidRPr="00A81B2E">
        <w:rPr>
          <w:rFonts w:ascii="Times New Roman" w:hAnsi="Times New Roman"/>
          <w:sz w:val="24"/>
          <w:szCs w:val="24"/>
          <w:lang w:val="en-US"/>
        </w:rPr>
        <w:t>Relaxors</w:t>
      </w:r>
      <w:proofErr w:type="spellEnd"/>
      <w:r w:rsidRPr="00A81B2E">
        <w:rPr>
          <w:rFonts w:ascii="Times New Roman" w:hAnsi="Times New Roman"/>
          <w:sz w:val="24"/>
          <w:szCs w:val="24"/>
          <w:lang w:val="en-US"/>
        </w:rPr>
        <w:t>, JPSJ (2006).</w:t>
      </w:r>
    </w:p>
    <w:p w:rsidR="00AF73A4" w:rsidRPr="00A81B2E" w:rsidRDefault="00AF73A4" w:rsidP="00AF73A4">
      <w:pPr>
        <w:pStyle w:val="af3"/>
        <w:rPr>
          <w:rFonts w:ascii="Times New Roman" w:hAnsi="Times New Roman"/>
          <w:sz w:val="24"/>
          <w:szCs w:val="24"/>
          <w:lang w:val="en-US"/>
        </w:rPr>
      </w:pPr>
    </w:p>
    <w:p w:rsidR="00AF73A4" w:rsidRPr="00A81B2E" w:rsidRDefault="00AF73A4" w:rsidP="00AF73A4">
      <w:pPr>
        <w:pStyle w:val="af3"/>
        <w:rPr>
          <w:rFonts w:ascii="Times New Roman" w:hAnsi="Times New Roman"/>
          <w:sz w:val="24"/>
          <w:szCs w:val="24"/>
          <w:lang w:val="en-US"/>
        </w:rPr>
      </w:pPr>
    </w:p>
    <w:p w:rsidR="00AF73A4" w:rsidRPr="00A81B2E" w:rsidRDefault="00AF73A4" w:rsidP="00AF73A4">
      <w:pPr>
        <w:pStyle w:val="af3"/>
        <w:rPr>
          <w:rFonts w:ascii="Times New Roman" w:hAnsi="Times New Roman"/>
          <w:sz w:val="24"/>
          <w:szCs w:val="24"/>
          <w:lang w:val="en-US"/>
        </w:rPr>
      </w:pPr>
    </w:p>
    <w:p w:rsidR="00AF73A4" w:rsidRDefault="00AF73A4" w:rsidP="00AF73A4">
      <w:pPr>
        <w:pStyle w:val="af3"/>
        <w:rPr>
          <w:rFonts w:ascii="Times New Roman" w:hAnsi="Times New Roman"/>
          <w:sz w:val="24"/>
          <w:szCs w:val="24"/>
        </w:rPr>
      </w:pPr>
      <w:r w:rsidRPr="00A81B2E">
        <w:rPr>
          <w:rFonts w:ascii="Times New Roman" w:hAnsi="Times New Roman"/>
          <w:sz w:val="24"/>
          <w:szCs w:val="24"/>
        </w:rPr>
        <w:t>Соискатель _________________________ /  ФИО /</w:t>
      </w:r>
    </w:p>
    <w:p w:rsidR="00DE366F" w:rsidRPr="00A81B2E" w:rsidRDefault="006D6D9D" w:rsidP="001C3649">
      <w:pPr>
        <w:pStyle w:val="1"/>
        <w:jc w:val="center"/>
        <w:rPr>
          <w:rFonts w:ascii="Times New Roman" w:hAnsi="Times New Roman"/>
          <w:b w:val="0"/>
          <w:bCs w:val="0"/>
          <w:sz w:val="28"/>
          <w:szCs w:val="28"/>
          <w:lang w:val="ru-RU"/>
        </w:rPr>
      </w:pPr>
      <w:r w:rsidRPr="00E34052">
        <w:rPr>
          <w:rFonts w:ascii="Times New Roman" w:hAnsi="Times New Roman"/>
          <w:sz w:val="24"/>
          <w:szCs w:val="24"/>
          <w:lang w:val="ru-RU"/>
        </w:rPr>
        <w:br w:type="page"/>
      </w:r>
      <w:bookmarkStart w:id="41" w:name="_Toc387659964"/>
      <w:r w:rsidR="00DE366F" w:rsidRPr="00A81B2E">
        <w:rPr>
          <w:rFonts w:ascii="Times New Roman" w:hAnsi="Times New Roman"/>
          <w:b w:val="0"/>
          <w:bCs w:val="0"/>
          <w:sz w:val="28"/>
          <w:szCs w:val="28"/>
          <w:lang w:val="ru-RU"/>
        </w:rPr>
        <w:lastRenderedPageBreak/>
        <w:t>Проект по направлению «Технические науки»</w:t>
      </w:r>
      <w:bookmarkEnd w:id="41"/>
    </w:p>
    <w:p w:rsidR="00812743" w:rsidRPr="00A81B2E" w:rsidRDefault="00812743" w:rsidP="00812743">
      <w:pPr>
        <w:pStyle w:val="body"/>
        <w:spacing w:after="0"/>
        <w:ind w:firstLine="0"/>
        <w:jc w:val="right"/>
        <w:rPr>
          <w:sz w:val="28"/>
          <w:szCs w:val="28"/>
        </w:rPr>
      </w:pPr>
    </w:p>
    <w:p w:rsidR="00DE366F" w:rsidRPr="00A81B2E" w:rsidRDefault="00DE366F" w:rsidP="00DE366F">
      <w:pPr>
        <w:pStyle w:val="bodyn"/>
        <w:spacing w:after="0" w:line="100" w:lineRule="atLeast"/>
        <w:ind w:left="0" w:firstLine="0"/>
        <w:jc w:val="center"/>
        <w:rPr>
          <w:rFonts w:ascii="Times New Roman" w:hAnsi="Times New Roman" w:cs="Times New Roman"/>
          <w:b/>
          <w:sz w:val="28"/>
          <w:szCs w:val="28"/>
        </w:rPr>
      </w:pPr>
    </w:p>
    <w:p w:rsidR="00DE366F" w:rsidRPr="00A81B2E" w:rsidRDefault="00DE366F" w:rsidP="00DE366F">
      <w:pPr>
        <w:pStyle w:val="bodyn"/>
        <w:spacing w:after="0" w:line="100" w:lineRule="atLeast"/>
        <w:ind w:left="0" w:firstLine="0"/>
        <w:jc w:val="center"/>
        <w:rPr>
          <w:rFonts w:ascii="Times New Roman" w:hAnsi="Times New Roman" w:cs="Times New Roman"/>
          <w:b/>
          <w:bCs/>
          <w:sz w:val="28"/>
          <w:szCs w:val="28"/>
        </w:rPr>
      </w:pPr>
      <w:r w:rsidRPr="00A81B2E">
        <w:rPr>
          <w:rFonts w:ascii="Times New Roman" w:hAnsi="Times New Roman" w:cs="Times New Roman"/>
          <w:b/>
          <w:sz w:val="28"/>
          <w:szCs w:val="28"/>
        </w:rPr>
        <w:t>НАУЧНЫЙ ПРОЕКТ</w:t>
      </w:r>
    </w:p>
    <w:p w:rsidR="00DE366F" w:rsidRPr="00A81B2E" w:rsidRDefault="00DE366F" w:rsidP="00DE366F">
      <w:pPr>
        <w:pStyle w:val="bodyn"/>
        <w:spacing w:after="0"/>
        <w:ind w:left="0" w:firstLine="0"/>
        <w:jc w:val="center"/>
        <w:rPr>
          <w:rFonts w:ascii="Times New Roman" w:hAnsi="Times New Roman" w:cs="Times New Roman"/>
          <w:sz w:val="28"/>
          <w:szCs w:val="28"/>
        </w:rPr>
      </w:pPr>
      <w:r w:rsidRPr="00A81B2E">
        <w:rPr>
          <w:rFonts w:ascii="Times New Roman" w:hAnsi="Times New Roman" w:cs="Times New Roman"/>
          <w:b/>
          <w:bCs/>
          <w:sz w:val="28"/>
          <w:szCs w:val="28"/>
        </w:rPr>
        <w:t xml:space="preserve">«Разработка собственного метода платформы </w:t>
      </w:r>
      <w:r w:rsidRPr="00A81B2E">
        <w:rPr>
          <w:rFonts w:ascii="Times New Roman" w:hAnsi="Times New Roman" w:cs="Times New Roman"/>
          <w:b/>
          <w:bCs/>
          <w:sz w:val="28"/>
          <w:szCs w:val="28"/>
          <w:lang w:val="en-US"/>
        </w:rPr>
        <w:t>Java</w:t>
      </w:r>
      <w:r w:rsidRPr="00A81B2E">
        <w:rPr>
          <w:rFonts w:ascii="Times New Roman" w:hAnsi="Times New Roman" w:cs="Times New Roman"/>
          <w:b/>
          <w:bCs/>
          <w:sz w:val="28"/>
          <w:szCs w:val="28"/>
        </w:rPr>
        <w:t xml:space="preserve"> для прямого обращения к библиотекам численных методов на </w:t>
      </w:r>
      <w:r w:rsidRPr="00A81B2E">
        <w:rPr>
          <w:rFonts w:ascii="Times New Roman" w:hAnsi="Times New Roman" w:cs="Times New Roman"/>
          <w:b/>
          <w:bCs/>
          <w:sz w:val="28"/>
          <w:szCs w:val="28"/>
          <w:lang w:val="en-US"/>
        </w:rPr>
        <w:t>Fortran</w:t>
      </w:r>
      <w:r w:rsidRPr="00A81B2E">
        <w:rPr>
          <w:rFonts w:ascii="Times New Roman" w:hAnsi="Times New Roman" w:cs="Times New Roman"/>
          <w:b/>
          <w:bCs/>
          <w:sz w:val="28"/>
          <w:szCs w:val="28"/>
        </w:rPr>
        <w:t xml:space="preserve"> 2008</w:t>
      </w:r>
      <w:r w:rsidRPr="00A81B2E">
        <w:rPr>
          <w:rFonts w:ascii="Times New Roman" w:hAnsi="Times New Roman" w:cs="Times New Roman"/>
          <w:sz w:val="28"/>
          <w:szCs w:val="28"/>
        </w:rPr>
        <w:t>»</w:t>
      </w:r>
    </w:p>
    <w:p w:rsidR="00521C6B" w:rsidRDefault="00521C6B" w:rsidP="00521C6B">
      <w:pPr>
        <w:spacing w:after="20" w:line="312" w:lineRule="auto"/>
        <w:ind w:firstLine="360"/>
        <w:jc w:val="both"/>
        <w:rPr>
          <w:rFonts w:ascii="Times New Roman" w:hAnsi="Times New Roman" w:cs="Times New Roman"/>
          <w:b/>
          <w:bCs/>
          <w:sz w:val="28"/>
          <w:szCs w:val="28"/>
          <w:lang w:val="ru-RU"/>
        </w:rPr>
      </w:pPr>
    </w:p>
    <w:p w:rsidR="00521C6B" w:rsidRPr="00A81B2E" w:rsidRDefault="00521C6B" w:rsidP="00521C6B">
      <w:pPr>
        <w:spacing w:after="20" w:line="312" w:lineRule="auto"/>
        <w:ind w:firstLine="360"/>
        <w:jc w:val="both"/>
        <w:rPr>
          <w:rFonts w:ascii="Times New Roman" w:hAnsi="Times New Roman" w:cs="Times New Roman"/>
          <w:sz w:val="28"/>
          <w:szCs w:val="28"/>
          <w:lang w:val="ru-RU"/>
        </w:rPr>
      </w:pPr>
      <w:r w:rsidRPr="00A81B2E">
        <w:rPr>
          <w:rFonts w:ascii="Times New Roman" w:hAnsi="Times New Roman" w:cs="Times New Roman"/>
          <w:b/>
          <w:bCs/>
          <w:sz w:val="28"/>
          <w:szCs w:val="28"/>
          <w:lang w:val="ru-RU"/>
        </w:rPr>
        <w:t>В</w:t>
      </w:r>
      <w:r>
        <w:rPr>
          <w:rFonts w:ascii="Times New Roman" w:hAnsi="Times New Roman" w:cs="Times New Roman"/>
          <w:b/>
          <w:bCs/>
          <w:sz w:val="28"/>
          <w:szCs w:val="28"/>
          <w:lang w:val="ru-RU"/>
        </w:rPr>
        <w:t>ведение</w:t>
      </w:r>
    </w:p>
    <w:p w:rsidR="00521C6B" w:rsidRPr="00A81B2E" w:rsidRDefault="00521C6B" w:rsidP="001D316D">
      <w:pPr>
        <w:spacing w:after="20"/>
        <w:ind w:firstLine="360"/>
        <w:jc w:val="both"/>
        <w:rPr>
          <w:rFonts w:ascii="Times New Roman" w:hAnsi="Times New Roman" w:cs="Times New Roman"/>
          <w:sz w:val="28"/>
          <w:szCs w:val="28"/>
          <w:lang w:val="ru-RU"/>
        </w:rPr>
      </w:pPr>
      <w:r w:rsidRPr="00A81B2E">
        <w:rPr>
          <w:rFonts w:ascii="Times New Roman" w:hAnsi="Times New Roman" w:cs="Times New Roman"/>
          <w:sz w:val="28"/>
          <w:szCs w:val="28"/>
          <w:lang w:val="ru-RU"/>
        </w:rPr>
        <w:t xml:space="preserve">Существует огромное наследие исходного кода, который позволяет решать численно многие прикладные задачи. Большая часть этого кода написана на диалектах </w:t>
      </w:r>
      <w:r w:rsidRPr="00A81B2E">
        <w:rPr>
          <w:rFonts w:ascii="Times New Roman" w:hAnsi="Times New Roman" w:cs="Times New Roman"/>
          <w:sz w:val="28"/>
          <w:szCs w:val="28"/>
        </w:rPr>
        <w:t>Fortran</w:t>
      </w:r>
      <w:r w:rsidRPr="00A81B2E">
        <w:rPr>
          <w:rFonts w:ascii="Times New Roman" w:hAnsi="Times New Roman" w:cs="Times New Roman"/>
          <w:sz w:val="28"/>
          <w:szCs w:val="28"/>
          <w:lang w:val="ru-RU"/>
        </w:rPr>
        <w:t xml:space="preserve"> 66/77/90/95/03/08. Одними из примеров открытых библиотек численных методов алгебры являются </w:t>
      </w:r>
      <w:r w:rsidRPr="00A81B2E">
        <w:rPr>
          <w:rFonts w:ascii="Times New Roman" w:hAnsi="Times New Roman" w:cs="Times New Roman"/>
          <w:sz w:val="28"/>
          <w:szCs w:val="28"/>
        </w:rPr>
        <w:t>LAPACK</w:t>
      </w:r>
      <w:r w:rsidRPr="00A81B2E">
        <w:rPr>
          <w:rFonts w:ascii="Times New Roman" w:hAnsi="Times New Roman" w:cs="Times New Roman"/>
          <w:sz w:val="28"/>
          <w:szCs w:val="28"/>
          <w:lang w:val="ru-RU"/>
        </w:rPr>
        <w:t xml:space="preserve">, </w:t>
      </w:r>
      <w:r w:rsidRPr="00A81B2E">
        <w:rPr>
          <w:rFonts w:ascii="Times New Roman" w:hAnsi="Times New Roman" w:cs="Times New Roman"/>
          <w:sz w:val="28"/>
          <w:szCs w:val="28"/>
        </w:rPr>
        <w:t>Scalable</w:t>
      </w:r>
      <w:r w:rsidRPr="00A81B2E">
        <w:rPr>
          <w:rFonts w:ascii="Times New Roman" w:hAnsi="Times New Roman" w:cs="Times New Roman"/>
          <w:sz w:val="28"/>
          <w:szCs w:val="28"/>
          <w:lang w:val="ru-RU"/>
        </w:rPr>
        <w:t xml:space="preserve"> </w:t>
      </w:r>
      <w:r w:rsidRPr="00A81B2E">
        <w:rPr>
          <w:rFonts w:ascii="Times New Roman" w:hAnsi="Times New Roman" w:cs="Times New Roman"/>
          <w:sz w:val="28"/>
          <w:szCs w:val="28"/>
        </w:rPr>
        <w:t>LAPACK</w:t>
      </w:r>
      <w:r w:rsidRPr="00A81B2E">
        <w:rPr>
          <w:rFonts w:ascii="Times New Roman" w:hAnsi="Times New Roman" w:cs="Times New Roman"/>
          <w:sz w:val="28"/>
          <w:szCs w:val="28"/>
          <w:lang w:val="ru-RU"/>
        </w:rPr>
        <w:t xml:space="preserve">, и </w:t>
      </w:r>
      <w:r w:rsidRPr="00A81B2E">
        <w:rPr>
          <w:rFonts w:ascii="Times New Roman" w:hAnsi="Times New Roman" w:cs="Times New Roman"/>
          <w:sz w:val="28"/>
          <w:szCs w:val="28"/>
        </w:rPr>
        <w:t>Parallel</w:t>
      </w:r>
      <w:r w:rsidRPr="00A81B2E">
        <w:rPr>
          <w:rFonts w:ascii="Times New Roman" w:hAnsi="Times New Roman" w:cs="Times New Roman"/>
          <w:sz w:val="28"/>
          <w:szCs w:val="28"/>
          <w:lang w:val="ru-RU"/>
        </w:rPr>
        <w:t xml:space="preserve"> </w:t>
      </w:r>
      <w:r w:rsidRPr="00A81B2E">
        <w:rPr>
          <w:rFonts w:ascii="Times New Roman" w:hAnsi="Times New Roman" w:cs="Times New Roman"/>
          <w:sz w:val="28"/>
          <w:szCs w:val="28"/>
        </w:rPr>
        <w:t>LAPACK</w:t>
      </w:r>
      <w:r w:rsidRPr="00A81B2E">
        <w:rPr>
          <w:rFonts w:ascii="Times New Roman" w:hAnsi="Times New Roman" w:cs="Times New Roman"/>
          <w:sz w:val="28"/>
          <w:szCs w:val="28"/>
          <w:lang w:val="ru-RU"/>
        </w:rPr>
        <w:t xml:space="preserve">, которые отличаются высокой надёжностью и производительностью, позволяя проводить вычисления на системах с разной архитектурой </w:t>
      </w:r>
      <w:proofErr w:type="spellStart"/>
      <w:r w:rsidRPr="00A81B2E">
        <w:rPr>
          <w:rFonts w:ascii="Times New Roman" w:hAnsi="Times New Roman" w:cs="Times New Roman"/>
          <w:sz w:val="28"/>
          <w:szCs w:val="28"/>
          <w:lang w:val="ru-RU"/>
        </w:rPr>
        <w:t>архитектурой</w:t>
      </w:r>
      <w:proofErr w:type="spellEnd"/>
      <w:r w:rsidRPr="00A81B2E">
        <w:rPr>
          <w:rFonts w:ascii="Times New Roman" w:hAnsi="Times New Roman" w:cs="Times New Roman"/>
          <w:sz w:val="28"/>
          <w:szCs w:val="28"/>
          <w:lang w:val="ru-RU"/>
        </w:rPr>
        <w:t>.</w:t>
      </w:r>
    </w:p>
    <w:p w:rsidR="00521C6B" w:rsidRPr="00A81B2E" w:rsidRDefault="00521C6B" w:rsidP="001D316D">
      <w:pPr>
        <w:spacing w:after="20"/>
        <w:ind w:firstLine="360"/>
        <w:jc w:val="both"/>
        <w:rPr>
          <w:rFonts w:ascii="Times New Roman" w:hAnsi="Times New Roman" w:cs="Times New Roman"/>
          <w:sz w:val="28"/>
          <w:szCs w:val="28"/>
          <w:lang w:val="ru-RU"/>
        </w:rPr>
      </w:pPr>
      <w:r w:rsidRPr="00A81B2E">
        <w:rPr>
          <w:rFonts w:ascii="Times New Roman" w:hAnsi="Times New Roman" w:cs="Times New Roman"/>
          <w:sz w:val="28"/>
          <w:szCs w:val="28"/>
          <w:lang w:val="ru-RU"/>
        </w:rPr>
        <w:t>В наше время очень актуальной является эффективная поддержка многоядерных архитектур, т.</w:t>
      </w:r>
      <w:r w:rsidRPr="00A81B2E">
        <w:rPr>
          <w:rFonts w:ascii="Times New Roman" w:hAnsi="Times New Roman" w:cs="Times New Roman"/>
          <w:sz w:val="28"/>
          <w:szCs w:val="28"/>
        </w:rPr>
        <w:t> </w:t>
      </w:r>
      <w:r w:rsidRPr="00A81B2E">
        <w:rPr>
          <w:rFonts w:ascii="Times New Roman" w:hAnsi="Times New Roman" w:cs="Times New Roman"/>
          <w:sz w:val="28"/>
          <w:szCs w:val="28"/>
          <w:lang w:val="ru-RU"/>
        </w:rPr>
        <w:t xml:space="preserve">к. практически каждый продаваемый сейчас компьютер имеет многоядерный процессор. Эта актуальность подтверждается и тем, что существует множество коммерческих закрытых библиотек численных методов, таких как </w:t>
      </w:r>
      <w:r w:rsidRPr="00A81B2E">
        <w:rPr>
          <w:rFonts w:ascii="Times New Roman" w:hAnsi="Times New Roman" w:cs="Times New Roman"/>
          <w:sz w:val="28"/>
          <w:szCs w:val="28"/>
        </w:rPr>
        <w:t>Intel</w:t>
      </w:r>
      <w:r w:rsidRPr="00A81B2E">
        <w:rPr>
          <w:rFonts w:ascii="Times New Roman" w:hAnsi="Times New Roman" w:cs="Times New Roman"/>
          <w:sz w:val="28"/>
          <w:szCs w:val="28"/>
          <w:lang w:val="ru-RU"/>
        </w:rPr>
        <w:t xml:space="preserve"> </w:t>
      </w:r>
      <w:r w:rsidRPr="00A81B2E">
        <w:rPr>
          <w:rFonts w:ascii="Times New Roman" w:hAnsi="Times New Roman" w:cs="Times New Roman"/>
          <w:sz w:val="28"/>
          <w:szCs w:val="28"/>
        </w:rPr>
        <w:t>MKL</w:t>
      </w:r>
      <w:r w:rsidRPr="00A81B2E">
        <w:rPr>
          <w:rFonts w:ascii="Times New Roman" w:hAnsi="Times New Roman" w:cs="Times New Roman"/>
          <w:sz w:val="28"/>
          <w:szCs w:val="28"/>
          <w:lang w:val="ru-RU"/>
        </w:rPr>
        <w:t xml:space="preserve">, </w:t>
      </w:r>
      <w:r w:rsidRPr="00A81B2E">
        <w:rPr>
          <w:rFonts w:ascii="Times New Roman" w:hAnsi="Times New Roman" w:cs="Times New Roman"/>
          <w:sz w:val="28"/>
          <w:szCs w:val="28"/>
        </w:rPr>
        <w:t>AMD</w:t>
      </w:r>
      <w:r w:rsidRPr="00A81B2E">
        <w:rPr>
          <w:rFonts w:ascii="Times New Roman" w:hAnsi="Times New Roman" w:cs="Times New Roman"/>
          <w:sz w:val="28"/>
          <w:szCs w:val="28"/>
          <w:lang w:val="ru-RU"/>
        </w:rPr>
        <w:t xml:space="preserve"> </w:t>
      </w:r>
      <w:r w:rsidRPr="00A81B2E">
        <w:rPr>
          <w:rFonts w:ascii="Times New Roman" w:hAnsi="Times New Roman" w:cs="Times New Roman"/>
          <w:sz w:val="28"/>
          <w:szCs w:val="28"/>
        </w:rPr>
        <w:t>ACML</w:t>
      </w:r>
      <w:r w:rsidRPr="00A81B2E">
        <w:rPr>
          <w:rFonts w:ascii="Times New Roman" w:hAnsi="Times New Roman" w:cs="Times New Roman"/>
          <w:sz w:val="28"/>
          <w:szCs w:val="28"/>
          <w:lang w:val="ru-RU"/>
        </w:rPr>
        <w:t xml:space="preserve">, </w:t>
      </w:r>
      <w:r w:rsidRPr="00A81B2E">
        <w:rPr>
          <w:rFonts w:ascii="Times New Roman" w:hAnsi="Times New Roman" w:cs="Times New Roman"/>
          <w:sz w:val="28"/>
          <w:szCs w:val="28"/>
        </w:rPr>
        <w:t>Oracle</w:t>
      </w:r>
      <w:r w:rsidRPr="00A81B2E">
        <w:rPr>
          <w:rFonts w:ascii="Times New Roman" w:hAnsi="Times New Roman" w:cs="Times New Roman"/>
          <w:sz w:val="28"/>
          <w:szCs w:val="28"/>
          <w:lang w:val="ru-RU"/>
        </w:rPr>
        <w:t xml:space="preserve"> </w:t>
      </w:r>
      <w:r w:rsidRPr="00A81B2E">
        <w:rPr>
          <w:rFonts w:ascii="Times New Roman" w:hAnsi="Times New Roman" w:cs="Times New Roman"/>
          <w:sz w:val="28"/>
          <w:szCs w:val="28"/>
        </w:rPr>
        <w:t>Performance</w:t>
      </w:r>
      <w:r w:rsidRPr="00A81B2E">
        <w:rPr>
          <w:rFonts w:ascii="Times New Roman" w:hAnsi="Times New Roman" w:cs="Times New Roman"/>
          <w:sz w:val="28"/>
          <w:szCs w:val="28"/>
          <w:lang w:val="ru-RU"/>
        </w:rPr>
        <w:t xml:space="preserve"> </w:t>
      </w:r>
      <w:r w:rsidRPr="00A81B2E">
        <w:rPr>
          <w:rFonts w:ascii="Times New Roman" w:hAnsi="Times New Roman" w:cs="Times New Roman"/>
          <w:sz w:val="28"/>
          <w:szCs w:val="28"/>
        </w:rPr>
        <w:t>Library</w:t>
      </w:r>
      <w:r w:rsidRPr="00A81B2E">
        <w:rPr>
          <w:rFonts w:ascii="Times New Roman" w:hAnsi="Times New Roman" w:cs="Times New Roman"/>
          <w:sz w:val="28"/>
          <w:szCs w:val="28"/>
          <w:lang w:val="ru-RU"/>
        </w:rPr>
        <w:t xml:space="preserve">, </w:t>
      </w:r>
      <w:r w:rsidRPr="00A81B2E">
        <w:rPr>
          <w:rFonts w:ascii="Times New Roman" w:hAnsi="Times New Roman" w:cs="Times New Roman"/>
          <w:sz w:val="28"/>
          <w:szCs w:val="28"/>
        </w:rPr>
        <w:t>NAG</w:t>
      </w:r>
      <w:r w:rsidRPr="00A81B2E">
        <w:rPr>
          <w:rFonts w:ascii="Times New Roman" w:hAnsi="Times New Roman" w:cs="Times New Roman"/>
          <w:sz w:val="28"/>
          <w:szCs w:val="28"/>
          <w:lang w:val="ru-RU"/>
        </w:rPr>
        <w:t>’</w:t>
      </w:r>
      <w:r w:rsidRPr="00A81B2E">
        <w:rPr>
          <w:rFonts w:ascii="Times New Roman" w:hAnsi="Times New Roman" w:cs="Times New Roman"/>
          <w:sz w:val="28"/>
          <w:szCs w:val="28"/>
        </w:rPr>
        <w:t>s</w:t>
      </w:r>
      <w:r w:rsidRPr="00A81B2E">
        <w:rPr>
          <w:rFonts w:ascii="Times New Roman" w:hAnsi="Times New Roman" w:cs="Times New Roman"/>
          <w:sz w:val="28"/>
          <w:szCs w:val="28"/>
          <w:lang w:val="ru-RU"/>
        </w:rPr>
        <w:t xml:space="preserve"> </w:t>
      </w:r>
      <w:r w:rsidRPr="00A81B2E">
        <w:rPr>
          <w:rFonts w:ascii="Times New Roman" w:hAnsi="Times New Roman" w:cs="Times New Roman"/>
          <w:sz w:val="28"/>
          <w:szCs w:val="28"/>
        </w:rPr>
        <w:t>LAPACK</w:t>
      </w:r>
      <w:r w:rsidRPr="00A81B2E">
        <w:rPr>
          <w:rFonts w:ascii="Times New Roman" w:hAnsi="Times New Roman" w:cs="Times New Roman"/>
          <w:sz w:val="28"/>
          <w:szCs w:val="28"/>
          <w:lang w:val="ru-RU"/>
        </w:rPr>
        <w:t xml:space="preserve">, </w:t>
      </w:r>
      <w:r w:rsidRPr="00A81B2E">
        <w:rPr>
          <w:rFonts w:ascii="Times New Roman" w:hAnsi="Times New Roman" w:cs="Times New Roman"/>
          <w:sz w:val="28"/>
          <w:szCs w:val="28"/>
        </w:rPr>
        <w:t>HP</w:t>
      </w:r>
      <w:r w:rsidRPr="00A81B2E">
        <w:rPr>
          <w:rFonts w:ascii="Times New Roman" w:hAnsi="Times New Roman" w:cs="Times New Roman"/>
          <w:sz w:val="28"/>
          <w:szCs w:val="28"/>
          <w:lang w:val="ru-RU"/>
        </w:rPr>
        <w:t>’</w:t>
      </w:r>
      <w:r w:rsidRPr="00A81B2E">
        <w:rPr>
          <w:rFonts w:ascii="Times New Roman" w:hAnsi="Times New Roman" w:cs="Times New Roman"/>
          <w:sz w:val="28"/>
          <w:szCs w:val="28"/>
        </w:rPr>
        <w:t>s</w:t>
      </w:r>
      <w:r w:rsidRPr="00A81B2E">
        <w:rPr>
          <w:rFonts w:ascii="Times New Roman" w:hAnsi="Times New Roman" w:cs="Times New Roman"/>
          <w:sz w:val="28"/>
          <w:szCs w:val="28"/>
          <w:lang w:val="ru-RU"/>
        </w:rPr>
        <w:t xml:space="preserve"> </w:t>
      </w:r>
      <w:r w:rsidRPr="00A81B2E">
        <w:rPr>
          <w:rFonts w:ascii="Times New Roman" w:hAnsi="Times New Roman" w:cs="Times New Roman"/>
          <w:sz w:val="28"/>
          <w:szCs w:val="28"/>
        </w:rPr>
        <w:t>MLIB</w:t>
      </w:r>
      <w:r w:rsidRPr="00A81B2E">
        <w:rPr>
          <w:rFonts w:ascii="Times New Roman" w:hAnsi="Times New Roman" w:cs="Times New Roman"/>
          <w:sz w:val="28"/>
          <w:szCs w:val="28"/>
          <w:lang w:val="ru-RU"/>
        </w:rPr>
        <w:t>.</w:t>
      </w:r>
    </w:p>
    <w:p w:rsidR="00521C6B" w:rsidRPr="00A81B2E" w:rsidRDefault="00521C6B" w:rsidP="001D316D">
      <w:pPr>
        <w:spacing w:after="20"/>
        <w:ind w:firstLine="360"/>
        <w:jc w:val="both"/>
        <w:rPr>
          <w:rFonts w:ascii="Times New Roman" w:hAnsi="Times New Roman" w:cs="Times New Roman"/>
          <w:sz w:val="28"/>
          <w:szCs w:val="28"/>
          <w:lang w:val="ru-RU"/>
        </w:rPr>
      </w:pPr>
      <w:r w:rsidRPr="00A81B2E">
        <w:rPr>
          <w:rFonts w:ascii="Times New Roman" w:hAnsi="Times New Roman" w:cs="Times New Roman"/>
          <w:sz w:val="28"/>
          <w:szCs w:val="28"/>
          <w:lang w:val="ru-RU"/>
        </w:rPr>
        <w:t xml:space="preserve">К сожалению, библиотеки на </w:t>
      </w:r>
      <w:r w:rsidRPr="00A81B2E">
        <w:rPr>
          <w:rFonts w:ascii="Times New Roman" w:hAnsi="Times New Roman" w:cs="Times New Roman"/>
          <w:sz w:val="28"/>
          <w:szCs w:val="28"/>
        </w:rPr>
        <w:t>Fortran</w:t>
      </w:r>
      <w:r w:rsidRPr="00A81B2E">
        <w:rPr>
          <w:rFonts w:ascii="Times New Roman" w:hAnsi="Times New Roman" w:cs="Times New Roman"/>
          <w:sz w:val="28"/>
          <w:szCs w:val="28"/>
          <w:lang w:val="ru-RU"/>
        </w:rPr>
        <w:t xml:space="preserve"> не могут вызываться в платформе </w:t>
      </w:r>
      <w:r w:rsidRPr="00A81B2E">
        <w:rPr>
          <w:rFonts w:ascii="Times New Roman" w:hAnsi="Times New Roman" w:cs="Times New Roman"/>
          <w:sz w:val="28"/>
          <w:szCs w:val="28"/>
        </w:rPr>
        <w:t>Java</w:t>
      </w:r>
      <w:r w:rsidRPr="00A81B2E">
        <w:rPr>
          <w:rFonts w:ascii="Times New Roman" w:hAnsi="Times New Roman" w:cs="Times New Roman"/>
          <w:sz w:val="28"/>
          <w:szCs w:val="28"/>
          <w:lang w:val="ru-RU"/>
        </w:rPr>
        <w:t xml:space="preserve">, на которой разрабатывается сейчас множество промышленных приложений. Таким образом становится очень важной задача разработки собственного метода платформы </w:t>
      </w:r>
      <w:r w:rsidRPr="00A81B2E">
        <w:rPr>
          <w:rFonts w:ascii="Times New Roman" w:hAnsi="Times New Roman" w:cs="Times New Roman"/>
          <w:sz w:val="28"/>
          <w:szCs w:val="28"/>
        </w:rPr>
        <w:t>Java</w:t>
      </w:r>
      <w:r w:rsidRPr="00A81B2E">
        <w:rPr>
          <w:rFonts w:ascii="Times New Roman" w:hAnsi="Times New Roman" w:cs="Times New Roman"/>
          <w:sz w:val="28"/>
          <w:szCs w:val="28"/>
          <w:lang w:val="ru-RU"/>
        </w:rPr>
        <w:t xml:space="preserve"> для прямого обращению к коду на </w:t>
      </w:r>
      <w:r w:rsidRPr="00A81B2E">
        <w:rPr>
          <w:rFonts w:ascii="Times New Roman" w:hAnsi="Times New Roman" w:cs="Times New Roman"/>
          <w:sz w:val="28"/>
          <w:szCs w:val="28"/>
        </w:rPr>
        <w:t>Fortran</w:t>
      </w:r>
      <w:r w:rsidRPr="00A81B2E">
        <w:rPr>
          <w:rFonts w:ascii="Times New Roman" w:hAnsi="Times New Roman" w:cs="Times New Roman"/>
          <w:sz w:val="28"/>
          <w:szCs w:val="28"/>
          <w:lang w:val="ru-RU"/>
        </w:rPr>
        <w:t xml:space="preserve"> 2008.</w:t>
      </w:r>
    </w:p>
    <w:p w:rsidR="00521C6B" w:rsidRPr="00A81B2E" w:rsidRDefault="00521C6B" w:rsidP="001D316D">
      <w:pPr>
        <w:spacing w:after="20"/>
        <w:ind w:firstLine="360"/>
        <w:jc w:val="both"/>
        <w:rPr>
          <w:rFonts w:ascii="Times New Roman" w:hAnsi="Times New Roman" w:cs="Times New Roman"/>
          <w:sz w:val="28"/>
          <w:szCs w:val="28"/>
          <w:lang w:val="ru-RU"/>
        </w:rPr>
      </w:pPr>
      <w:r w:rsidRPr="00A81B2E">
        <w:rPr>
          <w:rFonts w:ascii="Times New Roman" w:hAnsi="Times New Roman" w:cs="Times New Roman"/>
          <w:sz w:val="28"/>
          <w:szCs w:val="28"/>
          <w:lang w:val="ru-RU"/>
        </w:rPr>
        <w:t xml:space="preserve">Наличие такого метода позволит разрабатывать новые промышленные наукоёмкие приложения, требующие применения платформы и стандартов </w:t>
      </w:r>
      <w:r w:rsidRPr="00A81B2E">
        <w:rPr>
          <w:rFonts w:ascii="Times New Roman" w:hAnsi="Times New Roman" w:cs="Times New Roman"/>
          <w:sz w:val="28"/>
          <w:szCs w:val="28"/>
        </w:rPr>
        <w:t>Java</w:t>
      </w:r>
      <w:r w:rsidRPr="00A81B2E">
        <w:rPr>
          <w:rFonts w:ascii="Times New Roman" w:hAnsi="Times New Roman" w:cs="Times New Roman"/>
          <w:sz w:val="28"/>
          <w:szCs w:val="28"/>
          <w:lang w:val="ru-RU"/>
        </w:rPr>
        <w:t xml:space="preserve">, и использовать современный код и оптимизации </w:t>
      </w:r>
      <w:r w:rsidRPr="00A81B2E">
        <w:rPr>
          <w:rFonts w:ascii="Times New Roman" w:hAnsi="Times New Roman" w:cs="Times New Roman"/>
          <w:sz w:val="28"/>
          <w:szCs w:val="28"/>
        </w:rPr>
        <w:t>Fortran</w:t>
      </w:r>
      <w:r w:rsidRPr="00A81B2E">
        <w:rPr>
          <w:rFonts w:ascii="Times New Roman" w:hAnsi="Times New Roman" w:cs="Times New Roman"/>
          <w:sz w:val="28"/>
          <w:szCs w:val="28"/>
          <w:lang w:val="ru-RU"/>
        </w:rPr>
        <w:t xml:space="preserve"> 2008 для эффективной поддержки многоядерных архитектур процессоров.</w:t>
      </w:r>
    </w:p>
    <w:p w:rsidR="00DE366F" w:rsidRPr="00A81B2E" w:rsidRDefault="00DE366F" w:rsidP="00DE366F">
      <w:pPr>
        <w:pStyle w:val="bodyn"/>
        <w:spacing w:after="0"/>
        <w:ind w:left="0" w:firstLine="0"/>
        <w:rPr>
          <w:rFonts w:ascii="Times New Roman" w:hAnsi="Times New Roman" w:cs="Times New Roman"/>
          <w:sz w:val="28"/>
          <w:szCs w:val="28"/>
        </w:rPr>
      </w:pPr>
    </w:p>
    <w:p w:rsidR="00DE366F" w:rsidRPr="00A81B2E" w:rsidRDefault="00DE366F" w:rsidP="00DE366F">
      <w:pPr>
        <w:spacing w:after="20" w:line="312" w:lineRule="auto"/>
        <w:ind w:firstLine="360"/>
        <w:jc w:val="both"/>
        <w:rPr>
          <w:rFonts w:ascii="Times New Roman" w:hAnsi="Times New Roman" w:cs="Times New Roman"/>
          <w:sz w:val="28"/>
          <w:szCs w:val="28"/>
          <w:lang w:val="ru-RU"/>
        </w:rPr>
      </w:pPr>
      <w:r w:rsidRPr="00A81B2E">
        <w:rPr>
          <w:rFonts w:ascii="Times New Roman" w:hAnsi="Times New Roman" w:cs="Times New Roman"/>
          <w:b/>
          <w:sz w:val="28"/>
          <w:szCs w:val="28"/>
          <w:lang w:val="ru-RU"/>
        </w:rPr>
        <w:t>Цель и задачи научного проекта</w:t>
      </w:r>
    </w:p>
    <w:p w:rsidR="00DE366F" w:rsidRPr="00A81B2E" w:rsidRDefault="00DE366F" w:rsidP="001D316D">
      <w:pPr>
        <w:spacing w:after="20"/>
        <w:ind w:firstLine="360"/>
        <w:jc w:val="both"/>
        <w:rPr>
          <w:rFonts w:ascii="Times New Roman" w:hAnsi="Times New Roman" w:cs="Times New Roman"/>
          <w:sz w:val="28"/>
          <w:szCs w:val="28"/>
          <w:lang w:val="ru-RU"/>
        </w:rPr>
      </w:pPr>
      <w:r w:rsidRPr="00A81B2E">
        <w:rPr>
          <w:rFonts w:ascii="Times New Roman" w:hAnsi="Times New Roman" w:cs="Times New Roman"/>
          <w:sz w:val="28"/>
          <w:szCs w:val="28"/>
          <w:lang w:val="ru-RU"/>
        </w:rPr>
        <w:t xml:space="preserve">Целью научного проекта является собственный метод платформы </w:t>
      </w:r>
      <w:r w:rsidRPr="00A81B2E">
        <w:rPr>
          <w:rFonts w:ascii="Times New Roman" w:hAnsi="Times New Roman" w:cs="Times New Roman"/>
          <w:sz w:val="28"/>
          <w:szCs w:val="28"/>
        </w:rPr>
        <w:t>Java</w:t>
      </w:r>
      <w:r w:rsidRPr="00A81B2E">
        <w:rPr>
          <w:rFonts w:ascii="Times New Roman" w:hAnsi="Times New Roman" w:cs="Times New Roman"/>
          <w:sz w:val="28"/>
          <w:szCs w:val="28"/>
          <w:lang w:val="ru-RU"/>
        </w:rPr>
        <w:t xml:space="preserve"> (</w:t>
      </w:r>
      <w:r w:rsidRPr="00A81B2E">
        <w:rPr>
          <w:rFonts w:ascii="Times New Roman" w:hAnsi="Times New Roman" w:cs="Times New Roman"/>
          <w:i/>
          <w:iCs/>
          <w:sz w:val="28"/>
          <w:szCs w:val="28"/>
        </w:rPr>
        <w:t>native</w:t>
      </w:r>
      <w:r w:rsidRPr="00A81B2E">
        <w:rPr>
          <w:rFonts w:ascii="Times New Roman" w:hAnsi="Times New Roman" w:cs="Times New Roman"/>
          <w:i/>
          <w:iCs/>
          <w:sz w:val="28"/>
          <w:szCs w:val="28"/>
          <w:lang w:val="ru-RU"/>
        </w:rPr>
        <w:t xml:space="preserve"> </w:t>
      </w:r>
      <w:proofErr w:type="spellStart"/>
      <w:r w:rsidRPr="00A81B2E">
        <w:rPr>
          <w:rFonts w:ascii="Times New Roman" w:hAnsi="Times New Roman" w:cs="Times New Roman"/>
          <w:i/>
          <w:iCs/>
          <w:sz w:val="28"/>
          <w:szCs w:val="28"/>
        </w:rPr>
        <w:t>aproach</w:t>
      </w:r>
      <w:proofErr w:type="spellEnd"/>
      <w:r w:rsidRPr="00A81B2E">
        <w:rPr>
          <w:rFonts w:ascii="Times New Roman" w:hAnsi="Times New Roman" w:cs="Times New Roman"/>
          <w:sz w:val="28"/>
          <w:szCs w:val="28"/>
          <w:lang w:val="ru-RU"/>
        </w:rPr>
        <w:t xml:space="preserve">) по прямому обращению к библиотекам численных методов, написанных на </w:t>
      </w:r>
      <w:r w:rsidRPr="00A81B2E">
        <w:rPr>
          <w:rFonts w:ascii="Times New Roman" w:hAnsi="Times New Roman" w:cs="Times New Roman"/>
          <w:sz w:val="28"/>
          <w:szCs w:val="28"/>
        </w:rPr>
        <w:t>Fortran</w:t>
      </w:r>
      <w:r w:rsidRPr="00A81B2E">
        <w:rPr>
          <w:rFonts w:ascii="Times New Roman" w:hAnsi="Times New Roman" w:cs="Times New Roman"/>
          <w:sz w:val="28"/>
          <w:szCs w:val="28"/>
          <w:lang w:val="ru-RU"/>
        </w:rPr>
        <w:t xml:space="preserve"> 2008, без привлечения промежуточного интерпретируемого кода и исполняемого кода на </w:t>
      </w:r>
      <w:r w:rsidRPr="00A81B2E">
        <w:rPr>
          <w:rFonts w:ascii="Times New Roman" w:hAnsi="Times New Roman" w:cs="Times New Roman"/>
          <w:sz w:val="28"/>
          <w:szCs w:val="28"/>
        </w:rPr>
        <w:t>C</w:t>
      </w:r>
      <w:r w:rsidRPr="00A81B2E">
        <w:rPr>
          <w:rFonts w:ascii="Times New Roman" w:hAnsi="Times New Roman" w:cs="Times New Roman"/>
          <w:sz w:val="28"/>
          <w:szCs w:val="28"/>
          <w:lang w:val="ru-RU"/>
        </w:rPr>
        <w:t>, как того требуют существующие технологии.</w:t>
      </w:r>
    </w:p>
    <w:p w:rsidR="00DE366F" w:rsidRPr="00A81B2E" w:rsidRDefault="00DE366F" w:rsidP="001D316D">
      <w:pPr>
        <w:spacing w:after="20"/>
        <w:ind w:firstLine="360"/>
        <w:jc w:val="both"/>
        <w:rPr>
          <w:rFonts w:ascii="Times New Roman" w:hAnsi="Times New Roman" w:cs="Times New Roman"/>
          <w:sz w:val="28"/>
          <w:szCs w:val="28"/>
          <w:lang w:val="ru-RU"/>
        </w:rPr>
      </w:pPr>
      <w:r w:rsidRPr="00A81B2E">
        <w:rPr>
          <w:rFonts w:ascii="Times New Roman" w:hAnsi="Times New Roman" w:cs="Times New Roman"/>
          <w:sz w:val="28"/>
          <w:szCs w:val="28"/>
          <w:lang w:val="ru-RU"/>
        </w:rPr>
        <w:t>Для достижения этой цели необходимо решить следующие задачи:</w:t>
      </w:r>
    </w:p>
    <w:p w:rsidR="00DE366F" w:rsidRPr="00A81B2E" w:rsidRDefault="00DE366F" w:rsidP="001D316D">
      <w:pPr>
        <w:numPr>
          <w:ilvl w:val="0"/>
          <w:numId w:val="18"/>
        </w:numPr>
        <w:suppressAutoHyphens/>
        <w:spacing w:after="20"/>
        <w:jc w:val="both"/>
        <w:rPr>
          <w:rFonts w:ascii="Times New Roman" w:hAnsi="Times New Roman" w:cs="Times New Roman"/>
          <w:sz w:val="28"/>
          <w:szCs w:val="28"/>
          <w:lang w:val="ru-RU"/>
        </w:rPr>
      </w:pPr>
      <w:r w:rsidRPr="00A81B2E">
        <w:rPr>
          <w:rFonts w:ascii="Times New Roman" w:hAnsi="Times New Roman" w:cs="Times New Roman"/>
          <w:sz w:val="28"/>
          <w:szCs w:val="28"/>
          <w:lang w:val="ru-RU"/>
        </w:rPr>
        <w:t xml:space="preserve">Исследовать методы удовлетворения соглашений о вызовах процедур </w:t>
      </w:r>
      <w:r w:rsidRPr="00A81B2E">
        <w:rPr>
          <w:rFonts w:ascii="Times New Roman" w:hAnsi="Times New Roman" w:cs="Times New Roman"/>
          <w:sz w:val="28"/>
          <w:szCs w:val="28"/>
        </w:rPr>
        <w:t>Fortran</w:t>
      </w:r>
      <w:r w:rsidRPr="00A81B2E">
        <w:rPr>
          <w:rFonts w:ascii="Times New Roman" w:hAnsi="Times New Roman" w:cs="Times New Roman"/>
          <w:sz w:val="28"/>
          <w:szCs w:val="28"/>
          <w:lang w:val="ru-RU"/>
        </w:rPr>
        <w:t xml:space="preserve"> 08 на платформе </w:t>
      </w:r>
      <w:r w:rsidRPr="00A81B2E">
        <w:rPr>
          <w:rFonts w:ascii="Times New Roman" w:hAnsi="Times New Roman" w:cs="Times New Roman"/>
          <w:sz w:val="28"/>
          <w:szCs w:val="28"/>
        </w:rPr>
        <w:t>Java</w:t>
      </w:r>
      <w:r w:rsidRPr="00A81B2E">
        <w:rPr>
          <w:rFonts w:ascii="Times New Roman" w:hAnsi="Times New Roman" w:cs="Times New Roman"/>
          <w:sz w:val="28"/>
          <w:szCs w:val="28"/>
          <w:lang w:val="ru-RU"/>
        </w:rPr>
        <w:t>.</w:t>
      </w:r>
    </w:p>
    <w:p w:rsidR="00DE366F" w:rsidRPr="00A81B2E" w:rsidRDefault="00DE366F" w:rsidP="001D316D">
      <w:pPr>
        <w:numPr>
          <w:ilvl w:val="0"/>
          <w:numId w:val="18"/>
        </w:numPr>
        <w:suppressAutoHyphens/>
        <w:spacing w:after="20"/>
        <w:jc w:val="both"/>
        <w:rPr>
          <w:rFonts w:ascii="Times New Roman" w:hAnsi="Times New Roman" w:cs="Times New Roman"/>
          <w:sz w:val="28"/>
          <w:szCs w:val="28"/>
          <w:lang w:val="ru-RU"/>
        </w:rPr>
      </w:pPr>
      <w:r w:rsidRPr="00A81B2E">
        <w:rPr>
          <w:rFonts w:ascii="Times New Roman" w:hAnsi="Times New Roman" w:cs="Times New Roman"/>
          <w:sz w:val="28"/>
          <w:szCs w:val="28"/>
          <w:lang w:val="ru-RU"/>
        </w:rPr>
        <w:lastRenderedPageBreak/>
        <w:t xml:space="preserve">Исследовать особенности представления чисел с плавающей запятой одинарной, двойной и четверной точностей в </w:t>
      </w:r>
      <w:r w:rsidRPr="00A81B2E">
        <w:rPr>
          <w:rFonts w:ascii="Times New Roman" w:hAnsi="Times New Roman" w:cs="Times New Roman"/>
          <w:sz w:val="28"/>
          <w:szCs w:val="28"/>
        </w:rPr>
        <w:t>Fortran</w:t>
      </w:r>
      <w:r w:rsidRPr="00A81B2E">
        <w:rPr>
          <w:rFonts w:ascii="Times New Roman" w:hAnsi="Times New Roman" w:cs="Times New Roman"/>
          <w:sz w:val="28"/>
          <w:szCs w:val="28"/>
          <w:lang w:val="ru-RU"/>
        </w:rPr>
        <w:t xml:space="preserve"> 08 и возможных способов их приведения в платформе </w:t>
      </w:r>
      <w:r w:rsidRPr="00A81B2E">
        <w:rPr>
          <w:rFonts w:ascii="Times New Roman" w:hAnsi="Times New Roman" w:cs="Times New Roman"/>
          <w:sz w:val="28"/>
          <w:szCs w:val="28"/>
        </w:rPr>
        <w:t>Java</w:t>
      </w:r>
      <w:r w:rsidRPr="00A81B2E">
        <w:rPr>
          <w:rFonts w:ascii="Times New Roman" w:hAnsi="Times New Roman" w:cs="Times New Roman"/>
          <w:sz w:val="28"/>
          <w:szCs w:val="28"/>
          <w:lang w:val="ru-RU"/>
        </w:rPr>
        <w:t>.</w:t>
      </w:r>
    </w:p>
    <w:p w:rsidR="00DE366F" w:rsidRPr="00A81B2E" w:rsidRDefault="00DE366F" w:rsidP="001D316D">
      <w:pPr>
        <w:numPr>
          <w:ilvl w:val="0"/>
          <w:numId w:val="18"/>
        </w:numPr>
        <w:suppressAutoHyphens/>
        <w:spacing w:after="20"/>
        <w:jc w:val="both"/>
        <w:rPr>
          <w:rFonts w:ascii="Times New Roman" w:hAnsi="Times New Roman" w:cs="Times New Roman"/>
          <w:sz w:val="28"/>
          <w:szCs w:val="28"/>
          <w:lang w:val="ru-RU"/>
        </w:rPr>
      </w:pPr>
      <w:r w:rsidRPr="00A81B2E">
        <w:rPr>
          <w:rFonts w:ascii="Times New Roman" w:hAnsi="Times New Roman" w:cs="Times New Roman"/>
          <w:sz w:val="28"/>
          <w:szCs w:val="28"/>
          <w:lang w:val="ru-RU"/>
        </w:rPr>
        <w:t xml:space="preserve">Исследовать отличия в хранении многомерных массивов в памяти в </w:t>
      </w:r>
      <w:r w:rsidRPr="00A81B2E">
        <w:rPr>
          <w:rFonts w:ascii="Times New Roman" w:hAnsi="Times New Roman" w:cs="Times New Roman"/>
          <w:sz w:val="28"/>
          <w:szCs w:val="28"/>
        </w:rPr>
        <w:t>Fortran</w:t>
      </w:r>
      <w:r w:rsidRPr="00A81B2E">
        <w:rPr>
          <w:rFonts w:ascii="Times New Roman" w:hAnsi="Times New Roman" w:cs="Times New Roman"/>
          <w:sz w:val="28"/>
          <w:szCs w:val="28"/>
          <w:lang w:val="ru-RU"/>
        </w:rPr>
        <w:t xml:space="preserve"> 08 и реализовать их приведение в платформе </w:t>
      </w:r>
      <w:r w:rsidRPr="00A81B2E">
        <w:rPr>
          <w:rFonts w:ascii="Times New Roman" w:hAnsi="Times New Roman" w:cs="Times New Roman"/>
          <w:sz w:val="28"/>
          <w:szCs w:val="28"/>
        </w:rPr>
        <w:t>Java</w:t>
      </w:r>
      <w:r w:rsidRPr="00A81B2E">
        <w:rPr>
          <w:rFonts w:ascii="Times New Roman" w:hAnsi="Times New Roman" w:cs="Times New Roman"/>
          <w:sz w:val="28"/>
          <w:szCs w:val="28"/>
          <w:lang w:val="ru-RU"/>
        </w:rPr>
        <w:t>.</w:t>
      </w:r>
    </w:p>
    <w:p w:rsidR="00DE366F" w:rsidRPr="00A81B2E" w:rsidRDefault="00DE366F" w:rsidP="001D316D">
      <w:pPr>
        <w:numPr>
          <w:ilvl w:val="0"/>
          <w:numId w:val="18"/>
        </w:numPr>
        <w:suppressAutoHyphens/>
        <w:spacing w:after="20"/>
        <w:jc w:val="both"/>
        <w:rPr>
          <w:rFonts w:ascii="Times New Roman" w:hAnsi="Times New Roman" w:cs="Times New Roman"/>
          <w:sz w:val="28"/>
          <w:szCs w:val="28"/>
          <w:lang w:val="ru-RU"/>
        </w:rPr>
      </w:pPr>
      <w:r w:rsidRPr="00A81B2E">
        <w:rPr>
          <w:rFonts w:ascii="Times New Roman" w:hAnsi="Times New Roman" w:cs="Times New Roman"/>
          <w:sz w:val="28"/>
          <w:szCs w:val="28"/>
          <w:lang w:val="ru-RU"/>
        </w:rPr>
        <w:t xml:space="preserve">Исследовать технологии платформы </w:t>
      </w:r>
      <w:r w:rsidRPr="00A81B2E">
        <w:rPr>
          <w:rFonts w:ascii="Times New Roman" w:hAnsi="Times New Roman" w:cs="Times New Roman"/>
          <w:sz w:val="28"/>
          <w:szCs w:val="28"/>
        </w:rPr>
        <w:t>Java</w:t>
      </w:r>
      <w:r w:rsidRPr="00A81B2E">
        <w:rPr>
          <w:rFonts w:ascii="Times New Roman" w:hAnsi="Times New Roman" w:cs="Times New Roman"/>
          <w:sz w:val="28"/>
          <w:szCs w:val="28"/>
          <w:lang w:val="ru-RU"/>
        </w:rPr>
        <w:t xml:space="preserve"> по вызову исполняемого кода на </w:t>
      </w:r>
      <w:r w:rsidRPr="00A81B2E">
        <w:rPr>
          <w:rFonts w:ascii="Times New Roman" w:hAnsi="Times New Roman" w:cs="Times New Roman"/>
          <w:sz w:val="28"/>
          <w:szCs w:val="28"/>
        </w:rPr>
        <w:t>C</w:t>
      </w:r>
      <w:r w:rsidRPr="00A81B2E">
        <w:rPr>
          <w:rFonts w:ascii="Times New Roman" w:hAnsi="Times New Roman" w:cs="Times New Roman"/>
          <w:sz w:val="28"/>
          <w:szCs w:val="28"/>
          <w:lang w:val="ru-RU"/>
        </w:rPr>
        <w:t>/</w:t>
      </w:r>
      <w:r w:rsidRPr="00A81B2E">
        <w:rPr>
          <w:rFonts w:ascii="Times New Roman" w:hAnsi="Times New Roman" w:cs="Times New Roman"/>
          <w:sz w:val="28"/>
          <w:szCs w:val="28"/>
        </w:rPr>
        <w:t>C</w:t>
      </w:r>
      <w:r w:rsidRPr="00A81B2E">
        <w:rPr>
          <w:rFonts w:ascii="Times New Roman" w:hAnsi="Times New Roman" w:cs="Times New Roman"/>
          <w:sz w:val="28"/>
          <w:szCs w:val="28"/>
          <w:lang w:val="ru-RU"/>
        </w:rPr>
        <w:t>++.</w:t>
      </w:r>
    </w:p>
    <w:p w:rsidR="00DE366F" w:rsidRPr="00A81B2E" w:rsidRDefault="00DE366F" w:rsidP="001D316D">
      <w:pPr>
        <w:numPr>
          <w:ilvl w:val="0"/>
          <w:numId w:val="18"/>
        </w:numPr>
        <w:suppressAutoHyphens/>
        <w:spacing w:after="20"/>
        <w:jc w:val="both"/>
        <w:rPr>
          <w:rFonts w:ascii="Times New Roman" w:hAnsi="Times New Roman" w:cs="Times New Roman"/>
          <w:sz w:val="28"/>
          <w:szCs w:val="28"/>
          <w:lang w:val="ru-RU"/>
        </w:rPr>
      </w:pPr>
      <w:r w:rsidRPr="00A81B2E">
        <w:rPr>
          <w:rFonts w:ascii="Times New Roman" w:hAnsi="Times New Roman" w:cs="Times New Roman"/>
          <w:sz w:val="28"/>
          <w:szCs w:val="28"/>
          <w:lang w:val="ru-RU"/>
        </w:rPr>
        <w:t xml:space="preserve">Разработать собственный метод платформы </w:t>
      </w:r>
      <w:r w:rsidRPr="00A81B2E">
        <w:rPr>
          <w:rFonts w:ascii="Times New Roman" w:hAnsi="Times New Roman" w:cs="Times New Roman"/>
          <w:sz w:val="28"/>
          <w:szCs w:val="28"/>
        </w:rPr>
        <w:t>Java</w:t>
      </w:r>
      <w:r w:rsidRPr="00A81B2E">
        <w:rPr>
          <w:rFonts w:ascii="Times New Roman" w:hAnsi="Times New Roman" w:cs="Times New Roman"/>
          <w:sz w:val="28"/>
          <w:szCs w:val="28"/>
          <w:lang w:val="ru-RU"/>
        </w:rPr>
        <w:t xml:space="preserve"> — </w:t>
      </w:r>
      <w:r w:rsidRPr="00A81B2E">
        <w:rPr>
          <w:rFonts w:ascii="Times New Roman" w:hAnsi="Times New Roman" w:cs="Times New Roman"/>
          <w:i/>
          <w:iCs/>
          <w:sz w:val="28"/>
          <w:szCs w:val="28"/>
        </w:rPr>
        <w:t>native</w:t>
      </w:r>
      <w:r w:rsidRPr="00A81B2E">
        <w:rPr>
          <w:rFonts w:ascii="Times New Roman" w:hAnsi="Times New Roman" w:cs="Times New Roman"/>
          <w:i/>
          <w:iCs/>
          <w:sz w:val="28"/>
          <w:szCs w:val="28"/>
          <w:lang w:val="ru-RU"/>
        </w:rPr>
        <w:t xml:space="preserve"> </w:t>
      </w:r>
      <w:proofErr w:type="spellStart"/>
      <w:r w:rsidRPr="00A81B2E">
        <w:rPr>
          <w:rFonts w:ascii="Times New Roman" w:hAnsi="Times New Roman" w:cs="Times New Roman"/>
          <w:i/>
          <w:iCs/>
          <w:sz w:val="28"/>
          <w:szCs w:val="28"/>
        </w:rPr>
        <w:t>aproach</w:t>
      </w:r>
      <w:proofErr w:type="spellEnd"/>
      <w:r w:rsidRPr="00A81B2E">
        <w:rPr>
          <w:rFonts w:ascii="Times New Roman" w:hAnsi="Times New Roman" w:cs="Times New Roman"/>
          <w:sz w:val="28"/>
          <w:szCs w:val="28"/>
          <w:lang w:val="ru-RU"/>
        </w:rPr>
        <w:t xml:space="preserve"> — для прямого обращения коду на </w:t>
      </w:r>
      <w:r w:rsidRPr="00A81B2E">
        <w:rPr>
          <w:rFonts w:ascii="Times New Roman" w:hAnsi="Times New Roman" w:cs="Times New Roman"/>
          <w:sz w:val="28"/>
          <w:szCs w:val="28"/>
        </w:rPr>
        <w:t>Fortran</w:t>
      </w:r>
      <w:r w:rsidRPr="00A81B2E">
        <w:rPr>
          <w:rFonts w:ascii="Times New Roman" w:hAnsi="Times New Roman" w:cs="Times New Roman"/>
          <w:sz w:val="28"/>
          <w:szCs w:val="28"/>
          <w:lang w:val="ru-RU"/>
        </w:rPr>
        <w:t xml:space="preserve"> 2008 без привлечения промежуточного кода.</w:t>
      </w:r>
    </w:p>
    <w:p w:rsidR="00DE366F" w:rsidRPr="00A81B2E" w:rsidRDefault="00DE366F" w:rsidP="001D316D">
      <w:pPr>
        <w:spacing w:after="20"/>
        <w:ind w:firstLine="360"/>
        <w:jc w:val="both"/>
        <w:rPr>
          <w:rFonts w:ascii="Times New Roman" w:hAnsi="Times New Roman" w:cs="Times New Roman"/>
          <w:sz w:val="28"/>
          <w:szCs w:val="28"/>
          <w:lang w:val="ru-RU"/>
        </w:rPr>
      </w:pPr>
      <w:r w:rsidRPr="00A81B2E">
        <w:rPr>
          <w:rFonts w:ascii="Times New Roman" w:hAnsi="Times New Roman" w:cs="Times New Roman"/>
          <w:sz w:val="28"/>
          <w:szCs w:val="28"/>
          <w:lang w:val="ru-RU"/>
        </w:rPr>
        <w:t xml:space="preserve">Это позволит изучать средства межъязыкового взаимодействия и динамических библиотек и выполнять лабораторные работы и проводить другие исследования на языке </w:t>
      </w:r>
      <w:r w:rsidRPr="00A81B2E">
        <w:rPr>
          <w:rFonts w:ascii="Times New Roman" w:hAnsi="Times New Roman" w:cs="Times New Roman"/>
          <w:sz w:val="28"/>
          <w:szCs w:val="28"/>
        </w:rPr>
        <w:t>Java</w:t>
      </w:r>
      <w:r w:rsidRPr="00A81B2E">
        <w:rPr>
          <w:rFonts w:ascii="Times New Roman" w:hAnsi="Times New Roman" w:cs="Times New Roman"/>
          <w:sz w:val="28"/>
          <w:szCs w:val="28"/>
          <w:lang w:val="ru-RU"/>
        </w:rPr>
        <w:t>, используя высокопроизводительные библиотеки.</w:t>
      </w:r>
    </w:p>
    <w:p w:rsidR="00DE366F" w:rsidRPr="00A81B2E" w:rsidRDefault="00DE366F" w:rsidP="00DE366F">
      <w:pPr>
        <w:spacing w:after="20" w:line="312" w:lineRule="auto"/>
        <w:ind w:firstLine="360"/>
        <w:jc w:val="both"/>
        <w:rPr>
          <w:rFonts w:ascii="Times New Roman" w:hAnsi="Times New Roman" w:cs="Times New Roman"/>
          <w:sz w:val="28"/>
          <w:szCs w:val="28"/>
          <w:lang w:val="ru-RU"/>
        </w:rPr>
      </w:pPr>
    </w:p>
    <w:p w:rsidR="00DE366F" w:rsidRPr="00A81B2E" w:rsidRDefault="00DE366F" w:rsidP="00DE366F">
      <w:pPr>
        <w:spacing w:after="20" w:line="312" w:lineRule="auto"/>
        <w:ind w:firstLine="360"/>
        <w:jc w:val="both"/>
        <w:rPr>
          <w:rFonts w:ascii="Times New Roman" w:hAnsi="Times New Roman" w:cs="Times New Roman"/>
          <w:sz w:val="28"/>
          <w:szCs w:val="28"/>
          <w:vertAlign w:val="subscript"/>
          <w:lang w:val="ru-RU"/>
        </w:rPr>
      </w:pPr>
      <w:r w:rsidRPr="00A81B2E">
        <w:rPr>
          <w:rFonts w:ascii="Times New Roman" w:hAnsi="Times New Roman" w:cs="Times New Roman"/>
          <w:b/>
          <w:sz w:val="28"/>
          <w:szCs w:val="28"/>
          <w:lang w:val="ru-RU"/>
        </w:rPr>
        <w:t>Научная новизна</w:t>
      </w:r>
    </w:p>
    <w:p w:rsidR="00DE366F" w:rsidRPr="00A81B2E" w:rsidRDefault="00DE366F" w:rsidP="001D316D">
      <w:pPr>
        <w:spacing w:after="20"/>
        <w:ind w:firstLine="360"/>
        <w:jc w:val="both"/>
        <w:rPr>
          <w:rFonts w:ascii="Times New Roman" w:hAnsi="Times New Roman" w:cs="Times New Roman"/>
          <w:sz w:val="28"/>
          <w:szCs w:val="28"/>
          <w:lang w:val="ru-RU"/>
        </w:rPr>
      </w:pPr>
      <w:r w:rsidRPr="00A81B2E">
        <w:rPr>
          <w:rFonts w:ascii="Times New Roman" w:hAnsi="Times New Roman" w:cs="Times New Roman"/>
          <w:b/>
          <w:bCs/>
          <w:i/>
          <w:iCs/>
          <w:sz w:val="28"/>
          <w:szCs w:val="28"/>
          <w:lang w:val="ru-RU"/>
        </w:rPr>
        <w:t>Исследование и разработка соглашений о вызовах.</w:t>
      </w:r>
      <w:r w:rsidRPr="00A81B2E">
        <w:rPr>
          <w:rFonts w:ascii="Times New Roman" w:hAnsi="Times New Roman" w:cs="Times New Roman"/>
          <w:sz w:val="28"/>
          <w:szCs w:val="28"/>
          <w:lang w:val="ru-RU"/>
        </w:rPr>
        <w:t xml:space="preserve"> Для успешного использования кода </w:t>
      </w:r>
      <w:r w:rsidRPr="00A81B2E">
        <w:rPr>
          <w:rFonts w:ascii="Times New Roman" w:hAnsi="Times New Roman" w:cs="Times New Roman"/>
          <w:sz w:val="28"/>
          <w:szCs w:val="28"/>
        </w:rPr>
        <w:t>Fortran</w:t>
      </w:r>
      <w:r w:rsidRPr="00A81B2E">
        <w:rPr>
          <w:rFonts w:ascii="Times New Roman" w:hAnsi="Times New Roman" w:cs="Times New Roman"/>
          <w:sz w:val="28"/>
          <w:szCs w:val="28"/>
          <w:lang w:val="ru-RU"/>
        </w:rPr>
        <w:t xml:space="preserve"> 08 должны быть приняты и учтены в платформе </w:t>
      </w:r>
      <w:r w:rsidRPr="00A81B2E">
        <w:rPr>
          <w:rFonts w:ascii="Times New Roman" w:hAnsi="Times New Roman" w:cs="Times New Roman"/>
          <w:sz w:val="28"/>
          <w:szCs w:val="28"/>
        </w:rPr>
        <w:t>Java</w:t>
      </w:r>
      <w:r w:rsidRPr="00A81B2E">
        <w:rPr>
          <w:rFonts w:ascii="Times New Roman" w:hAnsi="Times New Roman" w:cs="Times New Roman"/>
          <w:sz w:val="28"/>
          <w:szCs w:val="28"/>
          <w:lang w:val="ru-RU"/>
        </w:rPr>
        <w:t xml:space="preserve"> правила для присваивания имен переменным и процедурам, для использования стека и для передачи</w:t>
      </w:r>
    </w:p>
    <w:p w:rsidR="00DE366F" w:rsidRPr="00A81B2E" w:rsidRDefault="00DE366F" w:rsidP="001D316D">
      <w:pPr>
        <w:spacing w:after="20"/>
        <w:ind w:firstLine="360"/>
        <w:jc w:val="both"/>
        <w:rPr>
          <w:rFonts w:ascii="Times New Roman" w:hAnsi="Times New Roman" w:cs="Times New Roman"/>
          <w:b/>
          <w:bCs/>
          <w:sz w:val="28"/>
          <w:szCs w:val="28"/>
          <w:lang w:val="ru-RU"/>
        </w:rPr>
      </w:pPr>
      <w:r w:rsidRPr="00A81B2E">
        <w:rPr>
          <w:rFonts w:ascii="Times New Roman" w:hAnsi="Times New Roman" w:cs="Times New Roman"/>
          <w:sz w:val="28"/>
          <w:szCs w:val="28"/>
          <w:lang w:val="ru-RU"/>
        </w:rPr>
        <w:t xml:space="preserve"> параметров между процедурами. Все вместе эти правила составляют соглашения о вызовах (</w:t>
      </w:r>
      <w:r w:rsidRPr="00A81B2E">
        <w:rPr>
          <w:rFonts w:ascii="Times New Roman" w:hAnsi="Times New Roman" w:cs="Times New Roman"/>
          <w:i/>
          <w:iCs/>
          <w:sz w:val="28"/>
          <w:szCs w:val="28"/>
        </w:rPr>
        <w:t>calling</w:t>
      </w:r>
      <w:r w:rsidRPr="00A81B2E">
        <w:rPr>
          <w:rFonts w:ascii="Times New Roman" w:hAnsi="Times New Roman" w:cs="Times New Roman"/>
          <w:i/>
          <w:iCs/>
          <w:sz w:val="28"/>
          <w:szCs w:val="28"/>
          <w:lang w:val="ru-RU"/>
        </w:rPr>
        <w:t xml:space="preserve"> </w:t>
      </w:r>
      <w:r w:rsidRPr="00A81B2E">
        <w:rPr>
          <w:rFonts w:ascii="Times New Roman" w:hAnsi="Times New Roman" w:cs="Times New Roman"/>
          <w:i/>
          <w:iCs/>
          <w:sz w:val="28"/>
          <w:szCs w:val="28"/>
        </w:rPr>
        <w:t>convention</w:t>
      </w:r>
      <w:r w:rsidRPr="00A81B2E">
        <w:rPr>
          <w:rFonts w:ascii="Times New Roman" w:hAnsi="Times New Roman" w:cs="Times New Roman"/>
          <w:sz w:val="28"/>
          <w:szCs w:val="28"/>
          <w:lang w:val="ru-RU"/>
        </w:rPr>
        <w:t>) и включают в себя:</w:t>
      </w:r>
    </w:p>
    <w:p w:rsidR="00DE366F" w:rsidRPr="00A81B2E" w:rsidRDefault="00DE366F" w:rsidP="00DE366F">
      <w:pPr>
        <w:spacing w:after="20" w:line="312" w:lineRule="auto"/>
        <w:jc w:val="both"/>
        <w:rPr>
          <w:rFonts w:ascii="Times New Roman" w:hAnsi="Times New Roman" w:cs="Times New Roman"/>
          <w:sz w:val="28"/>
          <w:szCs w:val="28"/>
        </w:rPr>
      </w:pPr>
      <w:proofErr w:type="spellStart"/>
      <w:r w:rsidRPr="00A81B2E">
        <w:rPr>
          <w:rFonts w:ascii="Times New Roman" w:hAnsi="Times New Roman" w:cs="Times New Roman"/>
          <w:b/>
          <w:bCs/>
          <w:sz w:val="28"/>
          <w:szCs w:val="28"/>
        </w:rPr>
        <w:t>организацию</w:t>
      </w:r>
      <w:proofErr w:type="spellEnd"/>
      <w:r w:rsidRPr="00A81B2E">
        <w:rPr>
          <w:rFonts w:ascii="Times New Roman" w:hAnsi="Times New Roman" w:cs="Times New Roman"/>
          <w:b/>
          <w:bCs/>
          <w:sz w:val="28"/>
          <w:szCs w:val="28"/>
        </w:rPr>
        <w:t xml:space="preserve"> </w:t>
      </w:r>
      <w:proofErr w:type="spellStart"/>
      <w:r w:rsidRPr="00A81B2E">
        <w:rPr>
          <w:rFonts w:ascii="Times New Roman" w:hAnsi="Times New Roman" w:cs="Times New Roman"/>
          <w:b/>
          <w:bCs/>
          <w:sz w:val="28"/>
          <w:szCs w:val="28"/>
        </w:rPr>
        <w:t>стека</w:t>
      </w:r>
      <w:proofErr w:type="spellEnd"/>
      <w:r w:rsidRPr="00A81B2E">
        <w:rPr>
          <w:rFonts w:ascii="Times New Roman" w:hAnsi="Times New Roman" w:cs="Times New Roman"/>
          <w:b/>
          <w:bCs/>
          <w:sz w:val="28"/>
          <w:szCs w:val="28"/>
        </w:rPr>
        <w:t xml:space="preserve"> </w:t>
      </w:r>
      <w:r w:rsidRPr="00A81B2E">
        <w:rPr>
          <w:rFonts w:ascii="Times New Roman" w:hAnsi="Times New Roman" w:cs="Times New Roman"/>
          <w:b/>
          <w:bCs/>
          <w:i/>
          <w:iCs/>
          <w:sz w:val="28"/>
          <w:szCs w:val="28"/>
        </w:rPr>
        <w:t>(stack considerations)</w:t>
      </w:r>
      <w:r w:rsidRPr="00A81B2E">
        <w:rPr>
          <w:rFonts w:ascii="Times New Roman" w:hAnsi="Times New Roman" w:cs="Times New Roman"/>
          <w:b/>
          <w:bCs/>
          <w:sz w:val="28"/>
          <w:szCs w:val="28"/>
        </w:rPr>
        <w:t>:</w:t>
      </w:r>
    </w:p>
    <w:p w:rsidR="00DE366F" w:rsidRPr="00A81B2E" w:rsidRDefault="00DE366F" w:rsidP="001D316D">
      <w:pPr>
        <w:numPr>
          <w:ilvl w:val="0"/>
          <w:numId w:val="19"/>
        </w:numPr>
        <w:suppressAutoHyphens/>
        <w:spacing w:after="20"/>
        <w:jc w:val="both"/>
        <w:rPr>
          <w:rFonts w:ascii="Times New Roman" w:hAnsi="Times New Roman" w:cs="Times New Roman"/>
          <w:sz w:val="28"/>
          <w:szCs w:val="28"/>
          <w:lang w:val="ru-RU"/>
        </w:rPr>
      </w:pPr>
      <w:r w:rsidRPr="00A81B2E">
        <w:rPr>
          <w:rFonts w:ascii="Times New Roman" w:hAnsi="Times New Roman" w:cs="Times New Roman"/>
          <w:sz w:val="28"/>
          <w:szCs w:val="28"/>
          <w:lang w:val="ru-RU"/>
        </w:rPr>
        <w:t>фиксированное или переменное число параметров  получает функция;</w:t>
      </w:r>
    </w:p>
    <w:p w:rsidR="00DE366F" w:rsidRPr="00A81B2E" w:rsidRDefault="00DE366F" w:rsidP="001D316D">
      <w:pPr>
        <w:numPr>
          <w:ilvl w:val="0"/>
          <w:numId w:val="19"/>
        </w:numPr>
        <w:suppressAutoHyphens/>
        <w:spacing w:after="20"/>
        <w:jc w:val="both"/>
        <w:rPr>
          <w:rFonts w:ascii="Times New Roman" w:hAnsi="Times New Roman" w:cs="Times New Roman"/>
          <w:b/>
          <w:bCs/>
          <w:sz w:val="28"/>
          <w:szCs w:val="28"/>
          <w:lang w:val="ru-RU"/>
        </w:rPr>
      </w:pPr>
      <w:r w:rsidRPr="00A81B2E">
        <w:rPr>
          <w:rFonts w:ascii="Times New Roman" w:hAnsi="Times New Roman" w:cs="Times New Roman"/>
          <w:sz w:val="28"/>
          <w:szCs w:val="28"/>
          <w:lang w:val="ru-RU"/>
        </w:rPr>
        <w:t>вызывающий или вызываемый код очищает стек после вызова;</w:t>
      </w:r>
    </w:p>
    <w:p w:rsidR="00DE366F" w:rsidRPr="00A81B2E" w:rsidRDefault="00DE366F" w:rsidP="00DE366F">
      <w:pPr>
        <w:spacing w:after="20" w:line="312" w:lineRule="auto"/>
        <w:jc w:val="both"/>
        <w:rPr>
          <w:rFonts w:ascii="Times New Roman" w:hAnsi="Times New Roman" w:cs="Times New Roman"/>
          <w:sz w:val="28"/>
          <w:szCs w:val="28"/>
          <w:lang w:val="ru-RU"/>
        </w:rPr>
      </w:pPr>
      <w:r w:rsidRPr="00A81B2E">
        <w:rPr>
          <w:rFonts w:ascii="Times New Roman" w:hAnsi="Times New Roman" w:cs="Times New Roman"/>
          <w:b/>
          <w:bCs/>
          <w:sz w:val="28"/>
          <w:szCs w:val="28"/>
          <w:lang w:val="ru-RU"/>
        </w:rPr>
        <w:t xml:space="preserve">соглашения по присваиванию имен </w:t>
      </w:r>
      <w:r w:rsidRPr="00A81B2E">
        <w:rPr>
          <w:rFonts w:ascii="Times New Roman" w:hAnsi="Times New Roman" w:cs="Times New Roman"/>
          <w:b/>
          <w:bCs/>
          <w:i/>
          <w:iCs/>
          <w:sz w:val="28"/>
          <w:szCs w:val="28"/>
          <w:lang w:val="ru-RU"/>
        </w:rPr>
        <w:t>(</w:t>
      </w:r>
      <w:r w:rsidRPr="00A81B2E">
        <w:rPr>
          <w:rFonts w:ascii="Times New Roman" w:hAnsi="Times New Roman" w:cs="Times New Roman"/>
          <w:b/>
          <w:bCs/>
          <w:i/>
          <w:iCs/>
          <w:sz w:val="28"/>
          <w:szCs w:val="28"/>
        </w:rPr>
        <w:t>naming</w:t>
      </w:r>
      <w:r w:rsidRPr="00A81B2E">
        <w:rPr>
          <w:rFonts w:ascii="Times New Roman" w:hAnsi="Times New Roman" w:cs="Times New Roman"/>
          <w:b/>
          <w:bCs/>
          <w:i/>
          <w:iCs/>
          <w:sz w:val="28"/>
          <w:szCs w:val="28"/>
          <w:lang w:val="ru-RU"/>
        </w:rPr>
        <w:t xml:space="preserve"> </w:t>
      </w:r>
      <w:r w:rsidRPr="00A81B2E">
        <w:rPr>
          <w:rFonts w:ascii="Times New Roman" w:hAnsi="Times New Roman" w:cs="Times New Roman"/>
          <w:b/>
          <w:bCs/>
          <w:i/>
          <w:iCs/>
          <w:sz w:val="28"/>
          <w:szCs w:val="28"/>
        </w:rPr>
        <w:t>conventions</w:t>
      </w:r>
      <w:r w:rsidRPr="00A81B2E">
        <w:rPr>
          <w:rFonts w:ascii="Times New Roman" w:hAnsi="Times New Roman" w:cs="Times New Roman"/>
          <w:b/>
          <w:bCs/>
          <w:i/>
          <w:iCs/>
          <w:sz w:val="28"/>
          <w:szCs w:val="28"/>
          <w:lang w:val="ru-RU"/>
        </w:rPr>
        <w:t>)</w:t>
      </w:r>
      <w:r w:rsidRPr="00A81B2E">
        <w:rPr>
          <w:rFonts w:ascii="Times New Roman" w:hAnsi="Times New Roman" w:cs="Times New Roman"/>
          <w:b/>
          <w:bCs/>
          <w:sz w:val="28"/>
          <w:szCs w:val="28"/>
          <w:lang w:val="ru-RU"/>
        </w:rPr>
        <w:t>:</w:t>
      </w:r>
    </w:p>
    <w:p w:rsidR="00DE366F" w:rsidRPr="00A81B2E" w:rsidRDefault="00DE366F" w:rsidP="001D316D">
      <w:pPr>
        <w:numPr>
          <w:ilvl w:val="0"/>
          <w:numId w:val="20"/>
        </w:numPr>
        <w:suppressAutoHyphens/>
        <w:spacing w:after="20"/>
        <w:jc w:val="both"/>
        <w:rPr>
          <w:rFonts w:ascii="Times New Roman" w:hAnsi="Times New Roman" w:cs="Times New Roman"/>
          <w:sz w:val="28"/>
          <w:szCs w:val="28"/>
          <w:lang w:val="ru-RU"/>
        </w:rPr>
      </w:pPr>
      <w:r w:rsidRPr="00A81B2E">
        <w:rPr>
          <w:rFonts w:ascii="Times New Roman" w:hAnsi="Times New Roman" w:cs="Times New Roman"/>
          <w:sz w:val="28"/>
          <w:szCs w:val="28"/>
          <w:lang w:val="ru-RU"/>
        </w:rPr>
        <w:t>значим ли верхний или нижний регистр;</w:t>
      </w:r>
    </w:p>
    <w:p w:rsidR="00DE366F" w:rsidRPr="00A81B2E" w:rsidRDefault="00DE366F" w:rsidP="001D316D">
      <w:pPr>
        <w:numPr>
          <w:ilvl w:val="0"/>
          <w:numId w:val="20"/>
        </w:numPr>
        <w:suppressAutoHyphens/>
        <w:spacing w:after="20"/>
        <w:jc w:val="both"/>
        <w:rPr>
          <w:rFonts w:ascii="Times New Roman" w:hAnsi="Times New Roman" w:cs="Times New Roman"/>
          <w:b/>
          <w:bCs/>
          <w:sz w:val="28"/>
          <w:szCs w:val="28"/>
          <w:lang w:val="ru-RU"/>
        </w:rPr>
      </w:pPr>
      <w:r w:rsidRPr="00A81B2E">
        <w:rPr>
          <w:rFonts w:ascii="Times New Roman" w:hAnsi="Times New Roman" w:cs="Times New Roman"/>
          <w:sz w:val="28"/>
          <w:szCs w:val="28"/>
          <w:lang w:val="ru-RU"/>
        </w:rPr>
        <w:t>изменяются ли внешние имена с помощью различных префиксов;</w:t>
      </w:r>
    </w:p>
    <w:p w:rsidR="00DE366F" w:rsidRPr="00A81B2E" w:rsidRDefault="00DE366F" w:rsidP="001D316D">
      <w:pPr>
        <w:spacing w:after="20" w:line="312" w:lineRule="auto"/>
        <w:jc w:val="both"/>
        <w:rPr>
          <w:rFonts w:ascii="Times New Roman" w:hAnsi="Times New Roman" w:cs="Times New Roman"/>
          <w:b/>
          <w:bCs/>
          <w:sz w:val="28"/>
          <w:szCs w:val="28"/>
          <w:lang w:val="ru-RU"/>
        </w:rPr>
      </w:pPr>
      <w:r w:rsidRPr="00A81B2E">
        <w:rPr>
          <w:rFonts w:ascii="Times New Roman" w:hAnsi="Times New Roman" w:cs="Times New Roman"/>
          <w:b/>
          <w:bCs/>
          <w:sz w:val="28"/>
          <w:szCs w:val="28"/>
          <w:lang w:val="ru-RU"/>
        </w:rPr>
        <w:t xml:space="preserve">протокол передачи параметров </w:t>
      </w:r>
      <w:r w:rsidRPr="00A81B2E">
        <w:rPr>
          <w:rFonts w:ascii="Times New Roman" w:hAnsi="Times New Roman" w:cs="Times New Roman"/>
          <w:b/>
          <w:bCs/>
          <w:i/>
          <w:iCs/>
          <w:sz w:val="28"/>
          <w:szCs w:val="28"/>
          <w:lang w:val="ru-RU"/>
        </w:rPr>
        <w:t>(</w:t>
      </w:r>
      <w:r w:rsidRPr="00A81B2E">
        <w:rPr>
          <w:rFonts w:ascii="Times New Roman" w:hAnsi="Times New Roman" w:cs="Times New Roman"/>
          <w:b/>
          <w:bCs/>
          <w:i/>
          <w:iCs/>
          <w:sz w:val="28"/>
          <w:szCs w:val="28"/>
        </w:rPr>
        <w:t>argument</w:t>
      </w:r>
      <w:r w:rsidRPr="00A81B2E">
        <w:rPr>
          <w:rFonts w:ascii="Times New Roman" w:hAnsi="Times New Roman" w:cs="Times New Roman"/>
          <w:b/>
          <w:bCs/>
          <w:i/>
          <w:iCs/>
          <w:sz w:val="28"/>
          <w:szCs w:val="28"/>
          <w:lang w:val="ru-RU"/>
        </w:rPr>
        <w:t xml:space="preserve"> </w:t>
      </w:r>
      <w:r w:rsidRPr="00A81B2E">
        <w:rPr>
          <w:rFonts w:ascii="Times New Roman" w:hAnsi="Times New Roman" w:cs="Times New Roman"/>
          <w:b/>
          <w:bCs/>
          <w:i/>
          <w:iCs/>
          <w:sz w:val="28"/>
          <w:szCs w:val="28"/>
        </w:rPr>
        <w:t>passing</w:t>
      </w:r>
      <w:r w:rsidRPr="00A81B2E">
        <w:rPr>
          <w:rFonts w:ascii="Times New Roman" w:hAnsi="Times New Roman" w:cs="Times New Roman"/>
          <w:b/>
          <w:bCs/>
          <w:i/>
          <w:iCs/>
          <w:sz w:val="28"/>
          <w:szCs w:val="28"/>
          <w:lang w:val="ru-RU"/>
        </w:rPr>
        <w:t>)</w:t>
      </w:r>
      <w:r w:rsidRPr="00A81B2E">
        <w:rPr>
          <w:rFonts w:ascii="Times New Roman" w:hAnsi="Times New Roman" w:cs="Times New Roman"/>
          <w:b/>
          <w:bCs/>
          <w:sz w:val="28"/>
          <w:szCs w:val="28"/>
          <w:lang w:val="ru-RU"/>
        </w:rPr>
        <w:t>:</w:t>
      </w:r>
    </w:p>
    <w:p w:rsidR="00DE366F" w:rsidRPr="00A81B2E" w:rsidRDefault="00DE366F" w:rsidP="001D316D">
      <w:pPr>
        <w:numPr>
          <w:ilvl w:val="0"/>
          <w:numId w:val="21"/>
        </w:numPr>
        <w:suppressAutoHyphens/>
        <w:spacing w:after="20"/>
        <w:jc w:val="both"/>
        <w:rPr>
          <w:rFonts w:ascii="Times New Roman" w:hAnsi="Times New Roman" w:cs="Times New Roman"/>
          <w:sz w:val="28"/>
          <w:szCs w:val="28"/>
          <w:lang w:val="ru-RU"/>
        </w:rPr>
      </w:pPr>
      <w:r w:rsidRPr="00A81B2E">
        <w:rPr>
          <w:rFonts w:ascii="Times New Roman" w:hAnsi="Times New Roman" w:cs="Times New Roman"/>
          <w:sz w:val="28"/>
          <w:szCs w:val="28"/>
          <w:lang w:val="ru-RU"/>
        </w:rPr>
        <w:t>параметры передаются по значению или по ссылке;</w:t>
      </w:r>
    </w:p>
    <w:p w:rsidR="00DE366F" w:rsidRPr="00A81B2E" w:rsidRDefault="00DE366F" w:rsidP="001D316D">
      <w:pPr>
        <w:numPr>
          <w:ilvl w:val="0"/>
          <w:numId w:val="21"/>
        </w:numPr>
        <w:suppressAutoHyphens/>
        <w:spacing w:after="20"/>
        <w:jc w:val="both"/>
        <w:rPr>
          <w:rFonts w:ascii="Times New Roman" w:hAnsi="Times New Roman" w:cs="Times New Roman"/>
          <w:b/>
          <w:bCs/>
          <w:i/>
          <w:iCs/>
          <w:sz w:val="28"/>
          <w:szCs w:val="28"/>
          <w:lang w:val="ru-RU"/>
        </w:rPr>
      </w:pPr>
      <w:r w:rsidRPr="00A81B2E">
        <w:rPr>
          <w:rFonts w:ascii="Times New Roman" w:hAnsi="Times New Roman" w:cs="Times New Roman"/>
          <w:sz w:val="28"/>
          <w:szCs w:val="28"/>
          <w:lang w:val="ru-RU"/>
        </w:rPr>
        <w:t xml:space="preserve">какие типы данных и типы структур эквивалентны среди </w:t>
      </w:r>
      <w:r w:rsidRPr="00A81B2E">
        <w:rPr>
          <w:rFonts w:ascii="Times New Roman" w:hAnsi="Times New Roman" w:cs="Times New Roman"/>
          <w:sz w:val="28"/>
          <w:szCs w:val="28"/>
        </w:rPr>
        <w:t>Fortran</w:t>
      </w:r>
      <w:r w:rsidRPr="00A81B2E">
        <w:rPr>
          <w:rFonts w:ascii="Times New Roman" w:hAnsi="Times New Roman" w:cs="Times New Roman"/>
          <w:sz w:val="28"/>
          <w:szCs w:val="28"/>
          <w:lang w:val="ru-RU"/>
        </w:rPr>
        <w:t xml:space="preserve"> 08 и платформой </w:t>
      </w:r>
      <w:r w:rsidRPr="00A81B2E">
        <w:rPr>
          <w:rFonts w:ascii="Times New Roman" w:hAnsi="Times New Roman" w:cs="Times New Roman"/>
          <w:sz w:val="28"/>
          <w:szCs w:val="28"/>
        </w:rPr>
        <w:t>Java</w:t>
      </w:r>
      <w:r w:rsidRPr="00A81B2E">
        <w:rPr>
          <w:rFonts w:ascii="Times New Roman" w:hAnsi="Times New Roman" w:cs="Times New Roman"/>
          <w:sz w:val="28"/>
          <w:szCs w:val="28"/>
          <w:lang w:val="ru-RU"/>
        </w:rPr>
        <w:t>.</w:t>
      </w:r>
    </w:p>
    <w:p w:rsidR="00DE366F" w:rsidRPr="00A81B2E" w:rsidRDefault="00DE366F" w:rsidP="001D316D">
      <w:pPr>
        <w:spacing w:after="20"/>
        <w:ind w:firstLine="360"/>
        <w:jc w:val="both"/>
        <w:rPr>
          <w:rFonts w:ascii="Times New Roman" w:hAnsi="Times New Roman" w:cs="Times New Roman"/>
          <w:b/>
          <w:bCs/>
          <w:i/>
          <w:iCs/>
          <w:sz w:val="28"/>
          <w:szCs w:val="28"/>
          <w:lang w:val="ru-RU"/>
        </w:rPr>
      </w:pPr>
      <w:r w:rsidRPr="00A81B2E">
        <w:rPr>
          <w:rFonts w:ascii="Times New Roman" w:hAnsi="Times New Roman" w:cs="Times New Roman"/>
          <w:b/>
          <w:bCs/>
          <w:i/>
          <w:iCs/>
          <w:sz w:val="28"/>
          <w:szCs w:val="28"/>
          <w:lang w:val="ru-RU"/>
        </w:rPr>
        <w:t>Проблемы поддержки многомерных массивов.</w:t>
      </w:r>
      <w:r w:rsidRPr="00A81B2E">
        <w:rPr>
          <w:rFonts w:ascii="Times New Roman" w:hAnsi="Times New Roman" w:cs="Times New Roman"/>
          <w:sz w:val="28"/>
          <w:szCs w:val="28"/>
          <w:lang w:val="ru-RU"/>
        </w:rPr>
        <w:t xml:space="preserve"> В </w:t>
      </w:r>
      <w:r w:rsidRPr="00A81B2E">
        <w:rPr>
          <w:rFonts w:ascii="Times New Roman" w:hAnsi="Times New Roman" w:cs="Times New Roman"/>
          <w:sz w:val="28"/>
          <w:szCs w:val="28"/>
        </w:rPr>
        <w:t>Fortran</w:t>
      </w:r>
      <w:r w:rsidRPr="00A81B2E">
        <w:rPr>
          <w:rFonts w:ascii="Times New Roman" w:hAnsi="Times New Roman" w:cs="Times New Roman"/>
          <w:sz w:val="28"/>
          <w:szCs w:val="28"/>
          <w:lang w:val="ru-RU"/>
        </w:rPr>
        <w:t xml:space="preserve"> размещение массивов в памяти (развертывание) проводится по столбцам (</w:t>
      </w:r>
      <w:r w:rsidRPr="00A81B2E">
        <w:rPr>
          <w:rFonts w:ascii="Times New Roman" w:hAnsi="Times New Roman" w:cs="Times New Roman"/>
          <w:i/>
          <w:iCs/>
          <w:sz w:val="28"/>
          <w:szCs w:val="28"/>
        </w:rPr>
        <w:t>column</w:t>
      </w:r>
      <w:r w:rsidRPr="00A81B2E">
        <w:rPr>
          <w:rFonts w:ascii="Times New Roman" w:hAnsi="Times New Roman" w:cs="Times New Roman"/>
          <w:i/>
          <w:iCs/>
          <w:sz w:val="28"/>
          <w:szCs w:val="28"/>
          <w:lang w:val="ru-RU"/>
        </w:rPr>
        <w:t>-</w:t>
      </w:r>
      <w:r w:rsidRPr="00A81B2E">
        <w:rPr>
          <w:rFonts w:ascii="Times New Roman" w:hAnsi="Times New Roman" w:cs="Times New Roman"/>
          <w:i/>
          <w:iCs/>
          <w:sz w:val="28"/>
          <w:szCs w:val="28"/>
        </w:rPr>
        <w:t>major</w:t>
      </w:r>
      <w:r w:rsidRPr="00A81B2E">
        <w:rPr>
          <w:rFonts w:ascii="Times New Roman" w:hAnsi="Times New Roman" w:cs="Times New Roman"/>
          <w:i/>
          <w:iCs/>
          <w:sz w:val="28"/>
          <w:szCs w:val="28"/>
          <w:lang w:val="ru-RU"/>
        </w:rPr>
        <w:t xml:space="preserve"> </w:t>
      </w:r>
      <w:r w:rsidRPr="00A81B2E">
        <w:rPr>
          <w:rFonts w:ascii="Times New Roman" w:hAnsi="Times New Roman" w:cs="Times New Roman"/>
          <w:i/>
          <w:iCs/>
          <w:sz w:val="28"/>
          <w:szCs w:val="28"/>
        </w:rPr>
        <w:t>order</w:t>
      </w:r>
      <w:r w:rsidRPr="00A81B2E">
        <w:rPr>
          <w:rFonts w:ascii="Times New Roman" w:hAnsi="Times New Roman" w:cs="Times New Roman"/>
          <w:sz w:val="28"/>
          <w:szCs w:val="28"/>
          <w:lang w:val="ru-RU"/>
        </w:rPr>
        <w:t xml:space="preserve">), когда как в платформе </w:t>
      </w:r>
      <w:r w:rsidRPr="00A81B2E">
        <w:rPr>
          <w:rFonts w:ascii="Times New Roman" w:hAnsi="Times New Roman" w:cs="Times New Roman"/>
          <w:sz w:val="28"/>
          <w:szCs w:val="28"/>
        </w:rPr>
        <w:t>Java</w:t>
      </w:r>
      <w:r w:rsidRPr="00A81B2E">
        <w:rPr>
          <w:rFonts w:ascii="Times New Roman" w:hAnsi="Times New Roman" w:cs="Times New Roman"/>
          <w:sz w:val="28"/>
          <w:szCs w:val="28"/>
          <w:lang w:val="ru-RU"/>
        </w:rPr>
        <w:t xml:space="preserve"> — по строкам (</w:t>
      </w:r>
      <w:r w:rsidRPr="00A81B2E">
        <w:rPr>
          <w:rFonts w:ascii="Times New Roman" w:hAnsi="Times New Roman" w:cs="Times New Roman"/>
          <w:i/>
          <w:iCs/>
          <w:sz w:val="28"/>
          <w:szCs w:val="28"/>
        </w:rPr>
        <w:t>row</w:t>
      </w:r>
      <w:r w:rsidRPr="00A81B2E">
        <w:rPr>
          <w:rFonts w:ascii="Times New Roman" w:hAnsi="Times New Roman" w:cs="Times New Roman"/>
          <w:i/>
          <w:iCs/>
          <w:sz w:val="28"/>
          <w:szCs w:val="28"/>
          <w:lang w:val="ru-RU"/>
        </w:rPr>
        <w:t>-</w:t>
      </w:r>
      <w:r w:rsidRPr="00A81B2E">
        <w:rPr>
          <w:rFonts w:ascii="Times New Roman" w:hAnsi="Times New Roman" w:cs="Times New Roman"/>
          <w:i/>
          <w:iCs/>
          <w:sz w:val="28"/>
          <w:szCs w:val="28"/>
        </w:rPr>
        <w:t>major</w:t>
      </w:r>
      <w:r w:rsidRPr="00A81B2E">
        <w:rPr>
          <w:rFonts w:ascii="Times New Roman" w:hAnsi="Times New Roman" w:cs="Times New Roman"/>
          <w:i/>
          <w:iCs/>
          <w:sz w:val="28"/>
          <w:szCs w:val="28"/>
          <w:lang w:val="ru-RU"/>
        </w:rPr>
        <w:t xml:space="preserve"> </w:t>
      </w:r>
      <w:r w:rsidRPr="00A81B2E">
        <w:rPr>
          <w:rFonts w:ascii="Times New Roman" w:hAnsi="Times New Roman" w:cs="Times New Roman"/>
          <w:i/>
          <w:iCs/>
          <w:sz w:val="28"/>
          <w:szCs w:val="28"/>
        </w:rPr>
        <w:t>order</w:t>
      </w:r>
      <w:r w:rsidRPr="00A81B2E">
        <w:rPr>
          <w:rFonts w:ascii="Times New Roman" w:hAnsi="Times New Roman" w:cs="Times New Roman"/>
          <w:sz w:val="28"/>
          <w:szCs w:val="28"/>
          <w:lang w:val="ru-RU"/>
        </w:rPr>
        <w:t xml:space="preserve">). Для реализации собственного интерфейс </w:t>
      </w:r>
      <w:r w:rsidRPr="00A81B2E">
        <w:rPr>
          <w:rFonts w:ascii="Times New Roman" w:hAnsi="Times New Roman" w:cs="Times New Roman"/>
          <w:sz w:val="28"/>
          <w:szCs w:val="28"/>
        </w:rPr>
        <w:t>Java</w:t>
      </w:r>
      <w:r w:rsidRPr="00A81B2E">
        <w:rPr>
          <w:rFonts w:ascii="Times New Roman" w:hAnsi="Times New Roman" w:cs="Times New Roman"/>
          <w:sz w:val="28"/>
          <w:szCs w:val="28"/>
          <w:lang w:val="ru-RU"/>
        </w:rPr>
        <w:t xml:space="preserve"> для процедур </w:t>
      </w:r>
      <w:r w:rsidRPr="00A81B2E">
        <w:rPr>
          <w:rFonts w:ascii="Times New Roman" w:hAnsi="Times New Roman" w:cs="Times New Roman"/>
          <w:sz w:val="28"/>
          <w:szCs w:val="28"/>
        </w:rPr>
        <w:t>Fortran</w:t>
      </w:r>
      <w:r w:rsidRPr="00A81B2E">
        <w:rPr>
          <w:rFonts w:ascii="Times New Roman" w:hAnsi="Times New Roman" w:cs="Times New Roman"/>
          <w:sz w:val="28"/>
          <w:szCs w:val="28"/>
          <w:lang w:val="ru-RU"/>
        </w:rPr>
        <w:t>, содержащих многомерные массивы, предлагается использовать дополнительный параметр, который будет вызывать метод, работающий с матрицей как с транспонированной матрицей. При таком подходе не будет тратиться время на транспонирование матрицы при вызове процедур.</w:t>
      </w:r>
    </w:p>
    <w:p w:rsidR="00DE366F" w:rsidRPr="00A81B2E" w:rsidRDefault="00DE366F" w:rsidP="001D316D">
      <w:pPr>
        <w:spacing w:after="20"/>
        <w:ind w:firstLine="360"/>
        <w:jc w:val="both"/>
        <w:rPr>
          <w:rFonts w:ascii="Times New Roman" w:hAnsi="Times New Roman" w:cs="Times New Roman"/>
          <w:sz w:val="28"/>
          <w:szCs w:val="28"/>
          <w:lang w:val="ru-RU"/>
        </w:rPr>
      </w:pPr>
      <w:r w:rsidRPr="00A81B2E">
        <w:rPr>
          <w:rFonts w:ascii="Times New Roman" w:hAnsi="Times New Roman" w:cs="Times New Roman"/>
          <w:b/>
          <w:bCs/>
          <w:i/>
          <w:iCs/>
          <w:sz w:val="28"/>
          <w:szCs w:val="28"/>
          <w:lang w:val="ru-RU"/>
        </w:rPr>
        <w:lastRenderedPageBreak/>
        <w:t>Использование современных методов оптимизации.</w:t>
      </w:r>
      <w:r w:rsidRPr="00A81B2E">
        <w:rPr>
          <w:rFonts w:ascii="Times New Roman" w:hAnsi="Times New Roman" w:cs="Times New Roman"/>
          <w:sz w:val="28"/>
          <w:szCs w:val="28"/>
          <w:lang w:val="ru-RU"/>
        </w:rPr>
        <w:t xml:space="preserve"> Основным подходом является использование разработанного кода на </w:t>
      </w:r>
      <w:r w:rsidRPr="00A81B2E">
        <w:rPr>
          <w:rFonts w:ascii="Times New Roman" w:hAnsi="Times New Roman" w:cs="Times New Roman"/>
          <w:sz w:val="28"/>
          <w:szCs w:val="28"/>
        </w:rPr>
        <w:t>Fortran</w:t>
      </w:r>
      <w:r w:rsidRPr="00A81B2E">
        <w:rPr>
          <w:rFonts w:ascii="Times New Roman" w:hAnsi="Times New Roman" w:cs="Times New Roman"/>
          <w:sz w:val="28"/>
          <w:szCs w:val="28"/>
          <w:lang w:val="ru-RU"/>
        </w:rPr>
        <w:t xml:space="preserve"> 2008 в виде динамических и разделяемых библиотек (</w:t>
      </w:r>
      <w:r w:rsidRPr="00A81B2E">
        <w:rPr>
          <w:rFonts w:ascii="Times New Roman" w:hAnsi="Times New Roman" w:cs="Times New Roman"/>
          <w:sz w:val="28"/>
          <w:szCs w:val="28"/>
        </w:rPr>
        <w:t>DLL</w:t>
      </w:r>
      <w:r w:rsidRPr="00A81B2E">
        <w:rPr>
          <w:rFonts w:ascii="Times New Roman" w:hAnsi="Times New Roman" w:cs="Times New Roman"/>
          <w:sz w:val="28"/>
          <w:szCs w:val="28"/>
          <w:lang w:val="ru-RU"/>
        </w:rPr>
        <w:t xml:space="preserve">, </w:t>
      </w:r>
      <w:r w:rsidRPr="00A81B2E">
        <w:rPr>
          <w:rFonts w:ascii="Times New Roman" w:hAnsi="Times New Roman" w:cs="Times New Roman"/>
          <w:sz w:val="28"/>
          <w:szCs w:val="28"/>
        </w:rPr>
        <w:t>Shared</w:t>
      </w:r>
      <w:r w:rsidRPr="00A81B2E">
        <w:rPr>
          <w:rFonts w:ascii="Times New Roman" w:hAnsi="Times New Roman" w:cs="Times New Roman"/>
          <w:sz w:val="28"/>
          <w:szCs w:val="28"/>
          <w:lang w:val="ru-RU"/>
        </w:rPr>
        <w:t xml:space="preserve"> </w:t>
      </w:r>
      <w:r w:rsidRPr="00A81B2E">
        <w:rPr>
          <w:rFonts w:ascii="Times New Roman" w:hAnsi="Times New Roman" w:cs="Times New Roman"/>
          <w:sz w:val="28"/>
          <w:szCs w:val="28"/>
        </w:rPr>
        <w:t>Library</w:t>
      </w:r>
      <w:r w:rsidRPr="00A81B2E">
        <w:rPr>
          <w:rFonts w:ascii="Times New Roman" w:hAnsi="Times New Roman" w:cs="Times New Roman"/>
          <w:sz w:val="28"/>
          <w:szCs w:val="28"/>
          <w:lang w:val="ru-RU"/>
        </w:rPr>
        <w:t>) и разработка к нему собственного (</w:t>
      </w:r>
      <w:r w:rsidRPr="00A81B2E">
        <w:rPr>
          <w:rFonts w:ascii="Times New Roman" w:hAnsi="Times New Roman" w:cs="Times New Roman"/>
          <w:sz w:val="28"/>
          <w:szCs w:val="28"/>
        </w:rPr>
        <w:t>native</w:t>
      </w:r>
      <w:r w:rsidRPr="00A81B2E">
        <w:rPr>
          <w:rFonts w:ascii="Times New Roman" w:hAnsi="Times New Roman" w:cs="Times New Roman"/>
          <w:sz w:val="28"/>
          <w:szCs w:val="28"/>
          <w:lang w:val="ru-RU"/>
        </w:rPr>
        <w:t xml:space="preserve">) интерфейса для вызовов в коде </w:t>
      </w:r>
      <w:r w:rsidRPr="00A81B2E">
        <w:rPr>
          <w:rFonts w:ascii="Times New Roman" w:hAnsi="Times New Roman" w:cs="Times New Roman"/>
          <w:sz w:val="28"/>
          <w:szCs w:val="28"/>
        </w:rPr>
        <w:t>Java</w:t>
      </w:r>
      <w:r w:rsidRPr="00A81B2E">
        <w:rPr>
          <w:rFonts w:ascii="Times New Roman" w:hAnsi="Times New Roman" w:cs="Times New Roman"/>
          <w:sz w:val="28"/>
          <w:szCs w:val="28"/>
          <w:lang w:val="ru-RU"/>
        </w:rPr>
        <w:t>.</w:t>
      </w:r>
    </w:p>
    <w:p w:rsidR="00DE366F" w:rsidRPr="00A81B2E" w:rsidRDefault="00DE366F" w:rsidP="001D316D">
      <w:pPr>
        <w:spacing w:after="20"/>
        <w:ind w:firstLine="360"/>
        <w:jc w:val="both"/>
        <w:rPr>
          <w:rFonts w:ascii="Times New Roman" w:hAnsi="Times New Roman" w:cs="Times New Roman"/>
          <w:b/>
          <w:bCs/>
          <w:i/>
          <w:iCs/>
          <w:sz w:val="28"/>
          <w:szCs w:val="28"/>
          <w:lang w:val="ru-RU"/>
        </w:rPr>
      </w:pPr>
      <w:r w:rsidRPr="00A81B2E">
        <w:rPr>
          <w:rFonts w:ascii="Times New Roman" w:hAnsi="Times New Roman" w:cs="Times New Roman"/>
          <w:sz w:val="28"/>
          <w:szCs w:val="28"/>
          <w:lang w:val="ru-RU"/>
        </w:rPr>
        <w:t xml:space="preserve">Кода на современном диалекте </w:t>
      </w:r>
      <w:r w:rsidRPr="00A81B2E">
        <w:rPr>
          <w:rFonts w:ascii="Times New Roman" w:hAnsi="Times New Roman" w:cs="Times New Roman"/>
          <w:sz w:val="28"/>
          <w:szCs w:val="28"/>
        </w:rPr>
        <w:t>Fortran</w:t>
      </w:r>
      <w:r w:rsidRPr="00A81B2E">
        <w:rPr>
          <w:rFonts w:ascii="Times New Roman" w:hAnsi="Times New Roman" w:cs="Times New Roman"/>
          <w:sz w:val="28"/>
          <w:szCs w:val="28"/>
          <w:lang w:val="ru-RU"/>
        </w:rPr>
        <w:t xml:space="preserve"> позволит значительно поднять уровень абстракции, а значит увеличит возможности по оптимизации библиотек, недоступные на платформе </w:t>
      </w:r>
      <w:r w:rsidRPr="00A81B2E">
        <w:rPr>
          <w:rFonts w:ascii="Times New Roman" w:hAnsi="Times New Roman" w:cs="Times New Roman"/>
          <w:sz w:val="28"/>
          <w:szCs w:val="28"/>
        </w:rPr>
        <w:t>Java</w:t>
      </w:r>
      <w:r w:rsidRPr="00A81B2E">
        <w:rPr>
          <w:rFonts w:ascii="Times New Roman" w:hAnsi="Times New Roman" w:cs="Times New Roman"/>
          <w:sz w:val="28"/>
          <w:szCs w:val="28"/>
          <w:lang w:val="ru-RU"/>
        </w:rPr>
        <w:t>. Одним из способов ускорения является векторизация.</w:t>
      </w:r>
    </w:p>
    <w:p w:rsidR="00DE366F" w:rsidRPr="00A81B2E" w:rsidRDefault="00DE366F" w:rsidP="001D316D">
      <w:pPr>
        <w:spacing w:after="20"/>
        <w:ind w:firstLine="360"/>
        <w:jc w:val="both"/>
        <w:rPr>
          <w:rFonts w:ascii="Times New Roman" w:hAnsi="Times New Roman" w:cs="Times New Roman"/>
          <w:b/>
          <w:bCs/>
          <w:i/>
          <w:iCs/>
          <w:sz w:val="28"/>
          <w:szCs w:val="28"/>
          <w:lang w:val="ru-RU"/>
        </w:rPr>
      </w:pPr>
      <w:r w:rsidRPr="00A81B2E">
        <w:rPr>
          <w:rFonts w:ascii="Times New Roman" w:hAnsi="Times New Roman" w:cs="Times New Roman"/>
          <w:b/>
          <w:bCs/>
          <w:i/>
          <w:iCs/>
          <w:sz w:val="28"/>
          <w:szCs w:val="28"/>
          <w:lang w:val="ru-RU"/>
        </w:rPr>
        <w:t>Векторизация.</w:t>
      </w:r>
      <w:r w:rsidRPr="00A81B2E">
        <w:rPr>
          <w:rFonts w:ascii="Times New Roman" w:hAnsi="Times New Roman" w:cs="Times New Roman"/>
          <w:sz w:val="28"/>
          <w:szCs w:val="28"/>
          <w:lang w:val="ru-RU"/>
        </w:rPr>
        <w:t xml:space="preserve"> </w:t>
      </w:r>
      <w:proofErr w:type="spellStart"/>
      <w:r w:rsidRPr="00A81B2E">
        <w:rPr>
          <w:rFonts w:ascii="Times New Roman" w:hAnsi="Times New Roman" w:cs="Times New Roman"/>
          <w:sz w:val="28"/>
          <w:szCs w:val="28"/>
          <w:lang w:val="ru-RU"/>
        </w:rPr>
        <w:t>Векторизатор</w:t>
      </w:r>
      <w:proofErr w:type="spellEnd"/>
      <w:r w:rsidRPr="00A81B2E">
        <w:rPr>
          <w:rFonts w:ascii="Times New Roman" w:hAnsi="Times New Roman" w:cs="Times New Roman"/>
          <w:sz w:val="28"/>
          <w:szCs w:val="28"/>
          <w:lang w:val="ru-RU"/>
        </w:rPr>
        <w:t xml:space="preserve"> увеличивает скорость выполнения кода с помощью создания автоматического кода </w:t>
      </w:r>
      <w:r w:rsidRPr="00A81B2E">
        <w:rPr>
          <w:rFonts w:ascii="Times New Roman" w:hAnsi="Times New Roman" w:cs="Times New Roman"/>
          <w:sz w:val="28"/>
          <w:szCs w:val="28"/>
        </w:rPr>
        <w:t>Single</w:t>
      </w:r>
      <w:r w:rsidRPr="00A81B2E">
        <w:rPr>
          <w:rFonts w:ascii="Times New Roman" w:hAnsi="Times New Roman" w:cs="Times New Roman"/>
          <w:sz w:val="28"/>
          <w:szCs w:val="28"/>
          <w:lang w:val="ru-RU"/>
        </w:rPr>
        <w:t>-</w:t>
      </w:r>
      <w:r w:rsidRPr="00A81B2E">
        <w:rPr>
          <w:rFonts w:ascii="Times New Roman" w:hAnsi="Times New Roman" w:cs="Times New Roman"/>
          <w:sz w:val="28"/>
          <w:szCs w:val="28"/>
        </w:rPr>
        <w:t>Instruction</w:t>
      </w:r>
      <w:r w:rsidRPr="00A81B2E">
        <w:rPr>
          <w:rFonts w:ascii="Times New Roman" w:hAnsi="Times New Roman" w:cs="Times New Roman"/>
          <w:sz w:val="28"/>
          <w:szCs w:val="28"/>
          <w:lang w:val="ru-RU"/>
        </w:rPr>
        <w:t xml:space="preserve"> </w:t>
      </w:r>
      <w:r w:rsidRPr="00A81B2E">
        <w:rPr>
          <w:rFonts w:ascii="Times New Roman" w:hAnsi="Times New Roman" w:cs="Times New Roman"/>
          <w:sz w:val="28"/>
          <w:szCs w:val="28"/>
        </w:rPr>
        <w:t>Multiple</w:t>
      </w:r>
      <w:r w:rsidRPr="00A81B2E">
        <w:rPr>
          <w:rFonts w:ascii="Times New Roman" w:hAnsi="Times New Roman" w:cs="Times New Roman"/>
          <w:sz w:val="28"/>
          <w:szCs w:val="28"/>
          <w:lang w:val="ru-RU"/>
        </w:rPr>
        <w:t>-</w:t>
      </w:r>
      <w:r w:rsidRPr="00A81B2E">
        <w:rPr>
          <w:rFonts w:ascii="Times New Roman" w:hAnsi="Times New Roman" w:cs="Times New Roman"/>
          <w:sz w:val="28"/>
          <w:szCs w:val="28"/>
        </w:rPr>
        <w:t>Data</w:t>
      </w:r>
      <w:r w:rsidRPr="00A81B2E">
        <w:rPr>
          <w:rFonts w:ascii="Times New Roman" w:hAnsi="Times New Roman" w:cs="Times New Roman"/>
          <w:sz w:val="28"/>
          <w:szCs w:val="28"/>
          <w:lang w:val="ru-RU"/>
        </w:rPr>
        <w:t xml:space="preserve"> (</w:t>
      </w:r>
      <w:r w:rsidRPr="00A81B2E">
        <w:rPr>
          <w:rFonts w:ascii="Times New Roman" w:hAnsi="Times New Roman" w:cs="Times New Roman"/>
          <w:sz w:val="28"/>
          <w:szCs w:val="28"/>
        </w:rPr>
        <w:t>SIMD</w:t>
      </w:r>
      <w:r w:rsidRPr="00A81B2E">
        <w:rPr>
          <w:rFonts w:ascii="Times New Roman" w:hAnsi="Times New Roman" w:cs="Times New Roman"/>
          <w:sz w:val="28"/>
          <w:szCs w:val="28"/>
          <w:lang w:val="ru-RU"/>
        </w:rPr>
        <w:t xml:space="preserve">) для циклов с указателями. </w:t>
      </w:r>
      <w:r w:rsidRPr="00971085">
        <w:rPr>
          <w:rFonts w:ascii="Times New Roman" w:hAnsi="Times New Roman" w:cs="Times New Roman"/>
          <w:sz w:val="28"/>
          <w:szCs w:val="28"/>
          <w:lang w:val="ru-RU"/>
        </w:rPr>
        <w:t xml:space="preserve">Современные компиляторы </w:t>
      </w:r>
      <w:r w:rsidRPr="00A81B2E">
        <w:rPr>
          <w:rFonts w:ascii="Times New Roman" w:hAnsi="Times New Roman" w:cs="Times New Roman"/>
          <w:sz w:val="28"/>
          <w:szCs w:val="28"/>
        </w:rPr>
        <w:t>Fortran</w:t>
      </w:r>
      <w:r w:rsidRPr="00971085">
        <w:rPr>
          <w:rFonts w:ascii="Times New Roman" w:hAnsi="Times New Roman" w:cs="Times New Roman"/>
          <w:sz w:val="28"/>
          <w:szCs w:val="28"/>
          <w:lang w:val="ru-RU"/>
        </w:rPr>
        <w:t xml:space="preserve"> 2008 поддерживают генерацию команд </w:t>
      </w:r>
      <w:r w:rsidRPr="00A81B2E">
        <w:rPr>
          <w:rFonts w:ascii="Times New Roman" w:hAnsi="Times New Roman" w:cs="Times New Roman"/>
          <w:sz w:val="28"/>
          <w:szCs w:val="28"/>
        </w:rPr>
        <w:t>SIMD</w:t>
      </w:r>
      <w:r w:rsidRPr="00971085">
        <w:rPr>
          <w:rFonts w:ascii="Times New Roman" w:hAnsi="Times New Roman" w:cs="Times New Roman"/>
          <w:sz w:val="28"/>
          <w:szCs w:val="28"/>
          <w:lang w:val="ru-RU"/>
        </w:rPr>
        <w:t xml:space="preserve"> процессоров с технологией </w:t>
      </w:r>
      <w:r w:rsidRPr="00A81B2E">
        <w:rPr>
          <w:rFonts w:ascii="Times New Roman" w:hAnsi="Times New Roman" w:cs="Times New Roman"/>
          <w:sz w:val="28"/>
          <w:szCs w:val="28"/>
        </w:rPr>
        <w:t>Intel</w:t>
      </w:r>
      <w:r w:rsidRPr="00971085">
        <w:rPr>
          <w:rFonts w:ascii="Times New Roman" w:hAnsi="Times New Roman" w:cs="Times New Roman"/>
          <w:sz w:val="28"/>
          <w:szCs w:val="28"/>
          <w:lang w:val="ru-RU"/>
        </w:rPr>
        <w:t xml:space="preserve"> </w:t>
      </w:r>
      <w:r w:rsidRPr="00A81B2E">
        <w:rPr>
          <w:rFonts w:ascii="Times New Roman" w:hAnsi="Times New Roman" w:cs="Times New Roman"/>
          <w:sz w:val="28"/>
          <w:szCs w:val="28"/>
        </w:rPr>
        <w:t>MMX</w:t>
      </w:r>
      <w:r w:rsidRPr="00971085">
        <w:rPr>
          <w:rFonts w:ascii="Times New Roman" w:hAnsi="Times New Roman" w:cs="Times New Roman"/>
          <w:sz w:val="28"/>
          <w:szCs w:val="28"/>
          <w:lang w:val="ru-RU"/>
        </w:rPr>
        <w:t xml:space="preserve">, а также с набором команд </w:t>
      </w:r>
      <w:r w:rsidRPr="00A81B2E">
        <w:rPr>
          <w:rFonts w:ascii="Times New Roman" w:hAnsi="Times New Roman" w:cs="Times New Roman"/>
          <w:sz w:val="28"/>
          <w:szCs w:val="28"/>
        </w:rPr>
        <w:t>Streaming</w:t>
      </w:r>
      <w:r w:rsidRPr="00971085">
        <w:rPr>
          <w:rFonts w:ascii="Times New Roman" w:hAnsi="Times New Roman" w:cs="Times New Roman"/>
          <w:sz w:val="28"/>
          <w:szCs w:val="28"/>
          <w:lang w:val="ru-RU"/>
        </w:rPr>
        <w:t xml:space="preserve"> </w:t>
      </w:r>
      <w:r w:rsidRPr="00A81B2E">
        <w:rPr>
          <w:rFonts w:ascii="Times New Roman" w:hAnsi="Times New Roman" w:cs="Times New Roman"/>
          <w:sz w:val="28"/>
          <w:szCs w:val="28"/>
        </w:rPr>
        <w:t>SIMD</w:t>
      </w:r>
      <w:r w:rsidRPr="00971085">
        <w:rPr>
          <w:rFonts w:ascii="Times New Roman" w:hAnsi="Times New Roman" w:cs="Times New Roman"/>
          <w:sz w:val="28"/>
          <w:szCs w:val="28"/>
          <w:lang w:val="ru-RU"/>
        </w:rPr>
        <w:t xml:space="preserve"> </w:t>
      </w:r>
      <w:r w:rsidRPr="00A81B2E">
        <w:rPr>
          <w:rFonts w:ascii="Times New Roman" w:hAnsi="Times New Roman" w:cs="Times New Roman"/>
          <w:sz w:val="28"/>
          <w:szCs w:val="28"/>
        </w:rPr>
        <w:t>Extensions</w:t>
      </w:r>
      <w:r w:rsidRPr="00971085">
        <w:rPr>
          <w:rFonts w:ascii="Times New Roman" w:hAnsi="Times New Roman" w:cs="Times New Roman"/>
          <w:sz w:val="28"/>
          <w:szCs w:val="28"/>
          <w:lang w:val="ru-RU"/>
        </w:rPr>
        <w:t xml:space="preserve">: </w:t>
      </w:r>
      <w:r w:rsidRPr="00A81B2E">
        <w:rPr>
          <w:rFonts w:ascii="Times New Roman" w:hAnsi="Times New Roman" w:cs="Times New Roman"/>
          <w:sz w:val="28"/>
          <w:szCs w:val="28"/>
        </w:rPr>
        <w:t>SSE</w:t>
      </w:r>
      <w:r w:rsidRPr="00971085">
        <w:rPr>
          <w:rFonts w:ascii="Times New Roman" w:hAnsi="Times New Roman" w:cs="Times New Roman"/>
          <w:sz w:val="28"/>
          <w:szCs w:val="28"/>
          <w:lang w:val="ru-RU"/>
        </w:rPr>
        <w:t xml:space="preserve">, </w:t>
      </w:r>
      <w:r w:rsidRPr="00A81B2E">
        <w:rPr>
          <w:rFonts w:ascii="Times New Roman" w:hAnsi="Times New Roman" w:cs="Times New Roman"/>
          <w:sz w:val="28"/>
          <w:szCs w:val="28"/>
        </w:rPr>
        <w:t>SSE</w:t>
      </w:r>
      <w:r w:rsidRPr="00971085">
        <w:rPr>
          <w:rFonts w:ascii="Times New Roman" w:hAnsi="Times New Roman" w:cs="Times New Roman"/>
          <w:sz w:val="28"/>
          <w:szCs w:val="28"/>
          <w:lang w:val="ru-RU"/>
        </w:rPr>
        <w:t xml:space="preserve">2, </w:t>
      </w:r>
      <w:r w:rsidRPr="00A81B2E">
        <w:rPr>
          <w:rFonts w:ascii="Times New Roman" w:hAnsi="Times New Roman" w:cs="Times New Roman"/>
          <w:sz w:val="28"/>
          <w:szCs w:val="28"/>
        </w:rPr>
        <w:t>SSE</w:t>
      </w:r>
      <w:r w:rsidRPr="00971085">
        <w:rPr>
          <w:rFonts w:ascii="Times New Roman" w:hAnsi="Times New Roman" w:cs="Times New Roman"/>
          <w:sz w:val="28"/>
          <w:szCs w:val="28"/>
          <w:lang w:val="ru-RU"/>
        </w:rPr>
        <w:t xml:space="preserve">3, </w:t>
      </w:r>
      <w:r w:rsidRPr="00A81B2E">
        <w:rPr>
          <w:rFonts w:ascii="Times New Roman" w:hAnsi="Times New Roman" w:cs="Times New Roman"/>
          <w:sz w:val="28"/>
          <w:szCs w:val="28"/>
        </w:rPr>
        <w:t>SSE</w:t>
      </w:r>
      <w:r w:rsidRPr="00971085">
        <w:rPr>
          <w:rFonts w:ascii="Times New Roman" w:hAnsi="Times New Roman" w:cs="Times New Roman"/>
          <w:sz w:val="28"/>
          <w:szCs w:val="28"/>
          <w:lang w:val="ru-RU"/>
        </w:rPr>
        <w:t xml:space="preserve">4, </w:t>
      </w:r>
      <w:r w:rsidRPr="00A81B2E">
        <w:rPr>
          <w:rFonts w:ascii="Times New Roman" w:hAnsi="Times New Roman" w:cs="Times New Roman"/>
          <w:sz w:val="28"/>
          <w:szCs w:val="28"/>
        </w:rPr>
        <w:t>SSE</w:t>
      </w:r>
      <w:r w:rsidRPr="00971085">
        <w:rPr>
          <w:rFonts w:ascii="Times New Roman" w:hAnsi="Times New Roman" w:cs="Times New Roman"/>
          <w:sz w:val="28"/>
          <w:szCs w:val="28"/>
          <w:lang w:val="ru-RU"/>
        </w:rPr>
        <w:t xml:space="preserve">4.1, </w:t>
      </w:r>
      <w:r w:rsidRPr="00A81B2E">
        <w:rPr>
          <w:rFonts w:ascii="Times New Roman" w:hAnsi="Times New Roman" w:cs="Times New Roman"/>
          <w:sz w:val="28"/>
          <w:szCs w:val="28"/>
        </w:rPr>
        <w:t>SSE</w:t>
      </w:r>
      <w:r w:rsidRPr="00971085">
        <w:rPr>
          <w:rFonts w:ascii="Times New Roman" w:hAnsi="Times New Roman" w:cs="Times New Roman"/>
          <w:sz w:val="28"/>
          <w:szCs w:val="28"/>
          <w:lang w:val="ru-RU"/>
        </w:rPr>
        <w:t xml:space="preserve">4.2, </w:t>
      </w:r>
      <w:r w:rsidRPr="00A81B2E">
        <w:rPr>
          <w:rFonts w:ascii="Times New Roman" w:hAnsi="Times New Roman" w:cs="Times New Roman"/>
          <w:sz w:val="28"/>
          <w:szCs w:val="28"/>
        </w:rPr>
        <w:t>AVX</w:t>
      </w:r>
      <w:r w:rsidRPr="00971085">
        <w:rPr>
          <w:rFonts w:ascii="Times New Roman" w:hAnsi="Times New Roman" w:cs="Times New Roman"/>
          <w:sz w:val="28"/>
          <w:szCs w:val="28"/>
          <w:lang w:val="ru-RU"/>
        </w:rPr>
        <w:t xml:space="preserve">. </w:t>
      </w:r>
      <w:proofErr w:type="spellStart"/>
      <w:r w:rsidRPr="00A81B2E">
        <w:rPr>
          <w:rFonts w:ascii="Times New Roman" w:hAnsi="Times New Roman" w:cs="Times New Roman"/>
          <w:sz w:val="28"/>
          <w:szCs w:val="28"/>
          <w:lang w:val="ru-RU"/>
        </w:rPr>
        <w:t>Векторизатор</w:t>
      </w:r>
      <w:proofErr w:type="spellEnd"/>
      <w:r w:rsidRPr="00A81B2E">
        <w:rPr>
          <w:rFonts w:ascii="Times New Roman" w:hAnsi="Times New Roman" w:cs="Times New Roman"/>
          <w:sz w:val="28"/>
          <w:szCs w:val="28"/>
          <w:lang w:val="ru-RU"/>
        </w:rPr>
        <w:t xml:space="preserve"> имеет и ряд ограничений. Он требует независимости итераций и устранения противоречий памяти. Из-за использования специального набора команд (</w:t>
      </w:r>
      <w:proofErr w:type="spellStart"/>
      <w:r w:rsidRPr="00A81B2E">
        <w:rPr>
          <w:rFonts w:ascii="Times New Roman" w:hAnsi="Times New Roman" w:cs="Times New Roman"/>
          <w:sz w:val="28"/>
          <w:szCs w:val="28"/>
        </w:rPr>
        <w:t>SSEx</w:t>
      </w:r>
      <w:proofErr w:type="spellEnd"/>
      <w:r w:rsidRPr="00A81B2E">
        <w:rPr>
          <w:rFonts w:ascii="Times New Roman" w:hAnsi="Times New Roman" w:cs="Times New Roman"/>
          <w:sz w:val="28"/>
          <w:szCs w:val="28"/>
          <w:lang w:val="ru-RU"/>
        </w:rPr>
        <w:t>), машинный код будет исполняться только на поддерживающих эти инструкции процессорах.</w:t>
      </w:r>
    </w:p>
    <w:p w:rsidR="00DE366F" w:rsidRPr="00A81B2E" w:rsidRDefault="00DE366F" w:rsidP="001D316D">
      <w:pPr>
        <w:spacing w:after="20"/>
        <w:ind w:firstLine="360"/>
        <w:jc w:val="both"/>
        <w:rPr>
          <w:rFonts w:ascii="Times New Roman" w:hAnsi="Times New Roman" w:cs="Times New Roman"/>
          <w:b/>
          <w:bCs/>
          <w:i/>
          <w:iCs/>
          <w:sz w:val="28"/>
          <w:szCs w:val="28"/>
          <w:lang w:val="ru-RU"/>
        </w:rPr>
      </w:pPr>
      <w:r w:rsidRPr="00A81B2E">
        <w:rPr>
          <w:rFonts w:ascii="Times New Roman" w:hAnsi="Times New Roman" w:cs="Times New Roman"/>
          <w:b/>
          <w:bCs/>
          <w:i/>
          <w:iCs/>
          <w:sz w:val="28"/>
          <w:szCs w:val="28"/>
          <w:lang w:val="ru-RU"/>
        </w:rPr>
        <w:t>Оптимизация высокого уровня.</w:t>
      </w:r>
      <w:r w:rsidRPr="00A81B2E">
        <w:rPr>
          <w:rFonts w:ascii="Times New Roman" w:hAnsi="Times New Roman" w:cs="Times New Roman"/>
          <w:sz w:val="28"/>
          <w:szCs w:val="28"/>
          <w:lang w:val="ru-RU"/>
        </w:rPr>
        <w:t xml:space="preserve"> Она ориентирована на максимальную скорость работы, может переписать алгоритм, чтобы максимально увеличить количество успешных обращений к кэш-памяти, осуществляя более агрессивный анализ зависимости по данным. На оптимизацию высокого уровня тоже накладывается ряд ограничений. Циклы должны удовлетворять тем же требованиям для использования в оптимизаторе, что и для векторизации. Оптимизация высокого уровня необязательно повысит производительность некоторых приложений.</w:t>
      </w:r>
    </w:p>
    <w:p w:rsidR="00DE366F" w:rsidRPr="00A81B2E" w:rsidRDefault="00DE366F" w:rsidP="001D316D">
      <w:pPr>
        <w:spacing w:after="20"/>
        <w:ind w:firstLine="360"/>
        <w:jc w:val="both"/>
        <w:rPr>
          <w:rFonts w:ascii="Times New Roman" w:hAnsi="Times New Roman" w:cs="Times New Roman"/>
          <w:sz w:val="28"/>
          <w:szCs w:val="28"/>
          <w:lang w:val="ru-RU"/>
        </w:rPr>
      </w:pPr>
      <w:proofErr w:type="spellStart"/>
      <w:r w:rsidRPr="00A81B2E">
        <w:rPr>
          <w:rFonts w:ascii="Times New Roman" w:hAnsi="Times New Roman" w:cs="Times New Roman"/>
          <w:b/>
          <w:bCs/>
          <w:i/>
          <w:iCs/>
          <w:sz w:val="28"/>
          <w:szCs w:val="28"/>
        </w:rPr>
        <w:t>OpenMP</w:t>
      </w:r>
      <w:proofErr w:type="spellEnd"/>
      <w:r w:rsidRPr="00A81B2E">
        <w:rPr>
          <w:rFonts w:ascii="Times New Roman" w:hAnsi="Times New Roman" w:cs="Times New Roman"/>
          <w:b/>
          <w:bCs/>
          <w:i/>
          <w:iCs/>
          <w:sz w:val="28"/>
          <w:szCs w:val="28"/>
          <w:lang w:val="ru-RU"/>
        </w:rPr>
        <w:t>.</w:t>
      </w:r>
      <w:r w:rsidRPr="00A81B2E">
        <w:rPr>
          <w:rFonts w:ascii="Times New Roman" w:hAnsi="Times New Roman" w:cs="Times New Roman"/>
          <w:sz w:val="28"/>
          <w:szCs w:val="28"/>
          <w:lang w:val="ru-RU"/>
        </w:rPr>
        <w:t xml:space="preserve"> </w:t>
      </w:r>
      <w:proofErr w:type="spellStart"/>
      <w:r w:rsidRPr="00A81B2E">
        <w:rPr>
          <w:rFonts w:ascii="Times New Roman" w:hAnsi="Times New Roman" w:cs="Times New Roman"/>
          <w:sz w:val="28"/>
          <w:szCs w:val="28"/>
        </w:rPr>
        <w:t>OpenMP</w:t>
      </w:r>
      <w:proofErr w:type="spellEnd"/>
      <w:r w:rsidRPr="00A81B2E">
        <w:rPr>
          <w:rFonts w:ascii="Times New Roman" w:hAnsi="Times New Roman" w:cs="Times New Roman"/>
          <w:sz w:val="28"/>
          <w:szCs w:val="28"/>
          <w:lang w:val="ru-RU"/>
        </w:rPr>
        <w:t xml:space="preserve"> (</w:t>
      </w:r>
      <w:r w:rsidRPr="00A81B2E">
        <w:rPr>
          <w:rFonts w:ascii="Times New Roman" w:hAnsi="Times New Roman" w:cs="Times New Roman"/>
          <w:sz w:val="28"/>
          <w:szCs w:val="28"/>
        </w:rPr>
        <w:t>Open</w:t>
      </w:r>
      <w:r w:rsidRPr="00A81B2E">
        <w:rPr>
          <w:rFonts w:ascii="Times New Roman" w:hAnsi="Times New Roman" w:cs="Times New Roman"/>
          <w:sz w:val="28"/>
          <w:szCs w:val="28"/>
          <w:lang w:val="ru-RU"/>
        </w:rPr>
        <w:t xml:space="preserve"> </w:t>
      </w:r>
      <w:r w:rsidRPr="00A81B2E">
        <w:rPr>
          <w:rFonts w:ascii="Times New Roman" w:hAnsi="Times New Roman" w:cs="Times New Roman"/>
          <w:sz w:val="28"/>
          <w:szCs w:val="28"/>
        </w:rPr>
        <w:t>Multi</w:t>
      </w:r>
      <w:r w:rsidRPr="00A81B2E">
        <w:rPr>
          <w:rFonts w:ascii="Times New Roman" w:hAnsi="Times New Roman" w:cs="Times New Roman"/>
          <w:sz w:val="28"/>
          <w:szCs w:val="28"/>
          <w:lang w:val="ru-RU"/>
        </w:rPr>
        <w:t xml:space="preserve"> </w:t>
      </w:r>
      <w:r w:rsidRPr="00A81B2E">
        <w:rPr>
          <w:rFonts w:ascii="Times New Roman" w:hAnsi="Times New Roman" w:cs="Times New Roman"/>
          <w:sz w:val="28"/>
          <w:szCs w:val="28"/>
        </w:rPr>
        <w:t>Processing</w:t>
      </w:r>
      <w:r w:rsidRPr="00A81B2E">
        <w:rPr>
          <w:rFonts w:ascii="Times New Roman" w:hAnsi="Times New Roman" w:cs="Times New Roman"/>
          <w:sz w:val="28"/>
          <w:szCs w:val="28"/>
          <w:lang w:val="ru-RU"/>
        </w:rPr>
        <w:t xml:space="preserve">) является спецификацией для набора директив компилятора, библиотечных методов и переменных окружения, которые могут быть использованы для задания параллелизма программ при разделяемой памяти. Многие современные компиляторы поддерживают последнюю спецификацию </w:t>
      </w:r>
      <w:proofErr w:type="spellStart"/>
      <w:r w:rsidRPr="00A81B2E">
        <w:rPr>
          <w:rFonts w:ascii="Times New Roman" w:hAnsi="Times New Roman" w:cs="Times New Roman"/>
          <w:sz w:val="28"/>
          <w:szCs w:val="28"/>
        </w:rPr>
        <w:t>OpenMP</w:t>
      </w:r>
      <w:proofErr w:type="spellEnd"/>
      <w:r w:rsidRPr="00A81B2E">
        <w:rPr>
          <w:rFonts w:ascii="Times New Roman" w:hAnsi="Times New Roman" w:cs="Times New Roman"/>
          <w:sz w:val="28"/>
          <w:szCs w:val="28"/>
          <w:lang w:val="ru-RU"/>
        </w:rPr>
        <w:t xml:space="preserve"> </w:t>
      </w:r>
      <w:r w:rsidRPr="00A81B2E">
        <w:rPr>
          <w:rFonts w:ascii="Times New Roman" w:hAnsi="Times New Roman" w:cs="Times New Roman"/>
          <w:sz w:val="28"/>
          <w:szCs w:val="28"/>
        </w:rPr>
        <w:t>API</w:t>
      </w:r>
      <w:r w:rsidRPr="00A81B2E">
        <w:rPr>
          <w:rFonts w:ascii="Times New Roman" w:hAnsi="Times New Roman" w:cs="Times New Roman"/>
          <w:sz w:val="28"/>
          <w:szCs w:val="28"/>
          <w:lang w:val="ru-RU"/>
        </w:rPr>
        <w:t xml:space="preserve"> версии 3.2 для </w:t>
      </w:r>
      <w:r w:rsidRPr="00A81B2E">
        <w:rPr>
          <w:rFonts w:ascii="Times New Roman" w:hAnsi="Times New Roman" w:cs="Times New Roman"/>
          <w:sz w:val="28"/>
          <w:szCs w:val="28"/>
        </w:rPr>
        <w:t>Fortran</w:t>
      </w:r>
      <w:r w:rsidRPr="00A81B2E">
        <w:rPr>
          <w:rFonts w:ascii="Times New Roman" w:hAnsi="Times New Roman" w:cs="Times New Roman"/>
          <w:sz w:val="28"/>
          <w:szCs w:val="28"/>
          <w:lang w:val="ru-RU"/>
        </w:rPr>
        <w:t xml:space="preserve"> 2008. Они выполняют трансформацию кода для автоматического создания многопоточного кода. Все преимущества доступны только при условии правильного использования директив </w:t>
      </w:r>
      <w:proofErr w:type="spellStart"/>
      <w:r w:rsidRPr="00A81B2E">
        <w:rPr>
          <w:rFonts w:ascii="Times New Roman" w:hAnsi="Times New Roman" w:cs="Times New Roman"/>
          <w:sz w:val="28"/>
          <w:szCs w:val="28"/>
        </w:rPr>
        <w:t>OpenMP</w:t>
      </w:r>
      <w:proofErr w:type="spellEnd"/>
      <w:r w:rsidRPr="00A81B2E">
        <w:rPr>
          <w:rFonts w:ascii="Times New Roman" w:hAnsi="Times New Roman" w:cs="Times New Roman"/>
          <w:sz w:val="28"/>
          <w:szCs w:val="28"/>
          <w:lang w:val="ru-RU"/>
        </w:rPr>
        <w:t xml:space="preserve"> и наличии возможностей поддержки параллельной обработки. Циклы должны удовлетворять следующим требованиям: независимость итераций и устранение противоречий памяти.</w:t>
      </w:r>
    </w:p>
    <w:p w:rsidR="00DE366F" w:rsidRPr="00A81B2E" w:rsidRDefault="00DE366F" w:rsidP="001D316D">
      <w:pPr>
        <w:spacing w:after="20"/>
        <w:ind w:firstLine="360"/>
        <w:jc w:val="both"/>
        <w:rPr>
          <w:rFonts w:ascii="Times New Roman" w:hAnsi="Times New Roman" w:cs="Times New Roman"/>
          <w:sz w:val="28"/>
          <w:szCs w:val="28"/>
          <w:lang w:val="ru-RU"/>
        </w:rPr>
      </w:pPr>
    </w:p>
    <w:p w:rsidR="00DE366F" w:rsidRPr="00A81B2E" w:rsidRDefault="00DE366F" w:rsidP="001D316D">
      <w:pPr>
        <w:spacing w:after="20"/>
        <w:ind w:firstLine="360"/>
        <w:jc w:val="both"/>
        <w:rPr>
          <w:rFonts w:ascii="Times New Roman" w:hAnsi="Times New Roman" w:cs="Times New Roman"/>
          <w:sz w:val="28"/>
          <w:szCs w:val="28"/>
          <w:lang w:val="ru-RU"/>
        </w:rPr>
      </w:pPr>
      <w:r w:rsidRPr="00A81B2E">
        <w:rPr>
          <w:rFonts w:ascii="Times New Roman" w:hAnsi="Times New Roman" w:cs="Times New Roman"/>
          <w:b/>
          <w:sz w:val="28"/>
          <w:szCs w:val="28"/>
          <w:lang w:val="ru-RU"/>
        </w:rPr>
        <w:t>Используемые методы исследования</w:t>
      </w:r>
    </w:p>
    <w:p w:rsidR="00DE366F" w:rsidRPr="00A81B2E" w:rsidRDefault="00DE366F" w:rsidP="001D316D">
      <w:pPr>
        <w:spacing w:after="20"/>
        <w:ind w:firstLine="360"/>
        <w:jc w:val="both"/>
        <w:rPr>
          <w:rFonts w:ascii="Times New Roman" w:hAnsi="Times New Roman" w:cs="Times New Roman"/>
          <w:sz w:val="28"/>
          <w:szCs w:val="28"/>
          <w:lang w:val="ru-RU"/>
        </w:rPr>
      </w:pPr>
      <w:r w:rsidRPr="00A81B2E">
        <w:rPr>
          <w:rFonts w:ascii="Times New Roman" w:hAnsi="Times New Roman" w:cs="Times New Roman"/>
          <w:sz w:val="28"/>
          <w:szCs w:val="28"/>
          <w:lang w:val="ru-RU"/>
        </w:rPr>
        <w:t>К методам исследования в данном проекте относятся математическое и компьютерное моделирование.</w:t>
      </w:r>
    </w:p>
    <w:p w:rsidR="00DE366F" w:rsidRPr="00A81B2E" w:rsidRDefault="00DE366F" w:rsidP="001D316D">
      <w:pPr>
        <w:spacing w:after="20"/>
        <w:ind w:firstLine="360"/>
        <w:jc w:val="both"/>
        <w:rPr>
          <w:rFonts w:ascii="Times New Roman" w:hAnsi="Times New Roman" w:cs="Times New Roman"/>
          <w:sz w:val="28"/>
          <w:szCs w:val="28"/>
          <w:lang w:val="ru-RU"/>
        </w:rPr>
      </w:pPr>
      <w:r w:rsidRPr="00A81B2E">
        <w:rPr>
          <w:rFonts w:ascii="Times New Roman" w:hAnsi="Times New Roman" w:cs="Times New Roman"/>
          <w:sz w:val="28"/>
          <w:szCs w:val="28"/>
          <w:lang w:val="ru-RU"/>
        </w:rPr>
        <w:t xml:space="preserve">Есть как минимум три подхода вызова исполняемого кода </w:t>
      </w:r>
      <w:r w:rsidRPr="00A81B2E">
        <w:rPr>
          <w:rFonts w:ascii="Times New Roman" w:hAnsi="Times New Roman" w:cs="Times New Roman"/>
          <w:sz w:val="28"/>
          <w:szCs w:val="28"/>
        </w:rPr>
        <w:t>C</w:t>
      </w:r>
      <w:r w:rsidRPr="00A81B2E">
        <w:rPr>
          <w:rFonts w:ascii="Times New Roman" w:hAnsi="Times New Roman" w:cs="Times New Roman"/>
          <w:sz w:val="28"/>
          <w:szCs w:val="28"/>
          <w:lang w:val="ru-RU"/>
        </w:rPr>
        <w:t xml:space="preserve"> в платформе </w:t>
      </w:r>
      <w:r w:rsidRPr="00A81B2E">
        <w:rPr>
          <w:rFonts w:ascii="Times New Roman" w:hAnsi="Times New Roman" w:cs="Times New Roman"/>
          <w:sz w:val="28"/>
          <w:szCs w:val="28"/>
        </w:rPr>
        <w:t>Java</w:t>
      </w:r>
      <w:r w:rsidRPr="00A81B2E">
        <w:rPr>
          <w:rFonts w:ascii="Times New Roman" w:hAnsi="Times New Roman" w:cs="Times New Roman"/>
          <w:sz w:val="28"/>
          <w:szCs w:val="28"/>
          <w:lang w:val="ru-RU"/>
        </w:rPr>
        <w:t xml:space="preserve">: </w:t>
      </w:r>
    </w:p>
    <w:p w:rsidR="00DE366F" w:rsidRPr="00A81B2E" w:rsidRDefault="00DE366F" w:rsidP="001D316D">
      <w:pPr>
        <w:numPr>
          <w:ilvl w:val="0"/>
          <w:numId w:val="17"/>
        </w:numPr>
        <w:suppressAutoHyphens/>
        <w:spacing w:after="20"/>
        <w:jc w:val="both"/>
        <w:rPr>
          <w:rFonts w:ascii="Times New Roman" w:hAnsi="Times New Roman" w:cs="Times New Roman"/>
          <w:sz w:val="28"/>
          <w:szCs w:val="28"/>
        </w:rPr>
      </w:pPr>
      <w:proofErr w:type="spellStart"/>
      <w:r w:rsidRPr="00A81B2E">
        <w:rPr>
          <w:rFonts w:ascii="Times New Roman" w:hAnsi="Times New Roman" w:cs="Times New Roman"/>
          <w:sz w:val="28"/>
          <w:szCs w:val="28"/>
        </w:rPr>
        <w:t>Используя</w:t>
      </w:r>
      <w:proofErr w:type="spellEnd"/>
      <w:r w:rsidRPr="00A81B2E">
        <w:rPr>
          <w:rFonts w:ascii="Times New Roman" w:hAnsi="Times New Roman" w:cs="Times New Roman"/>
          <w:sz w:val="28"/>
          <w:szCs w:val="28"/>
        </w:rPr>
        <w:t xml:space="preserve"> Java Native Interface (JNI); </w:t>
      </w:r>
    </w:p>
    <w:p w:rsidR="00DE366F" w:rsidRPr="00A81B2E" w:rsidRDefault="00DE366F" w:rsidP="001D316D">
      <w:pPr>
        <w:numPr>
          <w:ilvl w:val="0"/>
          <w:numId w:val="17"/>
        </w:numPr>
        <w:suppressAutoHyphens/>
        <w:spacing w:after="20"/>
        <w:jc w:val="both"/>
        <w:rPr>
          <w:rFonts w:ascii="Times New Roman" w:hAnsi="Times New Roman" w:cs="Times New Roman"/>
          <w:sz w:val="28"/>
          <w:szCs w:val="28"/>
          <w:lang w:val="ru-RU"/>
        </w:rPr>
      </w:pPr>
      <w:r w:rsidRPr="00A81B2E">
        <w:rPr>
          <w:rFonts w:ascii="Times New Roman" w:hAnsi="Times New Roman" w:cs="Times New Roman"/>
          <w:sz w:val="28"/>
          <w:szCs w:val="28"/>
          <w:lang w:val="ru-RU"/>
        </w:rPr>
        <w:t xml:space="preserve">Используя </w:t>
      </w:r>
      <w:r w:rsidRPr="00A81B2E">
        <w:rPr>
          <w:rFonts w:ascii="Times New Roman" w:hAnsi="Times New Roman" w:cs="Times New Roman"/>
          <w:sz w:val="28"/>
          <w:szCs w:val="28"/>
        </w:rPr>
        <w:t>Java</w:t>
      </w:r>
      <w:r w:rsidRPr="00A81B2E">
        <w:rPr>
          <w:rFonts w:ascii="Times New Roman" w:hAnsi="Times New Roman" w:cs="Times New Roman"/>
          <w:sz w:val="28"/>
          <w:szCs w:val="28"/>
          <w:lang w:val="ru-RU"/>
        </w:rPr>
        <w:t xml:space="preserve"> </w:t>
      </w:r>
      <w:r w:rsidRPr="00A81B2E">
        <w:rPr>
          <w:rFonts w:ascii="Times New Roman" w:hAnsi="Times New Roman" w:cs="Times New Roman"/>
          <w:sz w:val="28"/>
          <w:szCs w:val="28"/>
        </w:rPr>
        <w:t>Native</w:t>
      </w:r>
      <w:r w:rsidRPr="00A81B2E">
        <w:rPr>
          <w:rFonts w:ascii="Times New Roman" w:hAnsi="Times New Roman" w:cs="Times New Roman"/>
          <w:sz w:val="28"/>
          <w:szCs w:val="28"/>
          <w:lang w:val="ru-RU"/>
        </w:rPr>
        <w:t xml:space="preserve"> </w:t>
      </w:r>
      <w:r w:rsidRPr="00A81B2E">
        <w:rPr>
          <w:rFonts w:ascii="Times New Roman" w:hAnsi="Times New Roman" w:cs="Times New Roman"/>
          <w:sz w:val="28"/>
          <w:szCs w:val="28"/>
        </w:rPr>
        <w:t>Interface</w:t>
      </w:r>
      <w:r w:rsidRPr="00A81B2E">
        <w:rPr>
          <w:rFonts w:ascii="Times New Roman" w:hAnsi="Times New Roman" w:cs="Times New Roman"/>
          <w:sz w:val="28"/>
          <w:szCs w:val="28"/>
          <w:lang w:val="ru-RU"/>
        </w:rPr>
        <w:t xml:space="preserve"> (</w:t>
      </w:r>
      <w:r w:rsidRPr="00A81B2E">
        <w:rPr>
          <w:rFonts w:ascii="Times New Roman" w:hAnsi="Times New Roman" w:cs="Times New Roman"/>
          <w:sz w:val="28"/>
          <w:szCs w:val="28"/>
        </w:rPr>
        <w:t>JNI</w:t>
      </w:r>
      <w:r w:rsidRPr="00A81B2E">
        <w:rPr>
          <w:rFonts w:ascii="Times New Roman" w:hAnsi="Times New Roman" w:cs="Times New Roman"/>
          <w:sz w:val="28"/>
          <w:szCs w:val="28"/>
          <w:lang w:val="ru-RU"/>
        </w:rPr>
        <w:t xml:space="preserve">), вызывая код через С; </w:t>
      </w:r>
    </w:p>
    <w:p w:rsidR="00DE366F" w:rsidRPr="00A81B2E" w:rsidRDefault="00DE366F" w:rsidP="001D316D">
      <w:pPr>
        <w:numPr>
          <w:ilvl w:val="0"/>
          <w:numId w:val="17"/>
        </w:numPr>
        <w:suppressAutoHyphens/>
        <w:spacing w:after="20"/>
        <w:jc w:val="both"/>
        <w:rPr>
          <w:rFonts w:ascii="Times New Roman" w:hAnsi="Times New Roman" w:cs="Times New Roman"/>
          <w:sz w:val="28"/>
          <w:szCs w:val="28"/>
        </w:rPr>
      </w:pPr>
      <w:proofErr w:type="spellStart"/>
      <w:r w:rsidRPr="00A81B2E">
        <w:rPr>
          <w:rFonts w:ascii="Times New Roman" w:hAnsi="Times New Roman" w:cs="Times New Roman"/>
          <w:sz w:val="28"/>
          <w:szCs w:val="28"/>
        </w:rPr>
        <w:lastRenderedPageBreak/>
        <w:t>Используя</w:t>
      </w:r>
      <w:proofErr w:type="spellEnd"/>
      <w:r w:rsidRPr="00A81B2E">
        <w:rPr>
          <w:rFonts w:ascii="Times New Roman" w:hAnsi="Times New Roman" w:cs="Times New Roman"/>
          <w:sz w:val="28"/>
          <w:szCs w:val="28"/>
        </w:rPr>
        <w:t xml:space="preserve"> Java Native Architecture (JNA). </w:t>
      </w:r>
    </w:p>
    <w:p w:rsidR="00DE366F" w:rsidRPr="00A81B2E" w:rsidRDefault="00DE366F" w:rsidP="001D316D">
      <w:pPr>
        <w:spacing w:after="20"/>
        <w:ind w:firstLine="360"/>
        <w:jc w:val="both"/>
        <w:rPr>
          <w:rFonts w:ascii="Times New Roman" w:hAnsi="Times New Roman" w:cs="Times New Roman"/>
          <w:b/>
          <w:sz w:val="28"/>
          <w:szCs w:val="28"/>
          <w:lang w:val="ru-RU"/>
        </w:rPr>
      </w:pPr>
      <w:r w:rsidRPr="00A81B2E">
        <w:rPr>
          <w:rFonts w:ascii="Times New Roman" w:hAnsi="Times New Roman" w:cs="Times New Roman"/>
          <w:sz w:val="28"/>
          <w:szCs w:val="28"/>
          <w:lang w:val="ru-RU"/>
        </w:rPr>
        <w:t xml:space="preserve">Наиболее перспективным для разработки нового собственного метода видится современный </w:t>
      </w:r>
      <w:r w:rsidRPr="00A81B2E">
        <w:rPr>
          <w:rFonts w:ascii="Times New Roman" w:hAnsi="Times New Roman" w:cs="Times New Roman"/>
          <w:sz w:val="28"/>
          <w:szCs w:val="28"/>
        </w:rPr>
        <w:t>Java</w:t>
      </w:r>
      <w:r w:rsidRPr="00A81B2E">
        <w:rPr>
          <w:rFonts w:ascii="Times New Roman" w:hAnsi="Times New Roman" w:cs="Times New Roman"/>
          <w:sz w:val="28"/>
          <w:szCs w:val="28"/>
          <w:lang w:val="ru-RU"/>
        </w:rPr>
        <w:t xml:space="preserve"> </w:t>
      </w:r>
      <w:r w:rsidRPr="00A81B2E">
        <w:rPr>
          <w:rFonts w:ascii="Times New Roman" w:hAnsi="Times New Roman" w:cs="Times New Roman"/>
          <w:sz w:val="28"/>
          <w:szCs w:val="28"/>
        </w:rPr>
        <w:t>Native</w:t>
      </w:r>
      <w:r w:rsidRPr="00A81B2E">
        <w:rPr>
          <w:rFonts w:ascii="Times New Roman" w:hAnsi="Times New Roman" w:cs="Times New Roman"/>
          <w:sz w:val="28"/>
          <w:szCs w:val="28"/>
          <w:lang w:val="ru-RU"/>
        </w:rPr>
        <w:t xml:space="preserve"> </w:t>
      </w:r>
      <w:r w:rsidRPr="00A81B2E">
        <w:rPr>
          <w:rFonts w:ascii="Times New Roman" w:hAnsi="Times New Roman" w:cs="Times New Roman"/>
          <w:sz w:val="28"/>
          <w:szCs w:val="28"/>
        </w:rPr>
        <w:t>Interface</w:t>
      </w:r>
      <w:r w:rsidRPr="00A81B2E">
        <w:rPr>
          <w:rFonts w:ascii="Times New Roman" w:hAnsi="Times New Roman" w:cs="Times New Roman"/>
          <w:sz w:val="28"/>
          <w:szCs w:val="28"/>
          <w:lang w:val="ru-RU"/>
        </w:rPr>
        <w:t xml:space="preserve"> и </w:t>
      </w:r>
      <w:r w:rsidRPr="00A81B2E">
        <w:rPr>
          <w:rFonts w:ascii="Times New Roman" w:hAnsi="Times New Roman" w:cs="Times New Roman"/>
          <w:sz w:val="28"/>
          <w:szCs w:val="28"/>
        </w:rPr>
        <w:t>Java</w:t>
      </w:r>
      <w:r w:rsidRPr="00A81B2E">
        <w:rPr>
          <w:rFonts w:ascii="Times New Roman" w:hAnsi="Times New Roman" w:cs="Times New Roman"/>
          <w:sz w:val="28"/>
          <w:szCs w:val="28"/>
          <w:lang w:val="ru-RU"/>
        </w:rPr>
        <w:t xml:space="preserve"> </w:t>
      </w:r>
      <w:r w:rsidRPr="00A81B2E">
        <w:rPr>
          <w:rFonts w:ascii="Times New Roman" w:hAnsi="Times New Roman" w:cs="Times New Roman"/>
          <w:sz w:val="28"/>
          <w:szCs w:val="28"/>
        </w:rPr>
        <w:t>Native</w:t>
      </w:r>
      <w:r w:rsidRPr="00A81B2E">
        <w:rPr>
          <w:rFonts w:ascii="Times New Roman" w:hAnsi="Times New Roman" w:cs="Times New Roman"/>
          <w:sz w:val="28"/>
          <w:szCs w:val="28"/>
          <w:lang w:val="ru-RU"/>
        </w:rPr>
        <w:t xml:space="preserve"> </w:t>
      </w:r>
      <w:r w:rsidRPr="00A81B2E">
        <w:rPr>
          <w:rFonts w:ascii="Times New Roman" w:hAnsi="Times New Roman" w:cs="Times New Roman"/>
          <w:sz w:val="28"/>
          <w:szCs w:val="28"/>
        </w:rPr>
        <w:t>Architecture</w:t>
      </w:r>
      <w:r w:rsidRPr="00A81B2E">
        <w:rPr>
          <w:rFonts w:ascii="Times New Roman" w:hAnsi="Times New Roman" w:cs="Times New Roman"/>
          <w:sz w:val="28"/>
          <w:szCs w:val="28"/>
          <w:lang w:val="ru-RU"/>
        </w:rPr>
        <w:t>, которая изначально делает вызовы напрямую.</w:t>
      </w:r>
    </w:p>
    <w:p w:rsidR="00DE366F" w:rsidRPr="00A81B2E" w:rsidRDefault="00DE366F" w:rsidP="001D316D">
      <w:pPr>
        <w:spacing w:after="20"/>
        <w:ind w:firstLine="360"/>
        <w:jc w:val="both"/>
        <w:rPr>
          <w:rFonts w:ascii="Times New Roman" w:hAnsi="Times New Roman" w:cs="Times New Roman"/>
          <w:b/>
          <w:sz w:val="28"/>
          <w:szCs w:val="28"/>
          <w:lang w:val="ru-RU"/>
        </w:rPr>
      </w:pPr>
    </w:p>
    <w:p w:rsidR="00DE366F" w:rsidRPr="00A81B2E" w:rsidRDefault="00DE366F" w:rsidP="001D316D">
      <w:pPr>
        <w:spacing w:after="20"/>
        <w:ind w:firstLine="360"/>
        <w:jc w:val="both"/>
        <w:rPr>
          <w:rFonts w:ascii="Times New Roman" w:hAnsi="Times New Roman" w:cs="Times New Roman"/>
          <w:sz w:val="28"/>
          <w:szCs w:val="28"/>
          <w:lang w:val="ru-RU"/>
        </w:rPr>
      </w:pPr>
      <w:r w:rsidRPr="00A81B2E">
        <w:rPr>
          <w:rFonts w:ascii="Times New Roman" w:hAnsi="Times New Roman" w:cs="Times New Roman"/>
          <w:b/>
          <w:sz w:val="28"/>
          <w:szCs w:val="28"/>
          <w:lang w:val="ru-RU"/>
        </w:rPr>
        <w:t>Планируемые результаты и их практическое применение</w:t>
      </w:r>
    </w:p>
    <w:p w:rsidR="00DE366F" w:rsidRPr="00A81B2E" w:rsidRDefault="00DE366F" w:rsidP="001D316D">
      <w:pPr>
        <w:spacing w:after="20"/>
        <w:ind w:firstLine="360"/>
        <w:jc w:val="both"/>
        <w:rPr>
          <w:rFonts w:ascii="Times New Roman" w:hAnsi="Times New Roman" w:cs="Times New Roman"/>
          <w:sz w:val="28"/>
          <w:szCs w:val="28"/>
          <w:lang w:val="ru-RU"/>
        </w:rPr>
      </w:pPr>
      <w:r w:rsidRPr="00A81B2E">
        <w:rPr>
          <w:rFonts w:ascii="Times New Roman" w:hAnsi="Times New Roman" w:cs="Times New Roman"/>
          <w:sz w:val="28"/>
          <w:szCs w:val="28"/>
          <w:lang w:val="ru-RU"/>
        </w:rPr>
        <w:t xml:space="preserve">Первоначальная реализация проводится для систем семейства </w:t>
      </w:r>
      <w:r w:rsidRPr="00A81B2E">
        <w:rPr>
          <w:rFonts w:ascii="Times New Roman" w:hAnsi="Times New Roman" w:cs="Times New Roman"/>
          <w:sz w:val="28"/>
          <w:szCs w:val="28"/>
        </w:rPr>
        <w:t>Windows</w:t>
      </w:r>
      <w:r w:rsidRPr="00A81B2E">
        <w:rPr>
          <w:rFonts w:ascii="Times New Roman" w:hAnsi="Times New Roman" w:cs="Times New Roman"/>
          <w:sz w:val="28"/>
          <w:szCs w:val="28"/>
          <w:lang w:val="ru-RU"/>
        </w:rPr>
        <w:t xml:space="preserve">. В качестве компилятора будет использоваться </w:t>
      </w:r>
      <w:r w:rsidRPr="00A81B2E">
        <w:rPr>
          <w:rFonts w:ascii="Times New Roman" w:hAnsi="Times New Roman" w:cs="Times New Roman"/>
          <w:sz w:val="28"/>
          <w:szCs w:val="28"/>
        </w:rPr>
        <w:t>Intel</w:t>
      </w:r>
      <w:r w:rsidRPr="00A81B2E">
        <w:rPr>
          <w:rFonts w:ascii="Times New Roman" w:hAnsi="Times New Roman" w:cs="Times New Roman"/>
          <w:sz w:val="28"/>
          <w:szCs w:val="28"/>
          <w:lang w:val="ru-RU"/>
        </w:rPr>
        <w:t xml:space="preserve"> </w:t>
      </w:r>
      <w:r w:rsidRPr="00A81B2E">
        <w:rPr>
          <w:rFonts w:ascii="Times New Roman" w:hAnsi="Times New Roman" w:cs="Times New Roman"/>
          <w:sz w:val="28"/>
          <w:szCs w:val="28"/>
        </w:rPr>
        <w:t>Visual</w:t>
      </w:r>
      <w:r w:rsidRPr="00A81B2E">
        <w:rPr>
          <w:rFonts w:ascii="Times New Roman" w:hAnsi="Times New Roman" w:cs="Times New Roman"/>
          <w:sz w:val="28"/>
          <w:szCs w:val="28"/>
          <w:lang w:val="ru-RU"/>
        </w:rPr>
        <w:t xml:space="preserve"> </w:t>
      </w:r>
      <w:r w:rsidRPr="00A81B2E">
        <w:rPr>
          <w:rFonts w:ascii="Times New Roman" w:hAnsi="Times New Roman" w:cs="Times New Roman"/>
          <w:sz w:val="28"/>
          <w:szCs w:val="28"/>
        </w:rPr>
        <w:t>Fortran</w:t>
      </w:r>
      <w:r w:rsidRPr="00A81B2E">
        <w:rPr>
          <w:rFonts w:ascii="Times New Roman" w:hAnsi="Times New Roman" w:cs="Times New Roman"/>
          <w:sz w:val="28"/>
          <w:szCs w:val="28"/>
          <w:lang w:val="ru-RU"/>
        </w:rPr>
        <w:t>.</w:t>
      </w:r>
    </w:p>
    <w:p w:rsidR="00DE366F" w:rsidRPr="00A81B2E" w:rsidRDefault="00DE366F" w:rsidP="001D316D">
      <w:pPr>
        <w:spacing w:after="20"/>
        <w:ind w:firstLine="360"/>
        <w:jc w:val="both"/>
        <w:rPr>
          <w:rFonts w:ascii="Times New Roman" w:hAnsi="Times New Roman" w:cs="Times New Roman"/>
          <w:sz w:val="28"/>
          <w:szCs w:val="28"/>
          <w:lang w:val="ru-RU"/>
        </w:rPr>
      </w:pPr>
      <w:r w:rsidRPr="00A81B2E">
        <w:rPr>
          <w:rFonts w:ascii="Times New Roman" w:hAnsi="Times New Roman" w:cs="Times New Roman"/>
          <w:sz w:val="28"/>
          <w:szCs w:val="28"/>
          <w:lang w:val="ru-RU"/>
        </w:rPr>
        <w:t xml:space="preserve">Основным планируемым результатом работы является собственный метод </w:t>
      </w:r>
      <w:r w:rsidRPr="00A81B2E">
        <w:rPr>
          <w:rFonts w:ascii="Times New Roman" w:hAnsi="Times New Roman" w:cs="Times New Roman"/>
          <w:sz w:val="28"/>
          <w:szCs w:val="28"/>
        </w:rPr>
        <w:t>Java</w:t>
      </w:r>
      <w:r w:rsidRPr="00A81B2E">
        <w:rPr>
          <w:rFonts w:ascii="Times New Roman" w:hAnsi="Times New Roman" w:cs="Times New Roman"/>
          <w:sz w:val="28"/>
          <w:szCs w:val="28"/>
          <w:lang w:val="ru-RU"/>
        </w:rPr>
        <w:t xml:space="preserve">, в виде классов, являющихся интерфейсом к коду на </w:t>
      </w:r>
      <w:r w:rsidRPr="00A81B2E">
        <w:rPr>
          <w:rFonts w:ascii="Times New Roman" w:hAnsi="Times New Roman" w:cs="Times New Roman"/>
          <w:sz w:val="28"/>
          <w:szCs w:val="28"/>
        </w:rPr>
        <w:t>Fortran</w:t>
      </w:r>
      <w:r w:rsidRPr="00A81B2E">
        <w:rPr>
          <w:rFonts w:ascii="Times New Roman" w:hAnsi="Times New Roman" w:cs="Times New Roman"/>
          <w:sz w:val="28"/>
          <w:szCs w:val="28"/>
          <w:lang w:val="ru-RU"/>
        </w:rPr>
        <w:t xml:space="preserve"> 08.</w:t>
      </w:r>
    </w:p>
    <w:p w:rsidR="00DE366F" w:rsidRPr="00A81B2E" w:rsidRDefault="00DE366F" w:rsidP="001D316D">
      <w:pPr>
        <w:spacing w:after="20"/>
        <w:ind w:firstLine="360"/>
        <w:jc w:val="both"/>
        <w:rPr>
          <w:rFonts w:ascii="Times New Roman" w:hAnsi="Times New Roman" w:cs="Times New Roman"/>
          <w:sz w:val="28"/>
          <w:szCs w:val="28"/>
          <w:lang w:val="ru-RU"/>
        </w:rPr>
      </w:pPr>
      <w:r w:rsidRPr="00A81B2E">
        <w:rPr>
          <w:rFonts w:ascii="Times New Roman" w:hAnsi="Times New Roman" w:cs="Times New Roman"/>
          <w:sz w:val="28"/>
          <w:szCs w:val="28"/>
          <w:lang w:val="ru-RU"/>
        </w:rPr>
        <w:t xml:space="preserve">Наличие такого метода в промышленности позволит разрабатывать новые наукоёмкие приложения, требующие применения платформы и стандартов </w:t>
      </w:r>
      <w:r w:rsidRPr="00A81B2E">
        <w:rPr>
          <w:rFonts w:ascii="Times New Roman" w:hAnsi="Times New Roman" w:cs="Times New Roman"/>
          <w:sz w:val="28"/>
          <w:szCs w:val="28"/>
        </w:rPr>
        <w:t>Java</w:t>
      </w:r>
      <w:r w:rsidRPr="00A81B2E">
        <w:rPr>
          <w:rFonts w:ascii="Times New Roman" w:hAnsi="Times New Roman" w:cs="Times New Roman"/>
          <w:sz w:val="28"/>
          <w:szCs w:val="28"/>
          <w:lang w:val="ru-RU"/>
        </w:rPr>
        <w:t xml:space="preserve">, и использовать современный код и оптимизации </w:t>
      </w:r>
      <w:r w:rsidRPr="00A81B2E">
        <w:rPr>
          <w:rFonts w:ascii="Times New Roman" w:hAnsi="Times New Roman" w:cs="Times New Roman"/>
          <w:sz w:val="28"/>
          <w:szCs w:val="28"/>
        </w:rPr>
        <w:t>Fortran</w:t>
      </w:r>
      <w:r w:rsidRPr="00A81B2E">
        <w:rPr>
          <w:rFonts w:ascii="Times New Roman" w:hAnsi="Times New Roman" w:cs="Times New Roman"/>
          <w:sz w:val="28"/>
          <w:szCs w:val="28"/>
          <w:lang w:val="ru-RU"/>
        </w:rPr>
        <w:t xml:space="preserve"> 2008 для эффективной поддержки многоядерных архитектур процессоров без использования промежуточного кода.</w:t>
      </w:r>
    </w:p>
    <w:p w:rsidR="00DE366F" w:rsidRPr="00A81B2E" w:rsidRDefault="00DE366F" w:rsidP="001D316D">
      <w:pPr>
        <w:pStyle w:val="af7"/>
        <w:spacing w:after="20"/>
        <w:ind w:firstLine="357"/>
        <w:jc w:val="both"/>
        <w:rPr>
          <w:sz w:val="28"/>
          <w:szCs w:val="28"/>
        </w:rPr>
      </w:pPr>
      <w:r w:rsidRPr="00A81B2E">
        <w:rPr>
          <w:sz w:val="28"/>
          <w:szCs w:val="28"/>
        </w:rPr>
        <w:t>Разработанный метод смогут свободно использовать научное сообщество, различные организации и учреждения, занимающиеся исследованиями и использующими в своих методах математическое и компьютерное моделирование.</w:t>
      </w:r>
    </w:p>
    <w:p w:rsidR="00DE366F" w:rsidRPr="00A81B2E" w:rsidRDefault="00DE366F" w:rsidP="001D316D">
      <w:pPr>
        <w:pStyle w:val="bodyn"/>
        <w:spacing w:after="0"/>
        <w:ind w:left="0" w:firstLine="360"/>
        <w:rPr>
          <w:rFonts w:ascii="Times New Roman" w:hAnsi="Times New Roman" w:cs="Times New Roman"/>
          <w:sz w:val="28"/>
          <w:szCs w:val="28"/>
        </w:rPr>
      </w:pPr>
    </w:p>
    <w:p w:rsidR="00DE366F" w:rsidRPr="00A81B2E" w:rsidRDefault="00DE366F" w:rsidP="001D316D">
      <w:pPr>
        <w:ind w:firstLine="225"/>
        <w:jc w:val="both"/>
        <w:rPr>
          <w:rFonts w:ascii="Times New Roman" w:hAnsi="Times New Roman" w:cs="Times New Roman"/>
          <w:sz w:val="28"/>
          <w:szCs w:val="28"/>
          <w:lang w:val="ru-RU"/>
        </w:rPr>
      </w:pPr>
    </w:p>
    <w:tbl>
      <w:tblPr>
        <w:tblW w:w="0" w:type="auto"/>
        <w:tblInd w:w="105" w:type="dxa"/>
        <w:tblLayout w:type="fixed"/>
        <w:tblCellMar>
          <w:left w:w="105" w:type="dxa"/>
          <w:right w:w="105" w:type="dxa"/>
        </w:tblCellMar>
        <w:tblLook w:val="0000"/>
      </w:tblPr>
      <w:tblGrid>
        <w:gridCol w:w="7088"/>
      </w:tblGrid>
      <w:tr w:rsidR="00DE366F" w:rsidRPr="00A81B2E">
        <w:tc>
          <w:tcPr>
            <w:tcW w:w="7088" w:type="dxa"/>
            <w:shd w:val="clear" w:color="auto" w:fill="auto"/>
          </w:tcPr>
          <w:p w:rsidR="00DE366F" w:rsidRPr="00A81B2E" w:rsidRDefault="00DE366F" w:rsidP="001D316D">
            <w:pPr>
              <w:snapToGrid w:val="0"/>
              <w:rPr>
                <w:rFonts w:ascii="Times New Roman" w:hAnsi="Times New Roman" w:cs="Times New Roman"/>
                <w:sz w:val="28"/>
                <w:szCs w:val="28"/>
              </w:rPr>
            </w:pPr>
            <w:proofErr w:type="spellStart"/>
            <w:r w:rsidRPr="00A81B2E">
              <w:rPr>
                <w:rFonts w:ascii="Times New Roman" w:hAnsi="Times New Roman" w:cs="Times New Roman"/>
                <w:sz w:val="28"/>
                <w:szCs w:val="28"/>
              </w:rPr>
              <w:t>Соискатель</w:t>
            </w:r>
            <w:proofErr w:type="spellEnd"/>
            <w:r w:rsidRPr="00A81B2E">
              <w:rPr>
                <w:rFonts w:ascii="Times New Roman" w:hAnsi="Times New Roman" w:cs="Times New Roman"/>
                <w:sz w:val="28"/>
                <w:szCs w:val="28"/>
              </w:rPr>
              <w:t xml:space="preserve">  ____________________________ /ФИО/</w:t>
            </w:r>
          </w:p>
        </w:tc>
      </w:tr>
    </w:tbl>
    <w:p w:rsidR="006D6D9D" w:rsidRDefault="006D6D9D" w:rsidP="00DE366F">
      <w:pPr>
        <w:spacing w:line="312" w:lineRule="auto"/>
        <w:ind w:firstLine="225"/>
        <w:jc w:val="both"/>
        <w:rPr>
          <w:rFonts w:ascii="Times New Roman" w:hAnsi="Times New Roman" w:cs="Times New Roman"/>
        </w:rPr>
      </w:pPr>
    </w:p>
    <w:p w:rsidR="00DE366F" w:rsidRPr="00695A9E" w:rsidRDefault="006D6D9D" w:rsidP="001C3649">
      <w:pPr>
        <w:pStyle w:val="1"/>
        <w:jc w:val="center"/>
        <w:rPr>
          <w:rFonts w:ascii="Times New Roman" w:hAnsi="Times New Roman"/>
          <w:sz w:val="28"/>
          <w:szCs w:val="28"/>
          <w:lang w:val="ru-RU"/>
        </w:rPr>
      </w:pPr>
      <w:r w:rsidRPr="00971085">
        <w:rPr>
          <w:lang w:val="ru-RU"/>
        </w:rPr>
        <w:br w:type="page"/>
      </w:r>
      <w:bookmarkStart w:id="42" w:name="_Toc387659965"/>
      <w:r w:rsidR="00DE366F" w:rsidRPr="001C3649">
        <w:rPr>
          <w:rFonts w:ascii="Times New Roman" w:hAnsi="Times New Roman"/>
          <w:b w:val="0"/>
          <w:bCs w:val="0"/>
          <w:sz w:val="28"/>
          <w:szCs w:val="28"/>
          <w:lang w:val="ru-RU"/>
        </w:rPr>
        <w:lastRenderedPageBreak/>
        <w:t>Проект по направлению «Гуманитарные науки»</w:t>
      </w:r>
      <w:bookmarkEnd w:id="42"/>
    </w:p>
    <w:p w:rsidR="00DE366F" w:rsidRPr="00A81B2E" w:rsidRDefault="00DE366F" w:rsidP="00DE366F">
      <w:pPr>
        <w:pStyle w:val="af8"/>
        <w:ind w:firstLine="709"/>
        <w:jc w:val="right"/>
        <w:rPr>
          <w:rFonts w:ascii="Times New Roman" w:hAnsi="Times New Roman"/>
          <w:sz w:val="28"/>
          <w:szCs w:val="28"/>
        </w:rPr>
      </w:pPr>
    </w:p>
    <w:p w:rsidR="00DE366F" w:rsidRPr="00A81B2E" w:rsidRDefault="00DE366F" w:rsidP="00DE366F">
      <w:pPr>
        <w:pStyle w:val="af8"/>
        <w:ind w:firstLine="709"/>
        <w:jc w:val="center"/>
        <w:rPr>
          <w:rFonts w:ascii="Times New Roman" w:hAnsi="Times New Roman"/>
          <w:sz w:val="28"/>
          <w:szCs w:val="28"/>
        </w:rPr>
      </w:pPr>
    </w:p>
    <w:p w:rsidR="00DE366F" w:rsidRPr="00A81B2E" w:rsidRDefault="00DE366F" w:rsidP="006A307C">
      <w:pPr>
        <w:pStyle w:val="af8"/>
        <w:jc w:val="center"/>
        <w:rPr>
          <w:rFonts w:ascii="Times New Roman" w:hAnsi="Times New Roman"/>
          <w:b/>
          <w:sz w:val="28"/>
          <w:szCs w:val="28"/>
        </w:rPr>
      </w:pPr>
      <w:r w:rsidRPr="00A81B2E">
        <w:rPr>
          <w:rFonts w:ascii="Times New Roman" w:hAnsi="Times New Roman"/>
          <w:b/>
          <w:sz w:val="28"/>
          <w:szCs w:val="28"/>
        </w:rPr>
        <w:t xml:space="preserve">Проект научного исследования </w:t>
      </w:r>
    </w:p>
    <w:p w:rsidR="00DE366F" w:rsidRPr="00A81B2E" w:rsidRDefault="00DE366F" w:rsidP="00DE366F">
      <w:pPr>
        <w:pStyle w:val="af8"/>
        <w:ind w:firstLine="709"/>
        <w:jc w:val="center"/>
        <w:rPr>
          <w:rFonts w:ascii="Times New Roman" w:hAnsi="Times New Roman"/>
          <w:b/>
          <w:sz w:val="28"/>
          <w:szCs w:val="28"/>
        </w:rPr>
      </w:pPr>
      <w:r w:rsidRPr="00A81B2E">
        <w:rPr>
          <w:rFonts w:ascii="Times New Roman" w:hAnsi="Times New Roman"/>
          <w:b/>
          <w:sz w:val="28"/>
          <w:szCs w:val="28"/>
        </w:rPr>
        <w:t>на тему</w:t>
      </w:r>
    </w:p>
    <w:p w:rsidR="00DE366F" w:rsidRPr="00A81B2E" w:rsidRDefault="00DE366F" w:rsidP="006A307C">
      <w:pPr>
        <w:pStyle w:val="af8"/>
        <w:jc w:val="center"/>
        <w:rPr>
          <w:rFonts w:ascii="Times New Roman" w:hAnsi="Times New Roman"/>
          <w:b/>
          <w:sz w:val="28"/>
          <w:szCs w:val="28"/>
        </w:rPr>
      </w:pPr>
      <w:r w:rsidRPr="00A81B2E">
        <w:rPr>
          <w:rFonts w:ascii="Times New Roman" w:hAnsi="Times New Roman"/>
          <w:b/>
          <w:sz w:val="28"/>
          <w:szCs w:val="28"/>
        </w:rPr>
        <w:t xml:space="preserve">«Формирование </w:t>
      </w:r>
      <w:proofErr w:type="spellStart"/>
      <w:r w:rsidRPr="00A81B2E">
        <w:rPr>
          <w:rFonts w:ascii="Times New Roman" w:hAnsi="Times New Roman"/>
          <w:b/>
          <w:sz w:val="28"/>
          <w:szCs w:val="28"/>
        </w:rPr>
        <w:t>инновационно-активных</w:t>
      </w:r>
      <w:proofErr w:type="spellEnd"/>
      <w:r w:rsidRPr="00A81B2E">
        <w:rPr>
          <w:rFonts w:ascii="Times New Roman" w:hAnsi="Times New Roman"/>
          <w:b/>
          <w:sz w:val="28"/>
          <w:szCs w:val="28"/>
        </w:rPr>
        <w:t xml:space="preserve"> кластеров для технологических платформ как системных интеграторов развития экономики наукоемких отраслей промышленности»</w:t>
      </w:r>
    </w:p>
    <w:p w:rsidR="00DE366F" w:rsidRPr="00A81B2E" w:rsidRDefault="00DE366F" w:rsidP="00DE366F">
      <w:pPr>
        <w:pStyle w:val="af8"/>
        <w:ind w:firstLine="709"/>
        <w:jc w:val="center"/>
        <w:rPr>
          <w:rFonts w:ascii="Times New Roman" w:hAnsi="Times New Roman"/>
          <w:sz w:val="24"/>
          <w:szCs w:val="24"/>
        </w:rPr>
      </w:pPr>
    </w:p>
    <w:p w:rsidR="00DE366F" w:rsidRPr="00A81B2E" w:rsidRDefault="00DE366F" w:rsidP="00DE366F">
      <w:pPr>
        <w:pStyle w:val="af8"/>
        <w:ind w:firstLine="709"/>
        <w:jc w:val="center"/>
        <w:rPr>
          <w:rFonts w:ascii="Times New Roman" w:hAnsi="Times New Roman"/>
          <w:sz w:val="24"/>
          <w:szCs w:val="24"/>
        </w:rPr>
      </w:pPr>
    </w:p>
    <w:p w:rsidR="00DE366F" w:rsidRPr="00A81B2E" w:rsidRDefault="00DE366F" w:rsidP="00DE366F">
      <w:pPr>
        <w:pStyle w:val="af8"/>
        <w:ind w:firstLine="709"/>
        <w:jc w:val="both"/>
        <w:rPr>
          <w:rFonts w:ascii="Times New Roman" w:hAnsi="Times New Roman"/>
          <w:sz w:val="28"/>
          <w:szCs w:val="28"/>
        </w:rPr>
      </w:pPr>
      <w:r w:rsidRPr="00A81B2E">
        <w:rPr>
          <w:rFonts w:ascii="Times New Roman" w:hAnsi="Times New Roman"/>
          <w:b/>
          <w:sz w:val="28"/>
          <w:szCs w:val="28"/>
        </w:rPr>
        <w:t>Актуальность</w:t>
      </w:r>
      <w:r w:rsidRPr="00A81B2E">
        <w:rPr>
          <w:rFonts w:ascii="Times New Roman" w:hAnsi="Times New Roman"/>
          <w:sz w:val="28"/>
          <w:szCs w:val="28"/>
        </w:rPr>
        <w:t xml:space="preserve">. </w:t>
      </w:r>
      <w:r w:rsidRPr="00A81B2E">
        <w:rPr>
          <w:rFonts w:ascii="Times New Roman" w:hAnsi="Times New Roman"/>
        </w:rPr>
        <w:t xml:space="preserve"> </w:t>
      </w:r>
      <w:r w:rsidRPr="00A81B2E">
        <w:rPr>
          <w:rFonts w:ascii="Times New Roman" w:hAnsi="Times New Roman"/>
          <w:sz w:val="28"/>
          <w:szCs w:val="28"/>
        </w:rPr>
        <w:t>Модернизация предприятий в современных условиях реализуется с помощью государства и определяет приоритеты и направления модернизации как всей системы предприятий, так и производительных комплексов, отраслей, отдельных предприятий. В настоящее время существует потребность в определении и реализации приоритетов развития промышленного комплекса, на которых будут сосредоточены усилия государства и бизнеса, впоследствии определяющие конкурентоспособность и эффективность экономики на современном этапе развития. Одним из важнейших направлений структурной модернизации Российской промышленности является ее развитие на основе кластеров.</w:t>
      </w:r>
    </w:p>
    <w:p w:rsidR="00DE366F" w:rsidRPr="00A81B2E" w:rsidRDefault="00DE366F" w:rsidP="00DE366F">
      <w:pPr>
        <w:pStyle w:val="af8"/>
        <w:ind w:firstLine="709"/>
        <w:jc w:val="both"/>
        <w:rPr>
          <w:rFonts w:ascii="Times New Roman" w:hAnsi="Times New Roman"/>
          <w:sz w:val="28"/>
          <w:szCs w:val="28"/>
        </w:rPr>
      </w:pPr>
      <w:proofErr w:type="spellStart"/>
      <w:r w:rsidRPr="00A81B2E">
        <w:rPr>
          <w:rFonts w:ascii="Times New Roman" w:hAnsi="Times New Roman"/>
          <w:b/>
          <w:sz w:val="28"/>
          <w:szCs w:val="28"/>
        </w:rPr>
        <w:t>Обьект</w:t>
      </w:r>
      <w:proofErr w:type="spellEnd"/>
      <w:r w:rsidRPr="00A81B2E">
        <w:rPr>
          <w:rFonts w:ascii="Times New Roman" w:hAnsi="Times New Roman"/>
          <w:b/>
          <w:sz w:val="28"/>
          <w:szCs w:val="28"/>
        </w:rPr>
        <w:t xml:space="preserve"> исследования</w:t>
      </w:r>
      <w:r w:rsidRPr="00A81B2E">
        <w:rPr>
          <w:rFonts w:ascii="Times New Roman" w:hAnsi="Times New Roman"/>
          <w:sz w:val="28"/>
          <w:szCs w:val="28"/>
        </w:rPr>
        <w:t xml:space="preserve">. Механизм формирования </w:t>
      </w:r>
      <w:proofErr w:type="spellStart"/>
      <w:r w:rsidRPr="00A81B2E">
        <w:rPr>
          <w:rFonts w:ascii="Times New Roman" w:hAnsi="Times New Roman"/>
          <w:sz w:val="28"/>
          <w:szCs w:val="28"/>
        </w:rPr>
        <w:t>инновационно-активных</w:t>
      </w:r>
      <w:proofErr w:type="spellEnd"/>
      <w:r w:rsidRPr="00A81B2E">
        <w:rPr>
          <w:rFonts w:ascii="Times New Roman" w:hAnsi="Times New Roman"/>
          <w:sz w:val="28"/>
          <w:szCs w:val="28"/>
        </w:rPr>
        <w:t xml:space="preserve"> кластеров для технологических платформ для развития экономики наукоемких отраслей промышленности.</w:t>
      </w:r>
    </w:p>
    <w:p w:rsidR="00DE366F" w:rsidRPr="00A81B2E" w:rsidRDefault="00DE366F" w:rsidP="00DE366F">
      <w:pPr>
        <w:pStyle w:val="af8"/>
        <w:ind w:firstLine="709"/>
        <w:jc w:val="both"/>
        <w:rPr>
          <w:rFonts w:ascii="Times New Roman" w:hAnsi="Times New Roman"/>
          <w:sz w:val="28"/>
          <w:szCs w:val="28"/>
        </w:rPr>
      </w:pPr>
      <w:r w:rsidRPr="00A81B2E">
        <w:rPr>
          <w:rFonts w:ascii="Times New Roman" w:hAnsi="Times New Roman"/>
          <w:b/>
          <w:sz w:val="28"/>
          <w:szCs w:val="28"/>
        </w:rPr>
        <w:t>Предмет исследования</w:t>
      </w:r>
      <w:r w:rsidRPr="00A81B2E">
        <w:rPr>
          <w:rFonts w:ascii="Times New Roman" w:hAnsi="Times New Roman"/>
          <w:sz w:val="28"/>
          <w:szCs w:val="28"/>
        </w:rPr>
        <w:t xml:space="preserve">. </w:t>
      </w:r>
      <w:proofErr w:type="spellStart"/>
      <w:r w:rsidRPr="00A81B2E">
        <w:rPr>
          <w:rFonts w:ascii="Times New Roman" w:hAnsi="Times New Roman"/>
          <w:sz w:val="28"/>
          <w:szCs w:val="28"/>
        </w:rPr>
        <w:t>Идентефикация</w:t>
      </w:r>
      <w:proofErr w:type="spellEnd"/>
      <w:r w:rsidRPr="00A81B2E">
        <w:rPr>
          <w:rFonts w:ascii="Times New Roman" w:hAnsi="Times New Roman"/>
          <w:sz w:val="28"/>
          <w:szCs w:val="28"/>
        </w:rPr>
        <w:t xml:space="preserve"> кластеров, создание технологических </w:t>
      </w:r>
      <w:proofErr w:type="spellStart"/>
      <w:r w:rsidRPr="00A81B2E">
        <w:rPr>
          <w:rFonts w:ascii="Times New Roman" w:hAnsi="Times New Roman"/>
          <w:sz w:val="28"/>
          <w:szCs w:val="28"/>
        </w:rPr>
        <w:t>платфрм</w:t>
      </w:r>
      <w:proofErr w:type="spellEnd"/>
      <w:r w:rsidRPr="00A81B2E">
        <w:rPr>
          <w:rFonts w:ascii="Times New Roman" w:hAnsi="Times New Roman"/>
          <w:sz w:val="28"/>
          <w:szCs w:val="28"/>
        </w:rPr>
        <w:t xml:space="preserve"> в России, условия их существования и развития. </w:t>
      </w:r>
    </w:p>
    <w:p w:rsidR="00DE366F" w:rsidRPr="00A81B2E" w:rsidRDefault="00DE366F" w:rsidP="00DE366F">
      <w:pPr>
        <w:pStyle w:val="af8"/>
        <w:ind w:firstLine="709"/>
        <w:jc w:val="both"/>
        <w:rPr>
          <w:rFonts w:ascii="Times New Roman" w:hAnsi="Times New Roman"/>
          <w:sz w:val="28"/>
          <w:szCs w:val="28"/>
        </w:rPr>
      </w:pPr>
      <w:r w:rsidRPr="00A81B2E">
        <w:rPr>
          <w:rFonts w:ascii="Times New Roman" w:hAnsi="Times New Roman"/>
          <w:b/>
          <w:sz w:val="28"/>
          <w:szCs w:val="28"/>
        </w:rPr>
        <w:t>Цель работы</w:t>
      </w:r>
      <w:r w:rsidRPr="00A81B2E">
        <w:rPr>
          <w:rFonts w:ascii="Times New Roman" w:hAnsi="Times New Roman"/>
          <w:sz w:val="28"/>
          <w:szCs w:val="28"/>
        </w:rPr>
        <w:t xml:space="preserve">. Изучение создания и внедрения кластеров в технологические платформы, анализ возможных при этом проблем, а также дальнейшие перспективы развития </w:t>
      </w:r>
      <w:proofErr w:type="spellStart"/>
      <w:r w:rsidRPr="00A81B2E">
        <w:rPr>
          <w:rFonts w:ascii="Times New Roman" w:hAnsi="Times New Roman"/>
          <w:sz w:val="28"/>
          <w:szCs w:val="28"/>
        </w:rPr>
        <w:t>экномики</w:t>
      </w:r>
      <w:proofErr w:type="spellEnd"/>
      <w:r w:rsidRPr="00A81B2E">
        <w:rPr>
          <w:rFonts w:ascii="Times New Roman" w:hAnsi="Times New Roman"/>
          <w:sz w:val="28"/>
          <w:szCs w:val="28"/>
        </w:rPr>
        <w:t xml:space="preserve"> </w:t>
      </w:r>
      <w:proofErr w:type="spellStart"/>
      <w:r w:rsidRPr="00A81B2E">
        <w:rPr>
          <w:rFonts w:ascii="Times New Roman" w:hAnsi="Times New Roman"/>
          <w:sz w:val="28"/>
          <w:szCs w:val="28"/>
        </w:rPr>
        <w:t>накоемких</w:t>
      </w:r>
      <w:proofErr w:type="spellEnd"/>
      <w:r w:rsidRPr="00A81B2E">
        <w:rPr>
          <w:rFonts w:ascii="Times New Roman" w:hAnsi="Times New Roman"/>
          <w:sz w:val="28"/>
          <w:szCs w:val="28"/>
        </w:rPr>
        <w:t xml:space="preserve"> отраслей промышленности. </w:t>
      </w:r>
    </w:p>
    <w:p w:rsidR="00DE366F" w:rsidRPr="00A81B2E" w:rsidRDefault="00DE366F" w:rsidP="00DE366F">
      <w:pPr>
        <w:pStyle w:val="af8"/>
        <w:ind w:firstLine="709"/>
        <w:jc w:val="both"/>
        <w:rPr>
          <w:rFonts w:ascii="Times New Roman" w:hAnsi="Times New Roman"/>
          <w:sz w:val="28"/>
          <w:szCs w:val="28"/>
        </w:rPr>
      </w:pPr>
      <w:r w:rsidRPr="00A81B2E">
        <w:rPr>
          <w:rFonts w:ascii="Times New Roman" w:hAnsi="Times New Roman"/>
          <w:b/>
          <w:sz w:val="28"/>
          <w:szCs w:val="28"/>
        </w:rPr>
        <w:t>Задачи работы</w:t>
      </w:r>
      <w:r w:rsidRPr="00A81B2E">
        <w:rPr>
          <w:rFonts w:ascii="Times New Roman" w:hAnsi="Times New Roman"/>
          <w:sz w:val="28"/>
          <w:szCs w:val="28"/>
        </w:rPr>
        <w:t>:</w:t>
      </w:r>
    </w:p>
    <w:p w:rsidR="00DE366F" w:rsidRPr="00A81B2E" w:rsidRDefault="001D316D" w:rsidP="00DE366F">
      <w:pPr>
        <w:pStyle w:val="af8"/>
        <w:ind w:firstLine="709"/>
        <w:jc w:val="both"/>
        <w:rPr>
          <w:rFonts w:ascii="Times New Roman" w:hAnsi="Times New Roman"/>
          <w:sz w:val="28"/>
          <w:szCs w:val="28"/>
        </w:rPr>
      </w:pPr>
      <w:r>
        <w:rPr>
          <w:rFonts w:ascii="Times New Roman" w:hAnsi="Times New Roman"/>
          <w:sz w:val="28"/>
          <w:szCs w:val="28"/>
        </w:rPr>
        <w:t xml:space="preserve">1) </w:t>
      </w:r>
      <w:r w:rsidR="00DE366F" w:rsidRPr="00A81B2E">
        <w:rPr>
          <w:rFonts w:ascii="Times New Roman" w:hAnsi="Times New Roman"/>
          <w:sz w:val="28"/>
          <w:szCs w:val="28"/>
        </w:rPr>
        <w:t>пояснить необходимость развития экономики наукоемких отраслей промышленности за счет формирования кластеров;</w:t>
      </w:r>
    </w:p>
    <w:p w:rsidR="00DE366F" w:rsidRPr="00A81B2E" w:rsidRDefault="00DE366F" w:rsidP="00DE366F">
      <w:pPr>
        <w:pStyle w:val="af8"/>
        <w:ind w:firstLine="709"/>
        <w:jc w:val="both"/>
        <w:rPr>
          <w:rFonts w:ascii="Times New Roman" w:hAnsi="Times New Roman"/>
          <w:sz w:val="28"/>
          <w:szCs w:val="28"/>
        </w:rPr>
      </w:pPr>
      <w:r w:rsidRPr="00A81B2E">
        <w:rPr>
          <w:rFonts w:ascii="Times New Roman" w:hAnsi="Times New Roman"/>
          <w:sz w:val="28"/>
          <w:szCs w:val="28"/>
        </w:rPr>
        <w:t>2)</w:t>
      </w:r>
      <w:r w:rsidR="001D316D">
        <w:rPr>
          <w:rFonts w:ascii="Times New Roman" w:hAnsi="Times New Roman"/>
          <w:sz w:val="28"/>
          <w:szCs w:val="28"/>
        </w:rPr>
        <w:t xml:space="preserve"> </w:t>
      </w:r>
      <w:r w:rsidRPr="00A81B2E">
        <w:rPr>
          <w:rFonts w:ascii="Times New Roman" w:hAnsi="Times New Roman"/>
          <w:sz w:val="28"/>
          <w:szCs w:val="28"/>
        </w:rPr>
        <w:t>раскрыть сущность понятий «кластер» и «технологическая платформа»;</w:t>
      </w:r>
    </w:p>
    <w:p w:rsidR="00DE366F" w:rsidRPr="00A81B2E" w:rsidRDefault="00DE366F" w:rsidP="00DE366F">
      <w:pPr>
        <w:pStyle w:val="af8"/>
        <w:ind w:firstLine="709"/>
        <w:jc w:val="both"/>
        <w:rPr>
          <w:rFonts w:ascii="Times New Roman" w:hAnsi="Times New Roman"/>
          <w:sz w:val="28"/>
          <w:szCs w:val="28"/>
        </w:rPr>
      </w:pPr>
      <w:r w:rsidRPr="00A81B2E">
        <w:rPr>
          <w:rFonts w:ascii="Times New Roman" w:hAnsi="Times New Roman"/>
          <w:sz w:val="28"/>
          <w:szCs w:val="28"/>
        </w:rPr>
        <w:t>3) изучить особенности интеграции кластеров и технологических платформ в Российской Федерации;</w:t>
      </w:r>
    </w:p>
    <w:p w:rsidR="00DE366F" w:rsidRPr="00A81B2E" w:rsidRDefault="00DE366F" w:rsidP="00DE366F">
      <w:pPr>
        <w:pStyle w:val="af8"/>
        <w:ind w:firstLine="709"/>
        <w:jc w:val="both"/>
        <w:rPr>
          <w:rFonts w:ascii="Times New Roman" w:hAnsi="Times New Roman"/>
          <w:sz w:val="28"/>
          <w:szCs w:val="28"/>
        </w:rPr>
      </w:pPr>
      <w:r w:rsidRPr="00A81B2E">
        <w:rPr>
          <w:rFonts w:ascii="Times New Roman" w:hAnsi="Times New Roman"/>
          <w:sz w:val="28"/>
          <w:szCs w:val="28"/>
        </w:rPr>
        <w:t>4) рассмотреть роль государства в формировании и контроле работы  кластеров внутри технологических платформ.</w:t>
      </w:r>
    </w:p>
    <w:p w:rsidR="00DE366F" w:rsidRPr="00A81B2E" w:rsidRDefault="00DE366F" w:rsidP="00DE366F">
      <w:pPr>
        <w:pStyle w:val="af8"/>
        <w:ind w:firstLine="709"/>
        <w:jc w:val="both"/>
        <w:rPr>
          <w:rFonts w:ascii="Times New Roman" w:hAnsi="Times New Roman"/>
          <w:sz w:val="28"/>
          <w:szCs w:val="28"/>
        </w:rPr>
      </w:pPr>
      <w:r w:rsidRPr="00A81B2E">
        <w:rPr>
          <w:rFonts w:ascii="Times New Roman" w:hAnsi="Times New Roman"/>
          <w:sz w:val="28"/>
          <w:szCs w:val="28"/>
        </w:rPr>
        <w:t>5) объяснить взаимоотношения между участниками внутри технологических платформ;</w:t>
      </w:r>
    </w:p>
    <w:p w:rsidR="00DE366F" w:rsidRDefault="00DE366F" w:rsidP="00DE366F">
      <w:pPr>
        <w:pStyle w:val="af8"/>
        <w:ind w:firstLine="709"/>
        <w:jc w:val="both"/>
        <w:rPr>
          <w:rFonts w:ascii="Times New Roman" w:hAnsi="Times New Roman"/>
          <w:sz w:val="28"/>
          <w:szCs w:val="28"/>
        </w:rPr>
      </w:pPr>
      <w:r w:rsidRPr="00A81B2E">
        <w:rPr>
          <w:rFonts w:ascii="Times New Roman" w:hAnsi="Times New Roman"/>
          <w:sz w:val="28"/>
          <w:szCs w:val="28"/>
        </w:rPr>
        <w:t>6) оценить экономические результаты от использования кластеров и технологических платформ для нашего государства.</w:t>
      </w:r>
    </w:p>
    <w:p w:rsidR="005153F5" w:rsidRPr="005153F5" w:rsidRDefault="005153F5" w:rsidP="00DE366F">
      <w:pPr>
        <w:pStyle w:val="af8"/>
        <w:ind w:firstLine="709"/>
        <w:jc w:val="both"/>
        <w:rPr>
          <w:rFonts w:ascii="Times New Roman" w:hAnsi="Times New Roman"/>
          <w:b/>
          <w:sz w:val="28"/>
          <w:szCs w:val="28"/>
        </w:rPr>
      </w:pPr>
      <w:r w:rsidRPr="005153F5">
        <w:rPr>
          <w:rFonts w:ascii="Times New Roman" w:hAnsi="Times New Roman"/>
          <w:b/>
          <w:sz w:val="28"/>
          <w:szCs w:val="28"/>
        </w:rPr>
        <w:t>Описание проекта</w:t>
      </w:r>
    </w:p>
    <w:p w:rsidR="00DE366F" w:rsidRPr="00A81B2E" w:rsidRDefault="00DE366F" w:rsidP="00DE366F">
      <w:pPr>
        <w:pStyle w:val="af8"/>
        <w:ind w:firstLine="709"/>
        <w:jc w:val="both"/>
        <w:rPr>
          <w:rFonts w:ascii="Times New Roman" w:hAnsi="Times New Roman"/>
          <w:sz w:val="28"/>
          <w:szCs w:val="28"/>
        </w:rPr>
      </w:pPr>
      <w:r w:rsidRPr="00A81B2E">
        <w:rPr>
          <w:rFonts w:ascii="Times New Roman" w:hAnsi="Times New Roman"/>
          <w:sz w:val="28"/>
          <w:szCs w:val="28"/>
        </w:rPr>
        <w:lastRenderedPageBreak/>
        <w:t>Перейдя от плановой к современной рыночной экономике, мы столкнулись с колоссальной проблемой, суть ее в том, что произошел разрыв в экономических отношениях между исследовательскими центрами, отраслями промышленности  и производством. Это связанно с тем, что крупные предприятия, получая огромную прибыль, не вкладывают деньги в развитие отечественных технологий и производств, предпочитая покупать оборудование и технику у зарубежных производителей. Причиной этого является то, что вложение средств в Российскую промышленность не даст быстрых результатов из-за отставания технологий и имеющегося разрыва между производством и наукой. Для решения этой проблемы и  формируются технологические платформы на базе кластеров.</w:t>
      </w:r>
    </w:p>
    <w:p w:rsidR="00DE366F" w:rsidRPr="00A81B2E" w:rsidRDefault="00DE366F" w:rsidP="00DE366F">
      <w:pPr>
        <w:pStyle w:val="af8"/>
        <w:ind w:firstLine="709"/>
        <w:jc w:val="both"/>
        <w:rPr>
          <w:rFonts w:ascii="Times New Roman" w:hAnsi="Times New Roman"/>
          <w:sz w:val="28"/>
          <w:szCs w:val="28"/>
        </w:rPr>
      </w:pPr>
      <w:r w:rsidRPr="00A81B2E">
        <w:rPr>
          <w:rFonts w:ascii="Times New Roman" w:hAnsi="Times New Roman"/>
          <w:sz w:val="28"/>
          <w:szCs w:val="28"/>
        </w:rPr>
        <w:t xml:space="preserve">Формируемые на основе кластеров технологические платформы- это </w:t>
      </w:r>
      <w:proofErr w:type="spellStart"/>
      <w:r w:rsidRPr="00A81B2E">
        <w:rPr>
          <w:rFonts w:ascii="Times New Roman" w:hAnsi="Times New Roman"/>
          <w:sz w:val="28"/>
          <w:szCs w:val="28"/>
        </w:rPr>
        <w:t>инстумент</w:t>
      </w:r>
      <w:proofErr w:type="spellEnd"/>
      <w:r w:rsidRPr="00A81B2E">
        <w:rPr>
          <w:rFonts w:ascii="Times New Roman" w:hAnsi="Times New Roman"/>
          <w:sz w:val="28"/>
          <w:szCs w:val="28"/>
        </w:rPr>
        <w:t xml:space="preserve"> долгосрочного </w:t>
      </w:r>
      <w:proofErr w:type="spellStart"/>
      <w:r w:rsidRPr="00A81B2E">
        <w:rPr>
          <w:rFonts w:ascii="Times New Roman" w:hAnsi="Times New Roman"/>
          <w:sz w:val="28"/>
          <w:szCs w:val="28"/>
        </w:rPr>
        <w:t>планирования,направленный</w:t>
      </w:r>
      <w:proofErr w:type="spellEnd"/>
      <w:r w:rsidRPr="00A81B2E">
        <w:rPr>
          <w:rFonts w:ascii="Times New Roman" w:hAnsi="Times New Roman"/>
          <w:sz w:val="28"/>
          <w:szCs w:val="28"/>
        </w:rPr>
        <w:t xml:space="preserve"> на поиск и внедрение научно-технологических возможностей модернизации существующих и формированию новых секторов российской экономики, также технологические платформы призваны решить проблему разработки и внедрения новых </w:t>
      </w:r>
      <w:proofErr w:type="spellStart"/>
      <w:r w:rsidRPr="00A81B2E">
        <w:rPr>
          <w:rFonts w:ascii="Times New Roman" w:hAnsi="Times New Roman"/>
          <w:sz w:val="28"/>
          <w:szCs w:val="28"/>
        </w:rPr>
        <w:t>технологих</w:t>
      </w:r>
      <w:proofErr w:type="spellEnd"/>
      <w:r w:rsidRPr="00A81B2E">
        <w:rPr>
          <w:rFonts w:ascii="Times New Roman" w:hAnsi="Times New Roman"/>
          <w:sz w:val="28"/>
          <w:szCs w:val="28"/>
        </w:rPr>
        <w:t xml:space="preserve"> и </w:t>
      </w:r>
      <w:proofErr w:type="spellStart"/>
      <w:r w:rsidRPr="00A81B2E">
        <w:rPr>
          <w:rFonts w:ascii="Times New Roman" w:hAnsi="Times New Roman"/>
          <w:sz w:val="28"/>
          <w:szCs w:val="28"/>
        </w:rPr>
        <w:t>технихи</w:t>
      </w:r>
      <w:proofErr w:type="spellEnd"/>
      <w:r w:rsidRPr="00A81B2E">
        <w:rPr>
          <w:rFonts w:ascii="Times New Roman" w:hAnsi="Times New Roman"/>
          <w:sz w:val="28"/>
          <w:szCs w:val="28"/>
        </w:rPr>
        <w:t xml:space="preserve"> в </w:t>
      </w:r>
      <w:proofErr w:type="spellStart"/>
      <w:r w:rsidRPr="00A81B2E">
        <w:rPr>
          <w:rFonts w:ascii="Times New Roman" w:hAnsi="Times New Roman"/>
          <w:sz w:val="28"/>
          <w:szCs w:val="28"/>
        </w:rPr>
        <w:t>производство,и</w:t>
      </w:r>
      <w:proofErr w:type="spellEnd"/>
      <w:r w:rsidRPr="00A81B2E">
        <w:rPr>
          <w:rFonts w:ascii="Times New Roman" w:hAnsi="Times New Roman"/>
          <w:sz w:val="28"/>
          <w:szCs w:val="28"/>
        </w:rPr>
        <w:t xml:space="preserve"> тем самым повысить прибыль от инновационного сектора. Все вышеперечисленное наиболее полно описывает необходимость развития экономики наукоемких отраслей промышленности за счет формирования кластеров.</w:t>
      </w:r>
    </w:p>
    <w:p w:rsidR="00DE366F" w:rsidRPr="00A81B2E" w:rsidRDefault="00DE366F" w:rsidP="00DE366F">
      <w:pPr>
        <w:pStyle w:val="af8"/>
        <w:ind w:firstLine="709"/>
        <w:jc w:val="both"/>
        <w:rPr>
          <w:rFonts w:ascii="Times New Roman" w:hAnsi="Times New Roman"/>
          <w:sz w:val="28"/>
          <w:szCs w:val="28"/>
        </w:rPr>
      </w:pPr>
      <w:r w:rsidRPr="00A81B2E">
        <w:rPr>
          <w:rFonts w:ascii="Times New Roman" w:hAnsi="Times New Roman"/>
          <w:sz w:val="28"/>
          <w:szCs w:val="28"/>
        </w:rPr>
        <w:t>Феномен кластера, как объекта экономической агломерации взаимосвязанных предприятий на некоторой территории, известен со времен ремесленного производства. Но, только начиная с последней четверти XX века, промышленные кластеры начали проявлять себя как важный фактор экономического развития регионов. Среди экономистов во всем мире находит все большее признание точка зрения, что регионы, на территории которых складываются кластеры, становятся лидерами экономического развития. Такие регионы – лидеры определяют конкурентоспособность национальных экономик. Однако, существует потребность в более точной концептуализации того, что представляют собой кластеры и связанные с ними явления, чтобы проводить исследования кластеров и делать выводы для экономической политики</w:t>
      </w:r>
    </w:p>
    <w:p w:rsidR="00DE366F" w:rsidRPr="00A81B2E" w:rsidRDefault="00DE366F" w:rsidP="00DE366F">
      <w:pPr>
        <w:pStyle w:val="af8"/>
        <w:ind w:firstLine="709"/>
        <w:jc w:val="both"/>
        <w:rPr>
          <w:rFonts w:ascii="Times New Roman" w:hAnsi="Times New Roman"/>
          <w:sz w:val="28"/>
          <w:szCs w:val="28"/>
        </w:rPr>
      </w:pPr>
      <w:r w:rsidRPr="00A81B2E">
        <w:rPr>
          <w:rFonts w:ascii="Times New Roman" w:hAnsi="Times New Roman"/>
          <w:sz w:val="28"/>
          <w:szCs w:val="28"/>
        </w:rPr>
        <w:t>К сожалению понятие кластер новое в нашей стране и по сей день продолжаются дискуссии на тему того, что можно назвать кластерами в нашем государстве.  Наиболее точно раскрыл понятие кластер автор основополагающих работ по конкурентоспособности и кластерам, профессор Гарвардской школы бизнеса Майкл Портер:«Кластер, или промышленная группа, – это группа географически соседствующих взаимосвязанных компаний и связанных с ними организаций, действующих в определенной сфере, характеризующихся общностью деятельности и взаимодополняющих друг друга... Кластеры представляют комбинацию конкуренции и кооперации».</w:t>
      </w:r>
    </w:p>
    <w:p w:rsidR="00DE366F" w:rsidRPr="00A81B2E" w:rsidRDefault="00DE366F" w:rsidP="00DE366F">
      <w:pPr>
        <w:pStyle w:val="af8"/>
        <w:ind w:firstLine="709"/>
        <w:jc w:val="both"/>
        <w:rPr>
          <w:rFonts w:ascii="Times New Roman" w:hAnsi="Times New Roman"/>
          <w:sz w:val="28"/>
          <w:szCs w:val="28"/>
        </w:rPr>
      </w:pPr>
      <w:r w:rsidRPr="00A81B2E">
        <w:rPr>
          <w:rFonts w:ascii="Times New Roman" w:hAnsi="Times New Roman"/>
          <w:sz w:val="28"/>
          <w:szCs w:val="28"/>
        </w:rPr>
        <w:t xml:space="preserve">Не маловажной проблемой является также вопрос </w:t>
      </w:r>
      <w:proofErr w:type="spellStart"/>
      <w:r w:rsidRPr="00A81B2E">
        <w:rPr>
          <w:rFonts w:ascii="Times New Roman" w:hAnsi="Times New Roman"/>
          <w:sz w:val="28"/>
          <w:szCs w:val="28"/>
        </w:rPr>
        <w:t>идентефикации</w:t>
      </w:r>
      <w:proofErr w:type="spellEnd"/>
      <w:r w:rsidRPr="00A81B2E">
        <w:rPr>
          <w:rFonts w:ascii="Times New Roman" w:hAnsi="Times New Roman"/>
          <w:sz w:val="28"/>
          <w:szCs w:val="28"/>
        </w:rPr>
        <w:t xml:space="preserve"> кластера и существуют три </w:t>
      </w:r>
      <w:proofErr w:type="spellStart"/>
      <w:r w:rsidRPr="00A81B2E">
        <w:rPr>
          <w:rFonts w:ascii="Times New Roman" w:hAnsi="Times New Roman"/>
          <w:sz w:val="28"/>
          <w:szCs w:val="28"/>
        </w:rPr>
        <w:t>концертуальных</w:t>
      </w:r>
      <w:proofErr w:type="spellEnd"/>
      <w:r w:rsidRPr="00A81B2E">
        <w:rPr>
          <w:rFonts w:ascii="Times New Roman" w:hAnsi="Times New Roman"/>
          <w:sz w:val="28"/>
          <w:szCs w:val="28"/>
        </w:rPr>
        <w:t xml:space="preserve"> подхода:</w:t>
      </w:r>
    </w:p>
    <w:p w:rsidR="00DE366F" w:rsidRPr="00A81B2E" w:rsidRDefault="00DE366F" w:rsidP="00DE366F">
      <w:pPr>
        <w:pStyle w:val="af8"/>
        <w:ind w:firstLine="709"/>
        <w:jc w:val="both"/>
        <w:rPr>
          <w:rFonts w:ascii="Times New Roman" w:hAnsi="Times New Roman"/>
          <w:sz w:val="28"/>
          <w:szCs w:val="28"/>
        </w:rPr>
      </w:pPr>
      <w:r w:rsidRPr="00A81B2E">
        <w:rPr>
          <w:rFonts w:ascii="Times New Roman" w:hAnsi="Times New Roman"/>
          <w:sz w:val="28"/>
          <w:szCs w:val="28"/>
        </w:rPr>
        <w:lastRenderedPageBreak/>
        <w:t xml:space="preserve">Согласно первому подходу, под индустриальным кластером понимается регионально ограниченная группа учреждений, принадлежащих одному промышленному сектору. </w:t>
      </w:r>
      <w:proofErr w:type="spellStart"/>
      <w:r w:rsidRPr="00A81B2E">
        <w:rPr>
          <w:rFonts w:ascii="Times New Roman" w:hAnsi="Times New Roman"/>
          <w:sz w:val="28"/>
          <w:szCs w:val="28"/>
        </w:rPr>
        <w:t>Розенфильд</w:t>
      </w:r>
      <w:proofErr w:type="spellEnd"/>
      <w:r w:rsidRPr="00A81B2E">
        <w:rPr>
          <w:rFonts w:ascii="Times New Roman" w:hAnsi="Times New Roman"/>
          <w:sz w:val="28"/>
          <w:szCs w:val="28"/>
        </w:rPr>
        <w:t xml:space="preserve"> определяет кластер как добровольное, географически ограниченное объединение схожих и связанных друг с другом фирм, способных совместно действовать.</w:t>
      </w:r>
    </w:p>
    <w:p w:rsidR="00DE366F" w:rsidRPr="00A81B2E" w:rsidRDefault="00DE366F" w:rsidP="00DE366F">
      <w:pPr>
        <w:pStyle w:val="af8"/>
        <w:ind w:firstLine="709"/>
        <w:jc w:val="both"/>
        <w:rPr>
          <w:rFonts w:ascii="Times New Roman" w:hAnsi="Times New Roman"/>
          <w:sz w:val="28"/>
          <w:szCs w:val="28"/>
        </w:rPr>
      </w:pPr>
      <w:r w:rsidRPr="00A81B2E">
        <w:rPr>
          <w:rFonts w:ascii="Times New Roman" w:hAnsi="Times New Roman"/>
          <w:sz w:val="28"/>
          <w:szCs w:val="28"/>
        </w:rPr>
        <w:t>С другой стороны есть иной концептуальный подход к идентификации о кластера. Он расширяет внутриотраслевую концепцию местоположения, основываясь на кластерном анализе, показав, что все фирмы принадлежат к одной отрасли, учитывая межотраслевые связи. Как написал Фишер: «Промышленный кластер – ряд отраслей, связанных через связи покупатель-поставщик или поставщик-покупатель, или через общие технологии, общие каналы закупок или распределения, или общие трудовые объединения.»</w:t>
      </w:r>
    </w:p>
    <w:p w:rsidR="00DE366F" w:rsidRPr="00A81B2E" w:rsidRDefault="00DE366F" w:rsidP="00DE366F">
      <w:pPr>
        <w:pStyle w:val="af8"/>
        <w:ind w:firstLine="709"/>
        <w:jc w:val="both"/>
        <w:rPr>
          <w:rFonts w:ascii="Times New Roman" w:hAnsi="Times New Roman"/>
          <w:sz w:val="28"/>
          <w:szCs w:val="28"/>
        </w:rPr>
      </w:pPr>
      <w:r w:rsidRPr="00A81B2E">
        <w:rPr>
          <w:rFonts w:ascii="Times New Roman" w:hAnsi="Times New Roman"/>
          <w:sz w:val="28"/>
          <w:szCs w:val="28"/>
        </w:rPr>
        <w:t>Наконец третий подход связан с именем Портера. Портер расширил понятие индустриальных кластеров, определяя их как «географическую концентрацию связанных компаний и учреждений, де</w:t>
      </w:r>
      <w:r w:rsidR="00405406">
        <w:rPr>
          <w:rFonts w:ascii="Times New Roman" w:hAnsi="Times New Roman"/>
          <w:sz w:val="28"/>
          <w:szCs w:val="28"/>
        </w:rPr>
        <w:t>йствующих в определенной сфере»</w:t>
      </w:r>
      <w:r w:rsidRPr="00A81B2E">
        <w:rPr>
          <w:rFonts w:ascii="Times New Roman" w:hAnsi="Times New Roman"/>
          <w:sz w:val="28"/>
          <w:szCs w:val="28"/>
        </w:rPr>
        <w:t>.</w:t>
      </w:r>
      <w:r w:rsidR="00405406">
        <w:rPr>
          <w:rFonts w:ascii="Times New Roman" w:hAnsi="Times New Roman"/>
          <w:sz w:val="28"/>
          <w:szCs w:val="28"/>
        </w:rPr>
        <w:t xml:space="preserve"> </w:t>
      </w:r>
      <w:r w:rsidRPr="00A81B2E">
        <w:rPr>
          <w:rFonts w:ascii="Times New Roman" w:hAnsi="Times New Roman"/>
          <w:sz w:val="28"/>
          <w:szCs w:val="28"/>
        </w:rPr>
        <w:t>Кластеры охватывают множество связанных отраслей промышленности и других объектов, взаимно способствующих росту конкурентоспособности друг друга. Они включают, например, компании, специализирующиеся на поставках определённого типа продукции, машин, обслуживающих организации.</w:t>
      </w:r>
    </w:p>
    <w:p w:rsidR="00DE366F" w:rsidRPr="00A81B2E" w:rsidRDefault="00DE366F" w:rsidP="00DE366F">
      <w:pPr>
        <w:pStyle w:val="af8"/>
        <w:ind w:firstLine="709"/>
        <w:jc w:val="both"/>
        <w:rPr>
          <w:rFonts w:ascii="Times New Roman" w:hAnsi="Times New Roman"/>
          <w:sz w:val="28"/>
          <w:szCs w:val="28"/>
        </w:rPr>
      </w:pPr>
      <w:r w:rsidRPr="00A81B2E">
        <w:rPr>
          <w:rFonts w:ascii="Times New Roman" w:hAnsi="Times New Roman"/>
          <w:sz w:val="28"/>
          <w:szCs w:val="28"/>
        </w:rPr>
        <w:t>Кластеры также часто включают фирмы, работающие в низовых отраслях (т.е. с каналами сбыта или с потребителями); производителей побочных продуктов; специализированных провайдеров инфраструктуры; правительственные и другие организации, обеспечивающие специальное обучение, сбор информации, проведение исследований, и предоставляющие техническую поддержку (такие как университеты, курсы повышения квалификации и т.п.); а также агентства, устанавливающие стандарты. Наконец, многие кластеры включают торговые ассоциации и другие совместные структуры частного сектора,</w:t>
      </w:r>
      <w:r w:rsidR="00405406">
        <w:rPr>
          <w:rFonts w:ascii="Times New Roman" w:hAnsi="Times New Roman"/>
          <w:sz w:val="28"/>
          <w:szCs w:val="28"/>
        </w:rPr>
        <w:t xml:space="preserve"> </w:t>
      </w:r>
      <w:r w:rsidRPr="00A81B2E">
        <w:rPr>
          <w:rFonts w:ascii="Times New Roman" w:hAnsi="Times New Roman"/>
          <w:sz w:val="28"/>
          <w:szCs w:val="28"/>
        </w:rPr>
        <w:t>поддерживающие членов кластера.</w:t>
      </w:r>
    </w:p>
    <w:p w:rsidR="00DE366F" w:rsidRPr="00A81B2E" w:rsidRDefault="00DE366F" w:rsidP="00DE366F">
      <w:pPr>
        <w:pStyle w:val="af8"/>
        <w:ind w:firstLine="709"/>
        <w:jc w:val="both"/>
        <w:rPr>
          <w:rFonts w:ascii="Times New Roman" w:hAnsi="Times New Roman"/>
          <w:bCs/>
          <w:sz w:val="28"/>
          <w:szCs w:val="28"/>
        </w:rPr>
      </w:pPr>
      <w:r w:rsidRPr="00A81B2E">
        <w:rPr>
          <w:rFonts w:ascii="Times New Roman" w:hAnsi="Times New Roman"/>
          <w:bCs/>
          <w:sz w:val="28"/>
          <w:szCs w:val="28"/>
        </w:rPr>
        <w:t>Кластеры сегодня находятся в центре</w:t>
      </w:r>
      <w:r w:rsidR="00405406">
        <w:rPr>
          <w:rFonts w:ascii="Times New Roman" w:hAnsi="Times New Roman"/>
          <w:bCs/>
          <w:sz w:val="28"/>
          <w:szCs w:val="28"/>
        </w:rPr>
        <w:t xml:space="preserve"> обсуждения как для государства</w:t>
      </w:r>
      <w:r w:rsidRPr="00A81B2E">
        <w:rPr>
          <w:rFonts w:ascii="Times New Roman" w:hAnsi="Times New Roman"/>
          <w:bCs/>
          <w:sz w:val="28"/>
          <w:szCs w:val="28"/>
        </w:rPr>
        <w:t>,</w:t>
      </w:r>
      <w:r w:rsidR="00405406">
        <w:rPr>
          <w:rFonts w:ascii="Times New Roman" w:hAnsi="Times New Roman"/>
          <w:bCs/>
          <w:sz w:val="28"/>
          <w:szCs w:val="28"/>
        </w:rPr>
        <w:t xml:space="preserve"> </w:t>
      </w:r>
      <w:r w:rsidRPr="00A81B2E">
        <w:rPr>
          <w:rFonts w:ascii="Times New Roman" w:hAnsi="Times New Roman"/>
          <w:bCs/>
          <w:sz w:val="28"/>
          <w:szCs w:val="28"/>
        </w:rPr>
        <w:t xml:space="preserve">так и для бизнеса, поэтому немаловажным является вопрос типологии кластеров а также изучения их </w:t>
      </w:r>
      <w:proofErr w:type="spellStart"/>
      <w:r w:rsidRPr="00A81B2E">
        <w:rPr>
          <w:rFonts w:ascii="Times New Roman" w:hAnsi="Times New Roman"/>
          <w:bCs/>
          <w:sz w:val="28"/>
          <w:szCs w:val="28"/>
        </w:rPr>
        <w:t>особенностей.Ведь</w:t>
      </w:r>
      <w:proofErr w:type="spellEnd"/>
      <w:r w:rsidRPr="00A81B2E">
        <w:rPr>
          <w:rFonts w:ascii="Times New Roman" w:hAnsi="Times New Roman"/>
          <w:bCs/>
          <w:sz w:val="28"/>
          <w:szCs w:val="28"/>
        </w:rPr>
        <w:t xml:space="preserve"> только решив этот вопрос государство и бизнес смогут наиболее эффективно использовать имеющиеся или создавать новые </w:t>
      </w:r>
      <w:proofErr w:type="spellStart"/>
      <w:r w:rsidRPr="00A81B2E">
        <w:rPr>
          <w:rFonts w:ascii="Times New Roman" w:hAnsi="Times New Roman"/>
          <w:bCs/>
          <w:sz w:val="28"/>
          <w:szCs w:val="28"/>
        </w:rPr>
        <w:t>кластеры,а</w:t>
      </w:r>
      <w:proofErr w:type="spellEnd"/>
      <w:r w:rsidRPr="00A81B2E">
        <w:rPr>
          <w:rFonts w:ascii="Times New Roman" w:hAnsi="Times New Roman"/>
          <w:bCs/>
          <w:sz w:val="28"/>
          <w:szCs w:val="28"/>
        </w:rPr>
        <w:t xml:space="preserve"> также давать оценку результатам работы и отношениям внутри них.</w:t>
      </w:r>
    </w:p>
    <w:p w:rsidR="00DE366F" w:rsidRPr="00A81B2E" w:rsidRDefault="00DE366F" w:rsidP="00DE366F">
      <w:pPr>
        <w:pStyle w:val="af8"/>
        <w:ind w:firstLine="709"/>
        <w:jc w:val="both"/>
        <w:rPr>
          <w:rFonts w:ascii="Times New Roman" w:hAnsi="Times New Roman"/>
          <w:bCs/>
          <w:sz w:val="28"/>
          <w:szCs w:val="28"/>
        </w:rPr>
      </w:pPr>
      <w:r w:rsidRPr="00A81B2E">
        <w:rPr>
          <w:rFonts w:ascii="Times New Roman" w:hAnsi="Times New Roman"/>
          <w:bCs/>
          <w:sz w:val="28"/>
          <w:szCs w:val="28"/>
        </w:rPr>
        <w:t>Основной особенностью любого кластера является тип его формирования:</w:t>
      </w:r>
    </w:p>
    <w:p w:rsidR="00DE366F" w:rsidRPr="00A81B2E" w:rsidRDefault="00DE366F" w:rsidP="00DE366F">
      <w:pPr>
        <w:pStyle w:val="af8"/>
        <w:ind w:firstLine="709"/>
        <w:jc w:val="both"/>
        <w:rPr>
          <w:rFonts w:ascii="Times New Roman" w:hAnsi="Times New Roman"/>
          <w:bCs/>
          <w:sz w:val="28"/>
          <w:szCs w:val="28"/>
        </w:rPr>
      </w:pPr>
      <w:r w:rsidRPr="00A81B2E">
        <w:rPr>
          <w:rFonts w:ascii="Times New Roman" w:hAnsi="Times New Roman"/>
          <w:bCs/>
          <w:sz w:val="28"/>
          <w:szCs w:val="28"/>
        </w:rPr>
        <w:t>Географический-когда построение кластера четко связано с определенной территорией, начиная от местных кластеров (плодоконсервный) до подлинно глобальных, например, аэрокосмический кластер;</w:t>
      </w:r>
    </w:p>
    <w:p w:rsidR="00DE366F" w:rsidRPr="00A81B2E" w:rsidRDefault="00405406" w:rsidP="00DE366F">
      <w:pPr>
        <w:pStyle w:val="af8"/>
        <w:ind w:firstLine="709"/>
        <w:jc w:val="both"/>
        <w:rPr>
          <w:rFonts w:ascii="Times New Roman" w:hAnsi="Times New Roman"/>
          <w:bCs/>
          <w:sz w:val="28"/>
          <w:szCs w:val="28"/>
        </w:rPr>
      </w:pPr>
      <w:r>
        <w:rPr>
          <w:rFonts w:ascii="Times New Roman" w:hAnsi="Times New Roman"/>
          <w:bCs/>
          <w:sz w:val="28"/>
          <w:szCs w:val="28"/>
        </w:rPr>
        <w:t xml:space="preserve">Горизонтальный – </w:t>
      </w:r>
      <w:r w:rsidR="00DE366F" w:rsidRPr="00A81B2E">
        <w:rPr>
          <w:rFonts w:ascii="Times New Roman" w:hAnsi="Times New Roman"/>
          <w:bCs/>
          <w:sz w:val="28"/>
          <w:szCs w:val="28"/>
        </w:rPr>
        <w:t>когда несколько отраслей/секторов могут входить на равных правах в более крупный кластер;</w:t>
      </w:r>
    </w:p>
    <w:p w:rsidR="00DE366F" w:rsidRPr="00A81B2E" w:rsidRDefault="00DE366F" w:rsidP="00DE366F">
      <w:pPr>
        <w:pStyle w:val="af8"/>
        <w:ind w:firstLine="709"/>
        <w:jc w:val="both"/>
        <w:rPr>
          <w:rFonts w:ascii="Times New Roman" w:hAnsi="Times New Roman"/>
          <w:bCs/>
          <w:sz w:val="28"/>
          <w:szCs w:val="28"/>
        </w:rPr>
      </w:pPr>
      <w:r w:rsidRPr="00A81B2E">
        <w:rPr>
          <w:rFonts w:ascii="Times New Roman" w:hAnsi="Times New Roman"/>
          <w:bCs/>
          <w:sz w:val="28"/>
          <w:szCs w:val="28"/>
        </w:rPr>
        <w:t>Вертикальный-характеризует кластеры с иерархической связью смежных этапов производственного или инновационного процесса;</w:t>
      </w:r>
    </w:p>
    <w:p w:rsidR="00DE366F" w:rsidRPr="00A81B2E" w:rsidRDefault="00405406" w:rsidP="00DE366F">
      <w:pPr>
        <w:pStyle w:val="af8"/>
        <w:ind w:firstLine="709"/>
        <w:jc w:val="both"/>
        <w:rPr>
          <w:rFonts w:ascii="Times New Roman" w:hAnsi="Times New Roman"/>
          <w:bCs/>
          <w:sz w:val="28"/>
          <w:szCs w:val="28"/>
        </w:rPr>
      </w:pPr>
      <w:r>
        <w:rPr>
          <w:rFonts w:ascii="Times New Roman" w:hAnsi="Times New Roman"/>
          <w:bCs/>
          <w:sz w:val="28"/>
          <w:szCs w:val="28"/>
        </w:rPr>
        <w:lastRenderedPageBreak/>
        <w:t xml:space="preserve">Латеральный – </w:t>
      </w:r>
      <w:r w:rsidR="00DE366F" w:rsidRPr="00A81B2E">
        <w:rPr>
          <w:rFonts w:ascii="Times New Roman" w:hAnsi="Times New Roman"/>
          <w:bCs/>
          <w:sz w:val="28"/>
          <w:szCs w:val="28"/>
        </w:rPr>
        <w:t>отражает объединение в кластер разных секторов одной отрасли, которые обеспечивают экономию за счет эффекта масштаба, что приводит к новым возможностям;</w:t>
      </w:r>
    </w:p>
    <w:p w:rsidR="00DE366F" w:rsidRPr="00A81B2E" w:rsidRDefault="00DE366F" w:rsidP="00DE366F">
      <w:pPr>
        <w:pStyle w:val="af8"/>
        <w:ind w:firstLine="709"/>
        <w:jc w:val="both"/>
        <w:rPr>
          <w:rFonts w:ascii="Times New Roman" w:hAnsi="Times New Roman"/>
          <w:bCs/>
          <w:sz w:val="28"/>
          <w:szCs w:val="28"/>
        </w:rPr>
      </w:pPr>
      <w:r w:rsidRPr="00A81B2E">
        <w:rPr>
          <w:rFonts w:ascii="Times New Roman" w:hAnsi="Times New Roman"/>
          <w:bCs/>
          <w:sz w:val="28"/>
          <w:szCs w:val="28"/>
        </w:rPr>
        <w:t>Фокусный-представляет кластер фирм, сосредоточенных вокруг одного центра – лидирующего крупного предприятия, НИИ или университета;</w:t>
      </w:r>
    </w:p>
    <w:p w:rsidR="00DE366F" w:rsidRPr="00A81B2E" w:rsidRDefault="00DE366F" w:rsidP="00DE366F">
      <w:pPr>
        <w:pStyle w:val="af8"/>
        <w:ind w:firstLine="709"/>
        <w:jc w:val="both"/>
        <w:rPr>
          <w:rFonts w:ascii="Times New Roman" w:hAnsi="Times New Roman"/>
          <w:sz w:val="28"/>
          <w:szCs w:val="28"/>
        </w:rPr>
      </w:pPr>
      <w:r w:rsidRPr="00A81B2E">
        <w:rPr>
          <w:rFonts w:ascii="Times New Roman" w:hAnsi="Times New Roman"/>
          <w:bCs/>
          <w:sz w:val="28"/>
          <w:szCs w:val="28"/>
        </w:rPr>
        <w:t>Только анализируя особенности каждого кластера можно добиться максимальных результатов.</w:t>
      </w:r>
    </w:p>
    <w:p w:rsidR="00DE366F" w:rsidRPr="00A81B2E" w:rsidRDefault="00DE366F" w:rsidP="00DE366F">
      <w:pPr>
        <w:pStyle w:val="af8"/>
        <w:ind w:firstLine="709"/>
        <w:jc w:val="both"/>
        <w:rPr>
          <w:rFonts w:ascii="Times New Roman" w:hAnsi="Times New Roman"/>
          <w:sz w:val="28"/>
          <w:szCs w:val="28"/>
        </w:rPr>
      </w:pPr>
      <w:r w:rsidRPr="00A81B2E">
        <w:rPr>
          <w:rFonts w:ascii="Times New Roman" w:hAnsi="Times New Roman"/>
          <w:sz w:val="28"/>
          <w:szCs w:val="28"/>
        </w:rPr>
        <w:t>В свою очередь кластеры необходимы именно для создания технологических платформ в промышленности.</w:t>
      </w:r>
      <w:r w:rsidRPr="00A81B2E">
        <w:rPr>
          <w:rFonts w:ascii="Times New Roman" w:hAnsi="Times New Roman"/>
        </w:rPr>
        <w:t xml:space="preserve"> </w:t>
      </w:r>
      <w:r w:rsidRPr="00A81B2E">
        <w:rPr>
          <w:rFonts w:ascii="Times New Roman" w:hAnsi="Times New Roman"/>
          <w:sz w:val="28"/>
          <w:szCs w:val="28"/>
        </w:rPr>
        <w:t>ТП – это инструмент объединения усилий различный сторон - государства, бизнеса, науки - в определении инновационных вызовов разработке программы стратегических исследований и определения путей ее реализации.</w:t>
      </w:r>
    </w:p>
    <w:p w:rsidR="00DE366F" w:rsidRPr="00A81B2E" w:rsidRDefault="00405406" w:rsidP="00DE366F">
      <w:pPr>
        <w:pStyle w:val="af8"/>
        <w:ind w:firstLine="709"/>
        <w:jc w:val="both"/>
        <w:rPr>
          <w:rFonts w:ascii="Times New Roman" w:hAnsi="Times New Roman"/>
          <w:sz w:val="28"/>
          <w:szCs w:val="28"/>
        </w:rPr>
      </w:pPr>
      <w:r>
        <w:rPr>
          <w:rFonts w:ascii="Times New Roman" w:hAnsi="Times New Roman"/>
          <w:sz w:val="28"/>
          <w:szCs w:val="28"/>
        </w:rPr>
        <w:t>«Технологические платформы –</w:t>
      </w:r>
      <w:r w:rsidR="00DE366F" w:rsidRPr="00A81B2E">
        <w:rPr>
          <w:rFonts w:ascii="Times New Roman" w:hAnsi="Times New Roman"/>
          <w:sz w:val="28"/>
          <w:szCs w:val="28"/>
        </w:rPr>
        <w:t xml:space="preserve"> это первый системный инструмент поддержки сетевой кооперации», заявил Л.М. </w:t>
      </w:r>
      <w:proofErr w:type="spellStart"/>
      <w:r w:rsidR="00DE366F" w:rsidRPr="00A81B2E">
        <w:rPr>
          <w:rFonts w:ascii="Times New Roman" w:hAnsi="Times New Roman"/>
          <w:sz w:val="28"/>
          <w:szCs w:val="28"/>
        </w:rPr>
        <w:t>Гохберг</w:t>
      </w:r>
      <w:proofErr w:type="spellEnd"/>
      <w:r w:rsidR="00DE366F" w:rsidRPr="00A81B2E">
        <w:rPr>
          <w:rFonts w:ascii="Times New Roman" w:hAnsi="Times New Roman"/>
          <w:sz w:val="28"/>
          <w:szCs w:val="28"/>
        </w:rPr>
        <w:t xml:space="preserve"> - первый проректор Института статистических исследований и экономики знаний.</w:t>
      </w:r>
    </w:p>
    <w:p w:rsidR="00DE366F" w:rsidRPr="00A81B2E" w:rsidRDefault="00405406" w:rsidP="00DE366F">
      <w:pPr>
        <w:pStyle w:val="af8"/>
        <w:ind w:firstLine="709"/>
        <w:jc w:val="both"/>
        <w:rPr>
          <w:rFonts w:ascii="Times New Roman" w:hAnsi="Times New Roman"/>
          <w:sz w:val="28"/>
          <w:szCs w:val="28"/>
        </w:rPr>
      </w:pPr>
      <w:r>
        <w:rPr>
          <w:rFonts w:ascii="Times New Roman" w:hAnsi="Times New Roman"/>
          <w:sz w:val="28"/>
          <w:szCs w:val="28"/>
        </w:rPr>
        <w:t>Основной принцип ТП –</w:t>
      </w:r>
      <w:r w:rsidR="00DE366F" w:rsidRPr="00A81B2E">
        <w:rPr>
          <w:rFonts w:ascii="Times New Roman" w:hAnsi="Times New Roman"/>
          <w:sz w:val="28"/>
          <w:szCs w:val="28"/>
        </w:rPr>
        <w:t xml:space="preserve"> объединение усилий наиболее значимых и заинтересованных сторон, а также обеспечение выработки и реализации долгосрочных приоритетов в масштабах определенных сторон экономики.</w:t>
      </w:r>
    </w:p>
    <w:p w:rsidR="00DE366F" w:rsidRPr="00A81B2E" w:rsidRDefault="00DE366F" w:rsidP="00DE366F">
      <w:pPr>
        <w:pStyle w:val="af8"/>
        <w:ind w:firstLine="709"/>
        <w:jc w:val="both"/>
        <w:rPr>
          <w:rFonts w:ascii="Times New Roman" w:hAnsi="Times New Roman"/>
        </w:rPr>
      </w:pPr>
      <w:r w:rsidRPr="00A81B2E">
        <w:rPr>
          <w:rFonts w:ascii="Times New Roman" w:hAnsi="Times New Roman"/>
          <w:sz w:val="28"/>
          <w:szCs w:val="28"/>
        </w:rPr>
        <w:t xml:space="preserve">Технологическая платформа представляет собой проект, который после </w:t>
      </w:r>
      <w:proofErr w:type="spellStart"/>
      <w:r w:rsidRPr="00A81B2E">
        <w:rPr>
          <w:rFonts w:ascii="Times New Roman" w:hAnsi="Times New Roman"/>
          <w:sz w:val="28"/>
          <w:szCs w:val="28"/>
        </w:rPr>
        <w:t>формировния</w:t>
      </w:r>
      <w:proofErr w:type="spellEnd"/>
      <w:r w:rsidRPr="00A81B2E">
        <w:rPr>
          <w:rFonts w:ascii="Times New Roman" w:hAnsi="Times New Roman"/>
          <w:sz w:val="28"/>
          <w:szCs w:val="28"/>
        </w:rPr>
        <w:t xml:space="preserve"> проходит конкурсный отбор и </w:t>
      </w:r>
      <w:proofErr w:type="spellStart"/>
      <w:r w:rsidRPr="00A81B2E">
        <w:rPr>
          <w:rFonts w:ascii="Times New Roman" w:hAnsi="Times New Roman"/>
          <w:sz w:val="28"/>
          <w:szCs w:val="28"/>
        </w:rPr>
        <w:t>луший</w:t>
      </w:r>
      <w:proofErr w:type="spellEnd"/>
      <w:r w:rsidRPr="00A81B2E">
        <w:rPr>
          <w:rFonts w:ascii="Times New Roman" w:hAnsi="Times New Roman"/>
          <w:sz w:val="28"/>
          <w:szCs w:val="28"/>
        </w:rPr>
        <w:t xml:space="preserve"> из них получает Государственное финансирование.</w:t>
      </w:r>
      <w:r w:rsidRPr="00A81B2E">
        <w:rPr>
          <w:rFonts w:ascii="Times New Roman" w:hAnsi="Times New Roman"/>
        </w:rPr>
        <w:t xml:space="preserve"> </w:t>
      </w:r>
    </w:p>
    <w:p w:rsidR="00DE366F" w:rsidRPr="00A81B2E" w:rsidRDefault="00DE366F" w:rsidP="00DE366F">
      <w:pPr>
        <w:pStyle w:val="af8"/>
        <w:ind w:firstLine="709"/>
        <w:jc w:val="both"/>
        <w:rPr>
          <w:rFonts w:ascii="Times New Roman" w:hAnsi="Times New Roman"/>
          <w:sz w:val="28"/>
          <w:szCs w:val="28"/>
        </w:rPr>
      </w:pPr>
      <w:r w:rsidRPr="00A81B2E">
        <w:rPr>
          <w:rFonts w:ascii="Times New Roman" w:hAnsi="Times New Roman"/>
          <w:sz w:val="28"/>
          <w:szCs w:val="28"/>
        </w:rPr>
        <w:t xml:space="preserve">Проект создания технологических платформ рассчитан на вовлечение в сферу промышленного производства предприятий малого и среднего бизнеса. В свой бизнес их пустят на конкурсной основе крупные компании, имеющие опыт работы в той или иной отрасли. На практике это будет выглядеть так: по результатам тендера малое предприятие получит заказ от крупного и будет обязано исполнить его в определенные сроки. При этом исполнитель может взять кредит, получить в лизинг оборудование, ему будет предоставлено помещение. Также разработчики проекта обещают максимально освободить начинающих коммерсантов от проверок чиновников. </w:t>
      </w:r>
    </w:p>
    <w:p w:rsidR="00DE366F" w:rsidRPr="00A81B2E" w:rsidRDefault="00DE366F" w:rsidP="00DE366F">
      <w:pPr>
        <w:pStyle w:val="af8"/>
        <w:ind w:firstLine="709"/>
        <w:rPr>
          <w:rFonts w:ascii="Times New Roman" w:hAnsi="Times New Roman"/>
          <w:sz w:val="28"/>
          <w:szCs w:val="28"/>
        </w:rPr>
      </w:pPr>
      <w:r w:rsidRPr="00A81B2E">
        <w:rPr>
          <w:rFonts w:ascii="Times New Roman" w:hAnsi="Times New Roman"/>
          <w:sz w:val="28"/>
          <w:szCs w:val="28"/>
        </w:rPr>
        <w:t xml:space="preserve">Задачи, которые помогут решить ТП: </w:t>
      </w:r>
    </w:p>
    <w:p w:rsidR="00DE366F" w:rsidRPr="00A81B2E" w:rsidRDefault="00DE366F" w:rsidP="00DE366F">
      <w:pPr>
        <w:pStyle w:val="af8"/>
        <w:ind w:firstLine="709"/>
        <w:rPr>
          <w:rFonts w:ascii="Times New Roman" w:hAnsi="Times New Roman"/>
          <w:sz w:val="28"/>
          <w:szCs w:val="28"/>
        </w:rPr>
      </w:pPr>
      <w:r w:rsidRPr="00A81B2E">
        <w:rPr>
          <w:rFonts w:ascii="Times New Roman" w:hAnsi="Times New Roman"/>
          <w:sz w:val="28"/>
          <w:szCs w:val="28"/>
        </w:rPr>
        <w:t xml:space="preserve">расширение горизонта возможных направлений  технологической модернизации; повышение ее результативности за счет развития научно-производственных партнерств; </w:t>
      </w:r>
    </w:p>
    <w:p w:rsidR="00DE366F" w:rsidRPr="00A81B2E" w:rsidRDefault="00DE366F" w:rsidP="00DE366F">
      <w:pPr>
        <w:pStyle w:val="af8"/>
        <w:ind w:firstLine="709"/>
        <w:rPr>
          <w:rFonts w:ascii="Times New Roman" w:hAnsi="Times New Roman"/>
          <w:sz w:val="28"/>
          <w:szCs w:val="28"/>
        </w:rPr>
      </w:pPr>
      <w:r w:rsidRPr="00A81B2E">
        <w:rPr>
          <w:rFonts w:ascii="Times New Roman" w:hAnsi="Times New Roman"/>
          <w:sz w:val="28"/>
          <w:szCs w:val="28"/>
        </w:rPr>
        <w:t>улучшение условий для распространения в экономике передовых технологий;</w:t>
      </w:r>
    </w:p>
    <w:p w:rsidR="00DE366F" w:rsidRPr="00A81B2E" w:rsidRDefault="00DE366F" w:rsidP="00DE366F">
      <w:pPr>
        <w:pStyle w:val="af8"/>
        <w:ind w:firstLine="709"/>
        <w:rPr>
          <w:rFonts w:ascii="Times New Roman" w:hAnsi="Times New Roman"/>
          <w:sz w:val="28"/>
          <w:szCs w:val="28"/>
        </w:rPr>
      </w:pPr>
      <w:r w:rsidRPr="00A81B2E">
        <w:rPr>
          <w:rFonts w:ascii="Times New Roman" w:hAnsi="Times New Roman"/>
          <w:sz w:val="28"/>
          <w:szCs w:val="28"/>
        </w:rPr>
        <w:t xml:space="preserve">привлечение дополнительных негосударственных ресурсов в инновационную сферу; </w:t>
      </w:r>
    </w:p>
    <w:p w:rsidR="00DE366F" w:rsidRPr="00A81B2E" w:rsidRDefault="00DE366F" w:rsidP="00DE366F">
      <w:pPr>
        <w:pStyle w:val="af8"/>
        <w:ind w:firstLine="709"/>
        <w:rPr>
          <w:rFonts w:ascii="Times New Roman" w:hAnsi="Times New Roman"/>
          <w:sz w:val="28"/>
          <w:szCs w:val="28"/>
        </w:rPr>
      </w:pPr>
      <w:r w:rsidRPr="00A81B2E">
        <w:rPr>
          <w:rFonts w:ascii="Times New Roman" w:hAnsi="Times New Roman"/>
          <w:sz w:val="28"/>
          <w:szCs w:val="28"/>
        </w:rPr>
        <w:t>селекция лучших, формирование «центров превосходства» в секторе исследований и разработок, развитие системы связей;</w:t>
      </w:r>
    </w:p>
    <w:p w:rsidR="00DE366F" w:rsidRPr="00A81B2E" w:rsidRDefault="00DE366F" w:rsidP="00DE366F">
      <w:pPr>
        <w:pStyle w:val="af8"/>
        <w:ind w:firstLine="709"/>
        <w:jc w:val="both"/>
        <w:rPr>
          <w:rFonts w:ascii="Times New Roman" w:hAnsi="Times New Roman"/>
          <w:sz w:val="28"/>
          <w:szCs w:val="28"/>
        </w:rPr>
      </w:pPr>
      <w:r w:rsidRPr="00A81B2E">
        <w:rPr>
          <w:rFonts w:ascii="Times New Roman" w:hAnsi="Times New Roman"/>
          <w:sz w:val="28"/>
          <w:szCs w:val="28"/>
        </w:rPr>
        <w:t>расширение возможностей по оценке приоритетности для социально-экономического развития различных научно-технологических направлений.</w:t>
      </w:r>
    </w:p>
    <w:p w:rsidR="00DE366F" w:rsidRPr="00A81B2E" w:rsidRDefault="00DE366F" w:rsidP="00DE366F">
      <w:pPr>
        <w:pStyle w:val="af8"/>
        <w:ind w:firstLine="709"/>
        <w:jc w:val="both"/>
        <w:rPr>
          <w:rFonts w:ascii="Times New Roman" w:hAnsi="Times New Roman"/>
          <w:sz w:val="28"/>
          <w:szCs w:val="28"/>
        </w:rPr>
      </w:pPr>
      <w:r w:rsidRPr="00A81B2E">
        <w:rPr>
          <w:rFonts w:ascii="Times New Roman" w:hAnsi="Times New Roman"/>
          <w:sz w:val="28"/>
          <w:szCs w:val="28"/>
        </w:rPr>
        <w:t xml:space="preserve">Далее рассмотрим отношения между участниками кластера внутри ТП, </w:t>
      </w:r>
      <w:proofErr w:type="spellStart"/>
      <w:r w:rsidRPr="00A81B2E">
        <w:rPr>
          <w:rFonts w:ascii="Times New Roman" w:hAnsi="Times New Roman"/>
          <w:sz w:val="28"/>
          <w:szCs w:val="28"/>
        </w:rPr>
        <w:t>идля</w:t>
      </w:r>
      <w:proofErr w:type="spellEnd"/>
      <w:r w:rsidRPr="00A81B2E">
        <w:rPr>
          <w:rFonts w:ascii="Times New Roman" w:hAnsi="Times New Roman"/>
          <w:sz w:val="28"/>
          <w:szCs w:val="28"/>
        </w:rPr>
        <w:t xml:space="preserve"> лучшего понимания процитируем президента "ОПОРА России" Сергея </w:t>
      </w:r>
      <w:r w:rsidRPr="00A81B2E">
        <w:rPr>
          <w:rFonts w:ascii="Times New Roman" w:hAnsi="Times New Roman"/>
          <w:sz w:val="28"/>
          <w:szCs w:val="28"/>
        </w:rPr>
        <w:lastRenderedPageBreak/>
        <w:t>Борисова,</w:t>
      </w:r>
      <w:r w:rsidR="00405406">
        <w:rPr>
          <w:rFonts w:ascii="Times New Roman" w:hAnsi="Times New Roman"/>
          <w:sz w:val="28"/>
          <w:szCs w:val="28"/>
        </w:rPr>
        <w:t xml:space="preserve"> </w:t>
      </w:r>
      <w:r w:rsidRPr="00A81B2E">
        <w:rPr>
          <w:rFonts w:ascii="Times New Roman" w:hAnsi="Times New Roman"/>
          <w:sz w:val="28"/>
          <w:szCs w:val="28"/>
        </w:rPr>
        <w:t>который так охарактеризовал  форму сотрудничества внутри кластера: "Это не будет холдингом в рамках одног</w:t>
      </w:r>
      <w:r w:rsidR="00405406">
        <w:rPr>
          <w:rFonts w:ascii="Times New Roman" w:hAnsi="Times New Roman"/>
          <w:sz w:val="28"/>
          <w:szCs w:val="28"/>
        </w:rPr>
        <w:t>о хозяйствующего субъекта, это –</w:t>
      </w:r>
      <w:r w:rsidRPr="00A81B2E">
        <w:rPr>
          <w:rFonts w:ascii="Times New Roman" w:hAnsi="Times New Roman"/>
          <w:sz w:val="28"/>
          <w:szCs w:val="28"/>
        </w:rPr>
        <w:t xml:space="preserve"> содружество различных хозяйствующих субъектов. Предприятия малого и среднего бизнеса будут занимать там главенствующую роль, потому что они создадут конкурентный слой. Конкурируя, предприниматели будут применять инновации и уменьшать свои издержки. В результате продукция будет лу</w:t>
      </w:r>
      <w:r w:rsidR="00405406">
        <w:rPr>
          <w:rFonts w:ascii="Times New Roman" w:hAnsi="Times New Roman"/>
          <w:sz w:val="28"/>
          <w:szCs w:val="28"/>
        </w:rPr>
        <w:t xml:space="preserve">чшей и по качеству, и по цене",– </w:t>
      </w:r>
      <w:r w:rsidRPr="00A81B2E">
        <w:rPr>
          <w:rFonts w:ascii="Times New Roman" w:hAnsi="Times New Roman"/>
          <w:sz w:val="28"/>
          <w:szCs w:val="28"/>
        </w:rPr>
        <w:t xml:space="preserve"> говорит Борисов.</w:t>
      </w:r>
    </w:p>
    <w:p w:rsidR="00DE366F" w:rsidRPr="00A81B2E" w:rsidRDefault="00DE366F" w:rsidP="00DE366F">
      <w:pPr>
        <w:pStyle w:val="af8"/>
        <w:ind w:firstLine="709"/>
        <w:jc w:val="both"/>
        <w:rPr>
          <w:rFonts w:ascii="Times New Roman" w:hAnsi="Times New Roman"/>
          <w:sz w:val="28"/>
          <w:szCs w:val="28"/>
        </w:rPr>
      </w:pPr>
      <w:r w:rsidRPr="00A81B2E">
        <w:rPr>
          <w:rFonts w:ascii="Times New Roman" w:hAnsi="Times New Roman"/>
          <w:sz w:val="28"/>
          <w:szCs w:val="28"/>
        </w:rPr>
        <w:t>Нельзя также обойти вопрос о роли государства в управлении и создании кластеров внутри ТП, ведь работа в кластерах подразумевает совершенствование нормативно-правового регулирования в области научно-технического и инновационного развития,</w:t>
      </w:r>
      <w:r w:rsidR="00405406">
        <w:rPr>
          <w:rFonts w:ascii="Times New Roman" w:hAnsi="Times New Roman"/>
          <w:sz w:val="28"/>
          <w:szCs w:val="28"/>
        </w:rPr>
        <w:t xml:space="preserve"> </w:t>
      </w:r>
      <w:r w:rsidRPr="00A81B2E">
        <w:rPr>
          <w:rFonts w:ascii="Times New Roman" w:hAnsi="Times New Roman"/>
          <w:sz w:val="28"/>
          <w:szCs w:val="28"/>
        </w:rPr>
        <w:t>что и ложится на плечи государства,</w:t>
      </w:r>
      <w:r w:rsidR="00405406">
        <w:rPr>
          <w:rFonts w:ascii="Times New Roman" w:hAnsi="Times New Roman"/>
          <w:sz w:val="28"/>
          <w:szCs w:val="28"/>
        </w:rPr>
        <w:t xml:space="preserve"> </w:t>
      </w:r>
      <w:r w:rsidRPr="00A81B2E">
        <w:rPr>
          <w:rFonts w:ascii="Times New Roman" w:hAnsi="Times New Roman"/>
          <w:sz w:val="28"/>
          <w:szCs w:val="28"/>
        </w:rPr>
        <w:t>которое формирует отношения между всеми звеньями. Помимо этого в рамках проекта создания ТП государство распределяет средства между всеми участниками а не отдает целиком институтам или производству, что дает шанс достигнуть консенсуса между производственными компаниями и научными организациями.</w:t>
      </w:r>
      <w:r w:rsidR="00405406">
        <w:rPr>
          <w:rFonts w:ascii="Times New Roman" w:hAnsi="Times New Roman"/>
          <w:sz w:val="28"/>
          <w:szCs w:val="28"/>
        </w:rPr>
        <w:t xml:space="preserve"> </w:t>
      </w:r>
      <w:r w:rsidRPr="00A81B2E">
        <w:rPr>
          <w:rFonts w:ascii="Times New Roman" w:hAnsi="Times New Roman"/>
          <w:sz w:val="28"/>
          <w:szCs w:val="28"/>
        </w:rPr>
        <w:t>Для контроля результатов и расходования средств государству необходимы индикаторы оценки эффективности и целесообразности проектов, в рамках реализации технологических платформ такие показатели (индикаторы), естественно, присутствуют, они позволяют оценить потенциальную роль различных платформ в обеспечении социально-экономического развития, модернизации экономики, учитываются при проведении экспертизы заявок на включение в перечень. В случае включения платформы в перечень эти показатели, а также качественные индикаторы станут исходной базой для оценки прогресса в реализации той или иной технологической платформы и, соответственно, для оценки целесообразности их дальнейшей поддержки.</w:t>
      </w:r>
    </w:p>
    <w:p w:rsidR="00DE366F" w:rsidRPr="00A81B2E" w:rsidRDefault="00DE366F" w:rsidP="00DE366F">
      <w:pPr>
        <w:pStyle w:val="af8"/>
        <w:ind w:firstLine="709"/>
        <w:jc w:val="both"/>
        <w:rPr>
          <w:rFonts w:ascii="Times New Roman" w:hAnsi="Times New Roman"/>
          <w:sz w:val="28"/>
          <w:szCs w:val="28"/>
        </w:rPr>
      </w:pPr>
      <w:r w:rsidRPr="00A81B2E">
        <w:rPr>
          <w:rFonts w:ascii="Times New Roman" w:hAnsi="Times New Roman"/>
          <w:sz w:val="28"/>
          <w:szCs w:val="28"/>
        </w:rPr>
        <w:t xml:space="preserve">Анализируя все выше сказанное, можно сделать вывод, что Государство действительно ставит перед собой цель дать толчок развитию новых </w:t>
      </w:r>
      <w:proofErr w:type="spellStart"/>
      <w:r w:rsidRPr="00A81B2E">
        <w:rPr>
          <w:rFonts w:ascii="Times New Roman" w:hAnsi="Times New Roman"/>
          <w:sz w:val="28"/>
          <w:szCs w:val="28"/>
        </w:rPr>
        <w:t>долгосрычных</w:t>
      </w:r>
      <w:proofErr w:type="spellEnd"/>
      <w:r w:rsidRPr="00A81B2E">
        <w:rPr>
          <w:rFonts w:ascii="Times New Roman" w:hAnsi="Times New Roman"/>
          <w:sz w:val="28"/>
          <w:szCs w:val="28"/>
        </w:rPr>
        <w:t xml:space="preserve"> взаимовыгодных отношений между наукой и бизнесом.</w:t>
      </w:r>
    </w:p>
    <w:p w:rsidR="00DE366F" w:rsidRPr="00A81B2E" w:rsidRDefault="00DE366F" w:rsidP="00DE366F">
      <w:pPr>
        <w:pStyle w:val="af8"/>
        <w:ind w:firstLine="709"/>
        <w:jc w:val="both"/>
        <w:rPr>
          <w:rFonts w:ascii="Times New Roman" w:hAnsi="Times New Roman"/>
          <w:sz w:val="28"/>
          <w:szCs w:val="28"/>
        </w:rPr>
      </w:pPr>
      <w:r w:rsidRPr="00A81B2E">
        <w:rPr>
          <w:rFonts w:ascii="Times New Roman" w:hAnsi="Times New Roman"/>
          <w:sz w:val="28"/>
          <w:szCs w:val="28"/>
        </w:rPr>
        <w:t>Но имеются также и проблемы с внедрением ТП, а именно: ограниченный «горизонт планирования», низкая инновационная восприимчивость бизнеса, наличие барьеров в распространении технологий, связанных с отраслевым регулированием, отсутствие «потока» качественных инновационных проектов.</w:t>
      </w:r>
    </w:p>
    <w:p w:rsidR="00DE366F" w:rsidRPr="00A81B2E" w:rsidRDefault="00DE366F" w:rsidP="00DE366F">
      <w:pPr>
        <w:pStyle w:val="af8"/>
        <w:ind w:firstLine="709"/>
        <w:jc w:val="both"/>
        <w:rPr>
          <w:rFonts w:ascii="Times New Roman" w:hAnsi="Times New Roman"/>
          <w:sz w:val="28"/>
          <w:szCs w:val="28"/>
        </w:rPr>
      </w:pPr>
      <w:r w:rsidRPr="00A81B2E">
        <w:rPr>
          <w:rFonts w:ascii="Times New Roman" w:hAnsi="Times New Roman"/>
          <w:sz w:val="28"/>
          <w:szCs w:val="28"/>
        </w:rPr>
        <w:t>Действительно барьеры и проблемы есть, но задачи, решаемые формированием кластеров для технологических платформ экономики наукоемких отраслей промышленности очень важны и результат крайне необходим для нашей страны, поэтому при правильной политике и  поддержке Государства удастся осуществить все поставленные цели.</w:t>
      </w:r>
    </w:p>
    <w:p w:rsidR="00DE366F" w:rsidRPr="00A81B2E" w:rsidRDefault="00DE366F" w:rsidP="00DE366F">
      <w:pPr>
        <w:pStyle w:val="af8"/>
        <w:rPr>
          <w:rFonts w:ascii="Times New Roman" w:hAnsi="Times New Roman"/>
          <w:b/>
          <w:sz w:val="28"/>
          <w:szCs w:val="28"/>
        </w:rPr>
      </w:pPr>
      <w:r w:rsidRPr="00A81B2E">
        <w:rPr>
          <w:rFonts w:ascii="Times New Roman" w:hAnsi="Times New Roman"/>
          <w:b/>
          <w:sz w:val="28"/>
          <w:szCs w:val="28"/>
        </w:rPr>
        <w:t>Основные планируемые результаты:</w:t>
      </w:r>
    </w:p>
    <w:p w:rsidR="00DE366F" w:rsidRPr="00A81B2E" w:rsidRDefault="00DE366F" w:rsidP="00DE366F">
      <w:pPr>
        <w:pStyle w:val="af8"/>
        <w:numPr>
          <w:ilvl w:val="0"/>
          <w:numId w:val="22"/>
        </w:numPr>
        <w:rPr>
          <w:rFonts w:ascii="Times New Roman" w:hAnsi="Times New Roman"/>
          <w:sz w:val="28"/>
          <w:szCs w:val="28"/>
        </w:rPr>
      </w:pPr>
      <w:r w:rsidRPr="00A81B2E">
        <w:rPr>
          <w:rFonts w:ascii="Times New Roman" w:hAnsi="Times New Roman"/>
          <w:sz w:val="28"/>
          <w:szCs w:val="28"/>
        </w:rPr>
        <w:t xml:space="preserve">Механизм формирования </w:t>
      </w:r>
      <w:proofErr w:type="spellStart"/>
      <w:r w:rsidRPr="00A81B2E">
        <w:rPr>
          <w:rFonts w:ascii="Times New Roman" w:hAnsi="Times New Roman"/>
          <w:sz w:val="28"/>
          <w:szCs w:val="28"/>
        </w:rPr>
        <w:t>инновационно-активных</w:t>
      </w:r>
      <w:proofErr w:type="spellEnd"/>
      <w:r w:rsidRPr="00A81B2E">
        <w:rPr>
          <w:rFonts w:ascii="Times New Roman" w:hAnsi="Times New Roman"/>
          <w:sz w:val="28"/>
          <w:szCs w:val="28"/>
        </w:rPr>
        <w:t xml:space="preserve"> кластеров для технологических платформ для развития экономики наукоемких отраслей промышленности.</w:t>
      </w:r>
    </w:p>
    <w:p w:rsidR="00DE366F" w:rsidRPr="00A81B2E" w:rsidRDefault="00DE366F" w:rsidP="00DE366F">
      <w:pPr>
        <w:pStyle w:val="af8"/>
        <w:numPr>
          <w:ilvl w:val="0"/>
          <w:numId w:val="22"/>
        </w:numPr>
        <w:rPr>
          <w:rFonts w:ascii="Times New Roman" w:hAnsi="Times New Roman"/>
          <w:sz w:val="28"/>
          <w:szCs w:val="28"/>
        </w:rPr>
      </w:pPr>
      <w:r w:rsidRPr="00A81B2E">
        <w:rPr>
          <w:rFonts w:ascii="Times New Roman" w:hAnsi="Times New Roman"/>
          <w:sz w:val="28"/>
          <w:szCs w:val="28"/>
        </w:rPr>
        <w:t xml:space="preserve"> Система </w:t>
      </w:r>
      <w:proofErr w:type="spellStart"/>
      <w:r w:rsidRPr="00A81B2E">
        <w:rPr>
          <w:rFonts w:ascii="Times New Roman" w:hAnsi="Times New Roman"/>
          <w:sz w:val="28"/>
          <w:szCs w:val="28"/>
        </w:rPr>
        <w:t>идентефикации</w:t>
      </w:r>
      <w:proofErr w:type="spellEnd"/>
      <w:r w:rsidRPr="00A81B2E">
        <w:rPr>
          <w:rFonts w:ascii="Times New Roman" w:hAnsi="Times New Roman"/>
          <w:sz w:val="28"/>
          <w:szCs w:val="28"/>
        </w:rPr>
        <w:t xml:space="preserve"> кластеров .</w:t>
      </w:r>
    </w:p>
    <w:p w:rsidR="00DE366F" w:rsidRPr="00A81B2E" w:rsidRDefault="00DE366F" w:rsidP="00DE366F">
      <w:pPr>
        <w:pStyle w:val="af8"/>
        <w:numPr>
          <w:ilvl w:val="0"/>
          <w:numId w:val="22"/>
        </w:numPr>
        <w:rPr>
          <w:rFonts w:ascii="Times New Roman" w:hAnsi="Times New Roman"/>
          <w:sz w:val="28"/>
          <w:szCs w:val="28"/>
        </w:rPr>
      </w:pPr>
      <w:r w:rsidRPr="00A81B2E">
        <w:rPr>
          <w:rFonts w:ascii="Times New Roman" w:hAnsi="Times New Roman"/>
          <w:sz w:val="28"/>
          <w:szCs w:val="28"/>
        </w:rPr>
        <w:lastRenderedPageBreak/>
        <w:t>Проработка процедуры внедрения кластеров в технологические платформы.</w:t>
      </w:r>
    </w:p>
    <w:p w:rsidR="00DE366F" w:rsidRPr="00A81B2E" w:rsidRDefault="00DE366F" w:rsidP="00DE366F">
      <w:pPr>
        <w:pStyle w:val="af8"/>
        <w:numPr>
          <w:ilvl w:val="0"/>
          <w:numId w:val="22"/>
        </w:numPr>
        <w:rPr>
          <w:rFonts w:ascii="Times New Roman" w:hAnsi="Times New Roman"/>
          <w:sz w:val="28"/>
          <w:szCs w:val="28"/>
        </w:rPr>
      </w:pPr>
      <w:r w:rsidRPr="00A81B2E">
        <w:rPr>
          <w:rFonts w:ascii="Times New Roman" w:hAnsi="Times New Roman"/>
          <w:sz w:val="28"/>
          <w:szCs w:val="28"/>
        </w:rPr>
        <w:t>Обоснование взаимоотношений между участниками кластера внутри ТП.</w:t>
      </w:r>
    </w:p>
    <w:p w:rsidR="00DE366F" w:rsidRPr="00A81B2E" w:rsidRDefault="00DE366F" w:rsidP="00DE366F">
      <w:pPr>
        <w:pStyle w:val="af8"/>
        <w:numPr>
          <w:ilvl w:val="0"/>
          <w:numId w:val="22"/>
        </w:numPr>
        <w:jc w:val="both"/>
        <w:rPr>
          <w:rFonts w:ascii="Times New Roman" w:hAnsi="Times New Roman"/>
          <w:sz w:val="28"/>
          <w:szCs w:val="28"/>
        </w:rPr>
      </w:pPr>
      <w:r w:rsidRPr="00A81B2E">
        <w:rPr>
          <w:rFonts w:ascii="Times New Roman" w:hAnsi="Times New Roman"/>
          <w:sz w:val="28"/>
          <w:szCs w:val="28"/>
        </w:rPr>
        <w:t xml:space="preserve">Предложения по </w:t>
      </w:r>
      <w:proofErr w:type="spellStart"/>
      <w:r w:rsidRPr="00A81B2E">
        <w:rPr>
          <w:rFonts w:ascii="Times New Roman" w:hAnsi="Times New Roman"/>
          <w:sz w:val="28"/>
          <w:szCs w:val="28"/>
        </w:rPr>
        <w:t>формированеию</w:t>
      </w:r>
      <w:proofErr w:type="spellEnd"/>
      <w:r w:rsidRPr="00A81B2E">
        <w:rPr>
          <w:rFonts w:ascii="Times New Roman" w:hAnsi="Times New Roman"/>
          <w:sz w:val="28"/>
          <w:szCs w:val="28"/>
        </w:rPr>
        <w:t xml:space="preserve"> государственных нормативов для успешного функционирования ТП.</w:t>
      </w:r>
    </w:p>
    <w:p w:rsidR="00DE366F" w:rsidRPr="00A81B2E" w:rsidRDefault="00DE366F" w:rsidP="00DE366F">
      <w:pPr>
        <w:pStyle w:val="af8"/>
        <w:jc w:val="both"/>
        <w:rPr>
          <w:rFonts w:ascii="Times New Roman" w:hAnsi="Times New Roman"/>
          <w:b/>
          <w:sz w:val="28"/>
          <w:szCs w:val="28"/>
        </w:rPr>
      </w:pPr>
      <w:r w:rsidRPr="00A81B2E">
        <w:rPr>
          <w:rFonts w:ascii="Times New Roman" w:hAnsi="Times New Roman"/>
          <w:b/>
          <w:sz w:val="28"/>
          <w:szCs w:val="28"/>
        </w:rPr>
        <w:t>Области возможного применения:</w:t>
      </w:r>
    </w:p>
    <w:p w:rsidR="00DE366F" w:rsidRPr="00A81B2E" w:rsidRDefault="00DE366F" w:rsidP="00DE366F">
      <w:pPr>
        <w:pStyle w:val="af8"/>
        <w:ind w:firstLine="709"/>
        <w:jc w:val="both"/>
        <w:rPr>
          <w:rFonts w:ascii="Times New Roman" w:hAnsi="Times New Roman"/>
          <w:sz w:val="28"/>
          <w:szCs w:val="28"/>
        </w:rPr>
      </w:pPr>
      <w:r w:rsidRPr="00A81B2E">
        <w:rPr>
          <w:rFonts w:ascii="Times New Roman" w:hAnsi="Times New Roman"/>
          <w:sz w:val="28"/>
          <w:szCs w:val="28"/>
        </w:rPr>
        <w:t xml:space="preserve">Материалы могут быть </w:t>
      </w:r>
      <w:proofErr w:type="spellStart"/>
      <w:r w:rsidRPr="00A81B2E">
        <w:rPr>
          <w:rFonts w:ascii="Times New Roman" w:hAnsi="Times New Roman"/>
          <w:sz w:val="28"/>
          <w:szCs w:val="28"/>
        </w:rPr>
        <w:t>использованны</w:t>
      </w:r>
      <w:proofErr w:type="spellEnd"/>
      <w:r w:rsidRPr="00A81B2E">
        <w:rPr>
          <w:rFonts w:ascii="Times New Roman" w:hAnsi="Times New Roman"/>
          <w:sz w:val="28"/>
          <w:szCs w:val="28"/>
        </w:rPr>
        <w:t>:</w:t>
      </w:r>
    </w:p>
    <w:p w:rsidR="00DE366F" w:rsidRPr="00A81B2E" w:rsidRDefault="00DE366F" w:rsidP="00DE366F">
      <w:pPr>
        <w:pStyle w:val="af8"/>
        <w:numPr>
          <w:ilvl w:val="0"/>
          <w:numId w:val="23"/>
        </w:numPr>
        <w:ind w:left="1134" w:hanging="425"/>
        <w:jc w:val="both"/>
        <w:rPr>
          <w:rFonts w:ascii="Times New Roman" w:hAnsi="Times New Roman"/>
          <w:sz w:val="28"/>
          <w:szCs w:val="28"/>
        </w:rPr>
      </w:pPr>
      <w:r w:rsidRPr="00A81B2E">
        <w:rPr>
          <w:rFonts w:ascii="Times New Roman" w:hAnsi="Times New Roman"/>
          <w:sz w:val="28"/>
          <w:szCs w:val="28"/>
        </w:rPr>
        <w:t>В учебном процессе при разработке учебных курсов «Экономика предприятия» и научно-методических материалов по оценке инновационного потенциала промышленного предприятия и кластера.</w:t>
      </w:r>
    </w:p>
    <w:p w:rsidR="00DE366F" w:rsidRPr="00A81B2E" w:rsidRDefault="00DE366F" w:rsidP="00DE366F">
      <w:pPr>
        <w:pStyle w:val="af8"/>
        <w:numPr>
          <w:ilvl w:val="0"/>
          <w:numId w:val="23"/>
        </w:numPr>
        <w:ind w:left="1134" w:hanging="425"/>
        <w:jc w:val="both"/>
        <w:rPr>
          <w:rFonts w:ascii="Times New Roman" w:hAnsi="Times New Roman"/>
          <w:sz w:val="28"/>
          <w:szCs w:val="28"/>
        </w:rPr>
      </w:pPr>
      <w:r w:rsidRPr="00A81B2E">
        <w:rPr>
          <w:rFonts w:ascii="Times New Roman" w:hAnsi="Times New Roman"/>
          <w:sz w:val="28"/>
          <w:szCs w:val="28"/>
        </w:rPr>
        <w:t>Материалы проекта могут быть направленны в Комитет эконом</w:t>
      </w:r>
      <w:r w:rsidR="00405406">
        <w:rPr>
          <w:rFonts w:ascii="Times New Roman" w:hAnsi="Times New Roman"/>
          <w:sz w:val="28"/>
          <w:szCs w:val="28"/>
        </w:rPr>
        <w:t>и</w:t>
      </w:r>
      <w:r w:rsidRPr="00A81B2E">
        <w:rPr>
          <w:rFonts w:ascii="Times New Roman" w:hAnsi="Times New Roman"/>
          <w:sz w:val="28"/>
          <w:szCs w:val="28"/>
        </w:rPr>
        <w:t>ческого развития промышленной политики и торговли Правительства Санкт-Петербурга.</w:t>
      </w:r>
    </w:p>
    <w:p w:rsidR="00DE366F" w:rsidRPr="00A81B2E" w:rsidRDefault="00DE366F" w:rsidP="00DE366F">
      <w:pPr>
        <w:pStyle w:val="af9"/>
        <w:ind w:left="1069"/>
        <w:jc w:val="both"/>
        <w:rPr>
          <w:rFonts w:ascii="Times New Roman" w:hAnsi="Times New Roman"/>
          <w:sz w:val="28"/>
          <w:szCs w:val="28"/>
        </w:rPr>
      </w:pPr>
    </w:p>
    <w:p w:rsidR="00812743" w:rsidRDefault="00DE366F" w:rsidP="00E1439B">
      <w:pPr>
        <w:pStyle w:val="western"/>
        <w:spacing w:before="0" w:beforeAutospacing="0" w:after="0" w:afterAutospacing="0"/>
        <w:rPr>
          <w:sz w:val="28"/>
          <w:szCs w:val="28"/>
        </w:rPr>
      </w:pPr>
      <w:r w:rsidRPr="00A81B2E">
        <w:rPr>
          <w:sz w:val="28"/>
          <w:szCs w:val="28"/>
        </w:rPr>
        <w:t xml:space="preserve">Соискатель </w:t>
      </w:r>
      <w:r w:rsidR="000B355C" w:rsidRPr="00A81B2E">
        <w:rPr>
          <w:sz w:val="28"/>
          <w:szCs w:val="28"/>
        </w:rPr>
        <w:tab/>
      </w:r>
      <w:r w:rsidRPr="00A81B2E">
        <w:rPr>
          <w:sz w:val="28"/>
          <w:szCs w:val="28"/>
        </w:rPr>
        <w:t xml:space="preserve">____________________    </w:t>
      </w:r>
      <w:r w:rsidRPr="00A81B2E">
        <w:rPr>
          <w:sz w:val="28"/>
          <w:szCs w:val="28"/>
        </w:rPr>
        <w:tab/>
      </w:r>
      <w:r w:rsidRPr="00A81B2E">
        <w:rPr>
          <w:sz w:val="28"/>
          <w:szCs w:val="28"/>
        </w:rPr>
        <w:tab/>
      </w:r>
      <w:r w:rsidRPr="00A81B2E">
        <w:rPr>
          <w:sz w:val="28"/>
          <w:szCs w:val="28"/>
        </w:rPr>
        <w:tab/>
        <w:t>/ ФИО/</w:t>
      </w:r>
    </w:p>
    <w:p w:rsidR="00D04556" w:rsidRDefault="00D04556" w:rsidP="00E1439B">
      <w:pPr>
        <w:pStyle w:val="western"/>
        <w:spacing w:before="0" w:beforeAutospacing="0" w:after="0" w:afterAutospacing="0"/>
        <w:rPr>
          <w:sz w:val="28"/>
          <w:szCs w:val="28"/>
        </w:rPr>
      </w:pPr>
    </w:p>
    <w:p w:rsidR="00D04556" w:rsidRDefault="00D04556" w:rsidP="001C3649">
      <w:pPr>
        <w:pStyle w:val="1"/>
        <w:jc w:val="center"/>
        <w:rPr>
          <w:rFonts w:ascii="Times New Roman" w:hAnsi="Times New Roman"/>
          <w:b w:val="0"/>
          <w:bCs w:val="0"/>
          <w:sz w:val="28"/>
          <w:szCs w:val="28"/>
          <w:lang w:val="ru-RU"/>
        </w:rPr>
      </w:pPr>
      <w:r w:rsidRPr="00E34052">
        <w:rPr>
          <w:sz w:val="28"/>
          <w:szCs w:val="28"/>
          <w:lang w:val="ru-RU"/>
        </w:rPr>
        <w:br w:type="page"/>
      </w:r>
      <w:bookmarkStart w:id="43" w:name="_Toc387659966"/>
      <w:r w:rsidRPr="001C3649">
        <w:rPr>
          <w:rFonts w:ascii="Times New Roman" w:hAnsi="Times New Roman"/>
          <w:b w:val="0"/>
          <w:bCs w:val="0"/>
          <w:sz w:val="28"/>
          <w:szCs w:val="28"/>
          <w:lang w:val="ru-RU"/>
        </w:rPr>
        <w:lastRenderedPageBreak/>
        <w:t>Пример отзыва научного руководителя</w:t>
      </w:r>
      <w:bookmarkEnd w:id="43"/>
    </w:p>
    <w:p w:rsidR="009621E9" w:rsidRDefault="009621E9" w:rsidP="009621E9">
      <w:pPr>
        <w:pStyle w:val="a6"/>
        <w:keepNext/>
        <w:spacing w:before="0" w:beforeAutospacing="0" w:after="0" w:afterAutospacing="0"/>
        <w:jc w:val="center"/>
        <w:rPr>
          <w:b/>
          <w:bCs/>
          <w:sz w:val="28"/>
          <w:szCs w:val="28"/>
        </w:rPr>
      </w:pPr>
    </w:p>
    <w:p w:rsidR="009621E9" w:rsidRPr="00115184" w:rsidRDefault="009621E9" w:rsidP="009621E9">
      <w:pPr>
        <w:pStyle w:val="a6"/>
        <w:keepNext/>
        <w:spacing w:before="0" w:beforeAutospacing="0" w:after="0" w:afterAutospacing="0"/>
        <w:jc w:val="center"/>
        <w:rPr>
          <w:b/>
          <w:bCs/>
          <w:sz w:val="28"/>
          <w:szCs w:val="28"/>
        </w:rPr>
      </w:pPr>
      <w:r w:rsidRPr="00115184">
        <w:rPr>
          <w:b/>
          <w:bCs/>
          <w:sz w:val="28"/>
          <w:szCs w:val="28"/>
        </w:rPr>
        <w:t>О Т З Ы В</w:t>
      </w:r>
    </w:p>
    <w:p w:rsidR="009621E9" w:rsidRPr="00115184" w:rsidRDefault="009621E9" w:rsidP="009621E9">
      <w:pPr>
        <w:pStyle w:val="a6"/>
        <w:keepNext/>
        <w:spacing w:before="0" w:beforeAutospacing="0" w:after="0" w:afterAutospacing="0"/>
        <w:jc w:val="center"/>
        <w:rPr>
          <w:bCs/>
          <w:sz w:val="28"/>
          <w:szCs w:val="28"/>
        </w:rPr>
      </w:pPr>
      <w:r w:rsidRPr="00115184">
        <w:rPr>
          <w:bCs/>
          <w:sz w:val="28"/>
          <w:szCs w:val="28"/>
        </w:rPr>
        <w:t xml:space="preserve">научного руководителя </w:t>
      </w:r>
      <w:r>
        <w:rPr>
          <w:bCs/>
          <w:sz w:val="28"/>
          <w:szCs w:val="28"/>
        </w:rPr>
        <w:t>о научной работе Сидорова Петра Петровича</w:t>
      </w:r>
    </w:p>
    <w:p w:rsidR="009621E9" w:rsidRPr="00115184" w:rsidRDefault="009621E9" w:rsidP="009621E9">
      <w:pPr>
        <w:pStyle w:val="a6"/>
        <w:keepNext/>
        <w:spacing w:before="0" w:beforeAutospacing="0" w:after="0" w:afterAutospacing="0"/>
        <w:jc w:val="center"/>
        <w:rPr>
          <w:sz w:val="28"/>
          <w:szCs w:val="28"/>
        </w:rPr>
      </w:pPr>
      <w:r w:rsidRPr="00115184">
        <w:rPr>
          <w:bCs/>
          <w:sz w:val="28"/>
          <w:szCs w:val="28"/>
        </w:rPr>
        <w:t xml:space="preserve">"Влияние нелинейных эффектов и температуры на рост и форму нитевидных </w:t>
      </w:r>
      <w:proofErr w:type="spellStart"/>
      <w:r w:rsidRPr="00115184">
        <w:rPr>
          <w:bCs/>
          <w:sz w:val="28"/>
          <w:szCs w:val="28"/>
        </w:rPr>
        <w:t>нанокристаллов</w:t>
      </w:r>
      <w:proofErr w:type="spellEnd"/>
      <w:r w:rsidRPr="00115184">
        <w:rPr>
          <w:bCs/>
          <w:sz w:val="28"/>
          <w:szCs w:val="28"/>
        </w:rPr>
        <w:t>"</w:t>
      </w:r>
    </w:p>
    <w:p w:rsidR="009621E9" w:rsidRPr="00115184" w:rsidRDefault="009621E9" w:rsidP="009621E9">
      <w:pPr>
        <w:pStyle w:val="western"/>
        <w:spacing w:before="0" w:beforeAutospacing="0" w:after="0" w:afterAutospacing="0" w:line="300" w:lineRule="auto"/>
        <w:jc w:val="both"/>
        <w:rPr>
          <w:sz w:val="28"/>
          <w:szCs w:val="28"/>
        </w:rPr>
      </w:pPr>
    </w:p>
    <w:p w:rsidR="009621E9" w:rsidRPr="00994431" w:rsidRDefault="009621E9" w:rsidP="009621E9">
      <w:pPr>
        <w:pStyle w:val="western"/>
        <w:spacing w:before="0" w:beforeAutospacing="0" w:after="0" w:afterAutospacing="0"/>
        <w:ind w:firstLine="706"/>
        <w:jc w:val="both"/>
        <w:rPr>
          <w:sz w:val="28"/>
          <w:szCs w:val="28"/>
        </w:rPr>
      </w:pPr>
      <w:r w:rsidRPr="00994431">
        <w:rPr>
          <w:sz w:val="28"/>
          <w:szCs w:val="28"/>
        </w:rPr>
        <w:t xml:space="preserve">Предлагаемая работа </w:t>
      </w:r>
      <w:r>
        <w:rPr>
          <w:sz w:val="28"/>
          <w:szCs w:val="28"/>
        </w:rPr>
        <w:t>П.П. Сидорова</w:t>
      </w:r>
      <w:r w:rsidRPr="00994431">
        <w:rPr>
          <w:sz w:val="28"/>
          <w:szCs w:val="28"/>
        </w:rPr>
        <w:t xml:space="preserve">, " Влияние нелинейных эффектов и температуры на рост и форму нитевидных </w:t>
      </w:r>
      <w:proofErr w:type="spellStart"/>
      <w:r w:rsidRPr="00994431">
        <w:rPr>
          <w:sz w:val="28"/>
          <w:szCs w:val="28"/>
        </w:rPr>
        <w:t>нанокристаллов</w:t>
      </w:r>
      <w:proofErr w:type="spellEnd"/>
      <w:r w:rsidRPr="00994431">
        <w:rPr>
          <w:sz w:val="28"/>
          <w:szCs w:val="28"/>
        </w:rPr>
        <w:t xml:space="preserve"> " посвящена теоретическому исследованию механизмов роста нитевидных </w:t>
      </w:r>
      <w:proofErr w:type="spellStart"/>
      <w:r w:rsidRPr="00994431">
        <w:rPr>
          <w:sz w:val="28"/>
          <w:szCs w:val="28"/>
        </w:rPr>
        <w:t>нанокристаллов</w:t>
      </w:r>
      <w:proofErr w:type="spellEnd"/>
      <w:r w:rsidRPr="00994431">
        <w:rPr>
          <w:sz w:val="28"/>
          <w:szCs w:val="28"/>
        </w:rPr>
        <w:t xml:space="preserve"> (ННК). </w:t>
      </w:r>
    </w:p>
    <w:p w:rsidR="009621E9" w:rsidRPr="00994431" w:rsidRDefault="009621E9" w:rsidP="009621E9">
      <w:pPr>
        <w:pStyle w:val="western"/>
        <w:spacing w:before="0" w:beforeAutospacing="0" w:after="0" w:afterAutospacing="0"/>
        <w:ind w:firstLine="706"/>
        <w:jc w:val="both"/>
        <w:rPr>
          <w:sz w:val="28"/>
          <w:szCs w:val="28"/>
        </w:rPr>
      </w:pPr>
      <w:r w:rsidRPr="00994431">
        <w:rPr>
          <w:sz w:val="28"/>
          <w:szCs w:val="28"/>
        </w:rPr>
        <w:t xml:space="preserve">ННК обладают целым рядом уникальных физических свойств, что делает их привлекательным для применений в </w:t>
      </w:r>
      <w:proofErr w:type="spellStart"/>
      <w:r w:rsidRPr="00994431">
        <w:rPr>
          <w:sz w:val="28"/>
          <w:szCs w:val="28"/>
        </w:rPr>
        <w:t>опто</w:t>
      </w:r>
      <w:proofErr w:type="spellEnd"/>
      <w:r w:rsidRPr="00994431">
        <w:rPr>
          <w:sz w:val="28"/>
          <w:szCs w:val="28"/>
        </w:rPr>
        <w:t xml:space="preserve">- и </w:t>
      </w:r>
      <w:proofErr w:type="spellStart"/>
      <w:r w:rsidRPr="00994431">
        <w:rPr>
          <w:sz w:val="28"/>
          <w:szCs w:val="28"/>
        </w:rPr>
        <w:t>наноэлектронике</w:t>
      </w:r>
      <w:proofErr w:type="spellEnd"/>
      <w:r w:rsidRPr="00994431">
        <w:rPr>
          <w:sz w:val="28"/>
          <w:szCs w:val="28"/>
        </w:rPr>
        <w:t xml:space="preserve">. Исследования роста нитевидных кристаллов начались ещё в 60-ые годы </w:t>
      </w:r>
      <w:r w:rsidRPr="00115184">
        <w:rPr>
          <w:sz w:val="28"/>
          <w:szCs w:val="28"/>
          <w:lang w:val="en-US"/>
        </w:rPr>
        <w:t>XX</w:t>
      </w:r>
      <w:r w:rsidRPr="00994431">
        <w:rPr>
          <w:sz w:val="28"/>
          <w:szCs w:val="28"/>
        </w:rPr>
        <w:t xml:space="preserve"> столетия Вагнером и Эллисом. В нашей стране наибольший вклад в исследование их свойств внесла группа Е.</w:t>
      </w:r>
      <w:r w:rsidRPr="00115184">
        <w:rPr>
          <w:sz w:val="28"/>
          <w:szCs w:val="28"/>
          <w:lang w:val="en-US"/>
        </w:rPr>
        <w:t> </w:t>
      </w:r>
      <w:r w:rsidRPr="00994431">
        <w:rPr>
          <w:sz w:val="28"/>
          <w:szCs w:val="28"/>
        </w:rPr>
        <w:t>И.</w:t>
      </w:r>
      <w:r w:rsidRPr="00115184">
        <w:rPr>
          <w:sz w:val="28"/>
          <w:szCs w:val="28"/>
          <w:lang w:val="en-US"/>
        </w:rPr>
        <w:t> </w:t>
      </w:r>
      <w:proofErr w:type="spellStart"/>
      <w:r w:rsidRPr="00994431">
        <w:rPr>
          <w:sz w:val="28"/>
          <w:szCs w:val="28"/>
        </w:rPr>
        <w:t>Гиваргизова</w:t>
      </w:r>
      <w:proofErr w:type="spellEnd"/>
      <w:r w:rsidRPr="00994431">
        <w:rPr>
          <w:sz w:val="28"/>
          <w:szCs w:val="28"/>
        </w:rPr>
        <w:t>, однако все нитевидные кристаллы тогда были микронного размера.</w:t>
      </w:r>
    </w:p>
    <w:p w:rsidR="009621E9" w:rsidRPr="00994431" w:rsidRDefault="009621E9" w:rsidP="009621E9">
      <w:pPr>
        <w:pStyle w:val="western"/>
        <w:spacing w:before="0" w:beforeAutospacing="0" w:after="0" w:afterAutospacing="0"/>
        <w:ind w:firstLine="706"/>
        <w:jc w:val="both"/>
        <w:rPr>
          <w:sz w:val="28"/>
          <w:szCs w:val="28"/>
        </w:rPr>
      </w:pPr>
      <w:r w:rsidRPr="00994431">
        <w:rPr>
          <w:sz w:val="28"/>
          <w:szCs w:val="28"/>
        </w:rPr>
        <w:t xml:space="preserve">В 90-ые годы прошлого столетия развитие приборов и методов исследований стимулировало начало исследований нитевидных кристаллов </w:t>
      </w:r>
      <w:proofErr w:type="spellStart"/>
      <w:r w:rsidRPr="00994431">
        <w:rPr>
          <w:sz w:val="28"/>
          <w:szCs w:val="28"/>
        </w:rPr>
        <w:t>нанометрового</w:t>
      </w:r>
      <w:proofErr w:type="spellEnd"/>
      <w:r w:rsidRPr="00994431">
        <w:rPr>
          <w:sz w:val="28"/>
          <w:szCs w:val="28"/>
        </w:rPr>
        <w:t xml:space="preserve"> размера. Уменьшение размеров исследуемых объектов привело к необходимости развития теории их роста. С 1995 года кол-во публикаций по исследованию ННК удваивается каждые два с половиной года, что подтверждает актуальность данной тематики. Несмотря на активные исследования процессов роста ННК, определение наилучших условий для образования ННК с заданными свойствами является нерешённой задачей физики полупроводников. В ходе выполнения работ по проекту планируется определить область значений ростовых параметров, при которых возможен рост ННК; определить наилучшие параметры роста для создания ННК без дефектов кристаллической упаковки.</w:t>
      </w:r>
    </w:p>
    <w:p w:rsidR="009621E9" w:rsidRPr="009621E9" w:rsidRDefault="009621E9" w:rsidP="009621E9">
      <w:pPr>
        <w:pStyle w:val="western"/>
        <w:spacing w:before="0" w:beforeAutospacing="0" w:after="0" w:afterAutospacing="0"/>
        <w:ind w:firstLine="706"/>
        <w:jc w:val="both"/>
        <w:rPr>
          <w:sz w:val="28"/>
          <w:szCs w:val="28"/>
        </w:rPr>
      </w:pPr>
      <w:r w:rsidRPr="00994431">
        <w:rPr>
          <w:sz w:val="28"/>
          <w:szCs w:val="28"/>
        </w:rPr>
        <w:t xml:space="preserve">За время обучения в магистратуре </w:t>
      </w:r>
      <w:r>
        <w:rPr>
          <w:sz w:val="28"/>
          <w:szCs w:val="28"/>
        </w:rPr>
        <w:t xml:space="preserve">П.П. </w:t>
      </w:r>
      <w:r w:rsidRPr="009621E9">
        <w:rPr>
          <w:sz w:val="28"/>
          <w:szCs w:val="28"/>
        </w:rPr>
        <w:t>Сидоров</w:t>
      </w:r>
      <w:r>
        <w:rPr>
          <w:sz w:val="28"/>
          <w:szCs w:val="28"/>
        </w:rPr>
        <w:t xml:space="preserve"> продемонстрировал</w:t>
      </w:r>
      <w:r w:rsidRPr="00994431">
        <w:rPr>
          <w:sz w:val="28"/>
          <w:szCs w:val="28"/>
        </w:rPr>
        <w:t xml:space="preserve"> умение пользоваться аппаратом статистической и математической физики. Хотя автор проекта лишь недавно занялся из</w:t>
      </w:r>
      <w:r>
        <w:rPr>
          <w:sz w:val="28"/>
          <w:szCs w:val="28"/>
        </w:rPr>
        <w:t>учением процессов роста ННК, он</w:t>
      </w:r>
      <w:r w:rsidRPr="00994431">
        <w:rPr>
          <w:sz w:val="28"/>
          <w:szCs w:val="28"/>
        </w:rPr>
        <w:t xml:space="preserve"> уже является автором ряда статей в ведущих российских журналах. Результаты, полученные </w:t>
      </w:r>
      <w:r>
        <w:rPr>
          <w:sz w:val="28"/>
          <w:szCs w:val="28"/>
        </w:rPr>
        <w:t xml:space="preserve">П.П. </w:t>
      </w:r>
      <w:r w:rsidRPr="009621E9">
        <w:rPr>
          <w:sz w:val="28"/>
          <w:szCs w:val="28"/>
        </w:rPr>
        <w:t>Сидоровым</w:t>
      </w:r>
      <w:r w:rsidRPr="00994431">
        <w:rPr>
          <w:sz w:val="28"/>
          <w:szCs w:val="28"/>
        </w:rPr>
        <w:t xml:space="preserve"> по исследованию ро</w:t>
      </w:r>
      <w:r>
        <w:rPr>
          <w:sz w:val="28"/>
          <w:szCs w:val="28"/>
        </w:rPr>
        <w:t>ста ННК, были доложены на В</w:t>
      </w:r>
      <w:r w:rsidRPr="00994431">
        <w:rPr>
          <w:sz w:val="28"/>
          <w:szCs w:val="28"/>
        </w:rPr>
        <w:t xml:space="preserve">сероссийских конференциях. </w:t>
      </w:r>
    </w:p>
    <w:p w:rsidR="009621E9" w:rsidRPr="00994431" w:rsidRDefault="009621E9" w:rsidP="009621E9">
      <w:pPr>
        <w:pStyle w:val="western"/>
        <w:spacing w:before="0" w:beforeAutospacing="0" w:after="0" w:afterAutospacing="0"/>
        <w:ind w:firstLine="706"/>
        <w:jc w:val="both"/>
        <w:rPr>
          <w:sz w:val="28"/>
          <w:szCs w:val="28"/>
        </w:rPr>
      </w:pPr>
      <w:r w:rsidRPr="00994431">
        <w:rPr>
          <w:sz w:val="28"/>
          <w:szCs w:val="28"/>
        </w:rPr>
        <w:t xml:space="preserve">Обучаясь в </w:t>
      </w:r>
      <w:proofErr w:type="spellStart"/>
      <w:r w:rsidRPr="00994431">
        <w:rPr>
          <w:sz w:val="28"/>
          <w:szCs w:val="28"/>
        </w:rPr>
        <w:t>СПбГПУ</w:t>
      </w:r>
      <w:proofErr w:type="spellEnd"/>
      <w:r w:rsidRPr="00994431">
        <w:rPr>
          <w:sz w:val="28"/>
          <w:szCs w:val="28"/>
        </w:rPr>
        <w:t xml:space="preserve">, </w:t>
      </w:r>
      <w:r>
        <w:rPr>
          <w:sz w:val="28"/>
          <w:szCs w:val="28"/>
        </w:rPr>
        <w:t>Сидоров П.П.</w:t>
      </w:r>
      <w:r w:rsidRPr="00994431">
        <w:rPr>
          <w:sz w:val="28"/>
          <w:szCs w:val="28"/>
        </w:rPr>
        <w:t xml:space="preserve"> проявил себя как </w:t>
      </w:r>
      <w:r>
        <w:rPr>
          <w:sz w:val="28"/>
          <w:szCs w:val="28"/>
        </w:rPr>
        <w:t>вдумчивый</w:t>
      </w:r>
      <w:r w:rsidRPr="00994431">
        <w:rPr>
          <w:sz w:val="28"/>
          <w:szCs w:val="28"/>
        </w:rPr>
        <w:t xml:space="preserve"> и инициативный студент. </w:t>
      </w:r>
      <w:r>
        <w:rPr>
          <w:sz w:val="28"/>
          <w:szCs w:val="28"/>
        </w:rPr>
        <w:t>Он</w:t>
      </w:r>
      <w:r w:rsidRPr="00994431">
        <w:rPr>
          <w:sz w:val="28"/>
          <w:szCs w:val="28"/>
        </w:rPr>
        <w:t xml:space="preserve"> активно участвует в научных конференциях, </w:t>
      </w:r>
      <w:r>
        <w:rPr>
          <w:sz w:val="28"/>
          <w:szCs w:val="28"/>
        </w:rPr>
        <w:t>н</w:t>
      </w:r>
      <w:r w:rsidRPr="00994431">
        <w:rPr>
          <w:sz w:val="28"/>
          <w:szCs w:val="28"/>
        </w:rPr>
        <w:t xml:space="preserve">агражден дипломами первой степени </w:t>
      </w:r>
      <w:r>
        <w:rPr>
          <w:sz w:val="28"/>
          <w:szCs w:val="28"/>
        </w:rPr>
        <w:t>в конкурсе научных работ</w:t>
      </w:r>
      <w:r w:rsidRPr="00994431">
        <w:rPr>
          <w:sz w:val="28"/>
          <w:szCs w:val="28"/>
        </w:rPr>
        <w:t xml:space="preserve"> </w:t>
      </w:r>
      <w:r>
        <w:rPr>
          <w:sz w:val="28"/>
          <w:szCs w:val="28"/>
        </w:rPr>
        <w:t>ОАО «</w:t>
      </w:r>
      <w:proofErr w:type="spellStart"/>
      <w:r>
        <w:rPr>
          <w:sz w:val="28"/>
          <w:szCs w:val="28"/>
        </w:rPr>
        <w:t>Роснано</w:t>
      </w:r>
      <w:proofErr w:type="spellEnd"/>
      <w:r>
        <w:rPr>
          <w:sz w:val="28"/>
          <w:szCs w:val="28"/>
        </w:rPr>
        <w:t xml:space="preserve">». </w:t>
      </w:r>
    </w:p>
    <w:p w:rsidR="009621E9" w:rsidRDefault="009621E9" w:rsidP="009621E9">
      <w:pPr>
        <w:pStyle w:val="western"/>
        <w:spacing w:before="0" w:beforeAutospacing="0" w:after="0" w:afterAutospacing="0"/>
        <w:ind w:firstLine="706"/>
        <w:jc w:val="both"/>
        <w:rPr>
          <w:sz w:val="28"/>
          <w:szCs w:val="28"/>
        </w:rPr>
      </w:pPr>
      <w:r w:rsidRPr="00994431">
        <w:rPr>
          <w:sz w:val="28"/>
          <w:szCs w:val="28"/>
        </w:rPr>
        <w:t xml:space="preserve">Уверен, что профессиональный опыт и личные качества </w:t>
      </w:r>
      <w:r>
        <w:rPr>
          <w:sz w:val="28"/>
          <w:szCs w:val="28"/>
        </w:rPr>
        <w:t>Сидорова П.П.</w:t>
      </w:r>
      <w:r w:rsidRPr="00994431">
        <w:rPr>
          <w:sz w:val="28"/>
          <w:szCs w:val="28"/>
        </w:rPr>
        <w:t xml:space="preserve"> позволят ему успешно справиться с задачами, стоящими в рамках данного проекта.</w:t>
      </w:r>
      <w:r>
        <w:rPr>
          <w:sz w:val="28"/>
          <w:szCs w:val="28"/>
        </w:rPr>
        <w:t xml:space="preserve"> </w:t>
      </w:r>
    </w:p>
    <w:p w:rsidR="009621E9" w:rsidRPr="00994431" w:rsidRDefault="009621E9" w:rsidP="009621E9">
      <w:pPr>
        <w:pStyle w:val="a6"/>
        <w:keepNext/>
        <w:spacing w:before="0" w:beforeAutospacing="0" w:after="0" w:afterAutospacing="0"/>
        <w:ind w:firstLine="706"/>
        <w:jc w:val="both"/>
        <w:rPr>
          <w:sz w:val="28"/>
          <w:szCs w:val="28"/>
        </w:rPr>
      </w:pPr>
      <w:r w:rsidRPr="00994431">
        <w:rPr>
          <w:sz w:val="28"/>
          <w:szCs w:val="28"/>
        </w:rPr>
        <w:t>Всё сказанное выше позволяет мне рекомендовать проект</w:t>
      </w:r>
      <w:r>
        <w:rPr>
          <w:sz w:val="28"/>
          <w:szCs w:val="28"/>
        </w:rPr>
        <w:t xml:space="preserve"> </w:t>
      </w:r>
      <w:r>
        <w:rPr>
          <w:bCs/>
          <w:sz w:val="28"/>
          <w:szCs w:val="28"/>
        </w:rPr>
        <w:t xml:space="preserve">Сидорова Петра Петровича </w:t>
      </w:r>
      <w:r w:rsidRPr="00115184">
        <w:rPr>
          <w:bCs/>
          <w:sz w:val="28"/>
          <w:szCs w:val="28"/>
        </w:rPr>
        <w:t xml:space="preserve">"Влияние нелинейных эффектов и температуры на рост и </w:t>
      </w:r>
      <w:r w:rsidRPr="00115184">
        <w:rPr>
          <w:bCs/>
          <w:sz w:val="28"/>
          <w:szCs w:val="28"/>
        </w:rPr>
        <w:lastRenderedPageBreak/>
        <w:t xml:space="preserve">форму нитевидных </w:t>
      </w:r>
      <w:proofErr w:type="spellStart"/>
      <w:r w:rsidRPr="00115184">
        <w:rPr>
          <w:bCs/>
          <w:sz w:val="28"/>
          <w:szCs w:val="28"/>
        </w:rPr>
        <w:t>нанокристаллов</w:t>
      </w:r>
      <w:proofErr w:type="spellEnd"/>
      <w:r w:rsidRPr="00115184">
        <w:rPr>
          <w:bCs/>
          <w:sz w:val="28"/>
          <w:szCs w:val="28"/>
        </w:rPr>
        <w:t>"</w:t>
      </w:r>
      <w:r>
        <w:rPr>
          <w:bCs/>
          <w:sz w:val="28"/>
          <w:szCs w:val="28"/>
        </w:rPr>
        <w:t xml:space="preserve"> </w:t>
      </w:r>
      <w:r w:rsidR="00405406">
        <w:rPr>
          <w:sz w:val="28"/>
          <w:szCs w:val="28"/>
        </w:rPr>
        <w:t>на получение гранта П</w:t>
      </w:r>
      <w:r w:rsidRPr="00994431">
        <w:rPr>
          <w:sz w:val="28"/>
          <w:szCs w:val="28"/>
        </w:rPr>
        <w:t>равительства Санкт-Петербурга.</w:t>
      </w:r>
    </w:p>
    <w:p w:rsidR="009621E9" w:rsidRDefault="009621E9" w:rsidP="009621E9">
      <w:pPr>
        <w:pStyle w:val="western"/>
        <w:spacing w:before="0" w:beforeAutospacing="0" w:after="0" w:afterAutospacing="0"/>
        <w:jc w:val="both"/>
        <w:rPr>
          <w:sz w:val="28"/>
          <w:szCs w:val="28"/>
        </w:rPr>
      </w:pPr>
    </w:p>
    <w:p w:rsidR="009621E9" w:rsidRPr="00115184" w:rsidRDefault="009621E9" w:rsidP="009621E9">
      <w:pPr>
        <w:pStyle w:val="western"/>
        <w:spacing w:before="0" w:beforeAutospacing="0" w:after="0" w:afterAutospacing="0"/>
        <w:jc w:val="both"/>
        <w:rPr>
          <w:sz w:val="28"/>
          <w:szCs w:val="28"/>
        </w:rPr>
      </w:pPr>
      <w:r w:rsidRPr="00115184">
        <w:rPr>
          <w:sz w:val="28"/>
          <w:szCs w:val="28"/>
        </w:rPr>
        <w:t xml:space="preserve">Научный руководитель: </w:t>
      </w:r>
    </w:p>
    <w:p w:rsidR="009621E9" w:rsidRDefault="009621E9" w:rsidP="009621E9">
      <w:pPr>
        <w:pStyle w:val="western"/>
        <w:spacing w:before="0" w:beforeAutospacing="0" w:after="0" w:afterAutospacing="0"/>
        <w:ind w:firstLine="706"/>
        <w:jc w:val="both"/>
        <w:rPr>
          <w:sz w:val="28"/>
          <w:szCs w:val="28"/>
        </w:rPr>
      </w:pPr>
      <w:r w:rsidRPr="00115184">
        <w:rPr>
          <w:sz w:val="28"/>
          <w:szCs w:val="28"/>
        </w:rPr>
        <w:t xml:space="preserve">к. ф.-м. н. </w:t>
      </w:r>
      <w:r w:rsidRPr="00115184">
        <w:rPr>
          <w:sz w:val="28"/>
          <w:szCs w:val="28"/>
        </w:rPr>
        <w:tab/>
      </w:r>
      <w:r w:rsidRPr="00115184">
        <w:rPr>
          <w:sz w:val="28"/>
          <w:szCs w:val="28"/>
        </w:rPr>
        <w:tab/>
      </w:r>
      <w:r w:rsidRPr="00115184">
        <w:rPr>
          <w:sz w:val="28"/>
          <w:szCs w:val="28"/>
        </w:rPr>
        <w:tab/>
      </w:r>
      <w:r w:rsidRPr="00115184">
        <w:rPr>
          <w:sz w:val="28"/>
          <w:szCs w:val="28"/>
        </w:rPr>
        <w:tab/>
      </w:r>
      <w:r w:rsidRPr="00115184">
        <w:rPr>
          <w:sz w:val="28"/>
          <w:szCs w:val="28"/>
        </w:rPr>
        <w:tab/>
        <w:t>___________</w:t>
      </w:r>
      <w:r w:rsidRPr="00115184">
        <w:rPr>
          <w:sz w:val="28"/>
          <w:szCs w:val="28"/>
        </w:rPr>
        <w:tab/>
      </w:r>
      <w:r>
        <w:rPr>
          <w:sz w:val="28"/>
          <w:szCs w:val="28"/>
        </w:rPr>
        <w:t>/ ФИО/</w:t>
      </w:r>
    </w:p>
    <w:p w:rsidR="009621E9" w:rsidRDefault="009621E9" w:rsidP="009621E9">
      <w:pPr>
        <w:pStyle w:val="western"/>
        <w:spacing w:before="0" w:beforeAutospacing="0" w:after="0" w:afterAutospacing="0"/>
        <w:ind w:firstLine="706"/>
        <w:jc w:val="both"/>
        <w:rPr>
          <w:sz w:val="28"/>
          <w:szCs w:val="28"/>
        </w:rPr>
      </w:pPr>
    </w:p>
    <w:p w:rsidR="009621E9" w:rsidRDefault="009621E9" w:rsidP="009621E9">
      <w:pPr>
        <w:pStyle w:val="western"/>
        <w:spacing w:before="0" w:beforeAutospacing="0" w:after="0" w:afterAutospacing="0"/>
        <w:ind w:firstLine="706"/>
        <w:jc w:val="both"/>
        <w:rPr>
          <w:sz w:val="28"/>
          <w:szCs w:val="28"/>
        </w:rPr>
      </w:pPr>
    </w:p>
    <w:p w:rsidR="009621E9" w:rsidRPr="00115184" w:rsidRDefault="009621E9" w:rsidP="009621E9">
      <w:pPr>
        <w:pStyle w:val="western"/>
        <w:spacing w:before="0" w:beforeAutospacing="0" w:after="0" w:afterAutospacing="0"/>
        <w:ind w:firstLine="706"/>
        <w:jc w:val="both"/>
        <w:rPr>
          <w:sz w:val="28"/>
          <w:szCs w:val="28"/>
        </w:rPr>
      </w:pPr>
    </w:p>
    <w:sectPr w:rsidR="009621E9" w:rsidRPr="00115184" w:rsidSect="006A307C">
      <w:footerReference w:type="even" r:id="rId25"/>
      <w:footerReference w:type="default" r:id="rId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E12" w:rsidRDefault="00D66E12">
      <w:r>
        <w:separator/>
      </w:r>
    </w:p>
  </w:endnote>
  <w:endnote w:type="continuationSeparator" w:id="0">
    <w:p w:rsidR="00D66E12" w:rsidRDefault="00D66E12">
      <w:r>
        <w:continuationSeparator/>
      </w:r>
    </w:p>
  </w:endnote>
  <w:endnote w:id="1">
    <w:p w:rsidR="009953B1" w:rsidRPr="00DE366F" w:rsidRDefault="009953B1" w:rsidP="009A2560">
      <w:pPr>
        <w:pStyle w:val="af3"/>
      </w:pPr>
    </w:p>
  </w:endnote>
  <w:endnote w:id="2">
    <w:p w:rsidR="009953B1" w:rsidRPr="00DE366F" w:rsidRDefault="009953B1" w:rsidP="009A2560">
      <w:pPr>
        <w:rPr>
          <w:rFonts w:ascii="Times New Roman" w:hAnsi="Times New Roman"/>
          <w:lang w:val="ru-RU"/>
        </w:rPr>
      </w:pPr>
    </w:p>
  </w:endnote>
  <w:endnote w:id="3">
    <w:p w:rsidR="009953B1" w:rsidRPr="00DE366F" w:rsidRDefault="009953B1" w:rsidP="009A2560">
      <w:pPr>
        <w:pStyle w:val="af3"/>
      </w:pPr>
    </w:p>
  </w:endnote>
  <w:endnote w:id="4">
    <w:p w:rsidR="009953B1" w:rsidRPr="00DE366F" w:rsidRDefault="009953B1" w:rsidP="00695A9E">
      <w:pPr>
        <w:pStyle w:val="af3"/>
      </w:pPr>
    </w:p>
  </w:endnote>
  <w:endnote w:id="5">
    <w:p w:rsidR="009953B1" w:rsidRPr="00DE366F" w:rsidRDefault="009953B1" w:rsidP="009621E9">
      <w:pPr>
        <w:pStyle w:val="af3"/>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ET">
    <w:altName w:val="Courier New"/>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FRM1440">
    <w:altName w:val="Arial Unicode MS"/>
    <w:panose1 w:val="00000000000000000000"/>
    <w:charset w:val="81"/>
    <w:family w:val="auto"/>
    <w:notTrueType/>
    <w:pitch w:val="default"/>
    <w:sig w:usb0="00000001" w:usb1="09060000" w:usb2="00000010" w:usb3="00000000" w:csb0="00080000" w:csb1="00000000"/>
  </w:font>
  <w:font w:name="SFBX1728">
    <w:altName w:val="Arial Unicode MS"/>
    <w:panose1 w:val="00000000000000000000"/>
    <w:charset w:val="80"/>
    <w:family w:val="auto"/>
    <w:notTrueType/>
    <w:pitch w:val="default"/>
    <w:sig w:usb0="00000001" w:usb1="08070000" w:usb2="00000010" w:usb3="00000000" w:csb0="00020000" w:csb1="00000000"/>
  </w:font>
  <w:font w:name="CMMI12">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B1" w:rsidRDefault="009953B1" w:rsidP="00FC7D9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953B1" w:rsidRDefault="009953B1" w:rsidP="000A059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B1" w:rsidRPr="00D41683" w:rsidRDefault="009953B1" w:rsidP="00D41683">
    <w:pPr>
      <w:pStyle w:val="a7"/>
      <w:jc w:val="right"/>
      <w:rPr>
        <w:rFonts w:ascii="Calibri" w:hAnsi="Calibri"/>
        <w:lang w:val="ru-RU"/>
      </w:rPr>
    </w:pPr>
    <w:fldSimple w:instr="PAGE   \* MERGEFORMAT">
      <w:r w:rsidR="00867EFB" w:rsidRPr="00867EFB">
        <w:rPr>
          <w:noProof/>
          <w:lang w:val="ru-RU"/>
        </w:rPr>
        <w:t>11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B1" w:rsidRDefault="009953B1" w:rsidP="00775B9D">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end"/>
    </w:r>
  </w:p>
  <w:p w:rsidR="009953B1" w:rsidRDefault="009953B1" w:rsidP="00775B9D">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B1" w:rsidRPr="006A307C" w:rsidRDefault="009953B1" w:rsidP="006A307C">
    <w:pPr>
      <w:pStyle w:val="a7"/>
      <w:jc w:val="right"/>
      <w:rPr>
        <w:rFonts w:ascii="Calibri" w:hAnsi="Calibri"/>
        <w:lang w:val="ru-RU"/>
      </w:rPr>
    </w:pPr>
    <w:fldSimple w:instr="PAGE   \* MERGEFORMAT">
      <w:r w:rsidR="00867EFB" w:rsidRPr="00867EFB">
        <w:rPr>
          <w:noProof/>
          <w:lang w:val="ru-RU"/>
        </w:rPr>
        <w:t>12</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B1" w:rsidRDefault="009953B1" w:rsidP="00D6070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953B1" w:rsidRDefault="009953B1" w:rsidP="00D60701">
    <w:pPr>
      <w:pStyle w:val="a7"/>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3B1" w:rsidRPr="006A307C" w:rsidRDefault="009953B1" w:rsidP="006A307C">
    <w:pPr>
      <w:pStyle w:val="a7"/>
      <w:jc w:val="right"/>
      <w:rPr>
        <w:rFonts w:ascii="Calibri" w:hAnsi="Calibri"/>
        <w:lang w:val="ru-RU"/>
      </w:rPr>
    </w:pPr>
    <w:fldSimple w:instr="PAGE   \* MERGEFORMAT">
      <w:r w:rsidR="000A50C2" w:rsidRPr="000A50C2">
        <w:rPr>
          <w:noProof/>
          <w:lang w:val="ru-RU"/>
        </w:rPr>
        <w:t>28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E12" w:rsidRDefault="00D66E12">
      <w:r>
        <w:separator/>
      </w:r>
    </w:p>
  </w:footnote>
  <w:footnote w:type="continuationSeparator" w:id="0">
    <w:p w:rsidR="00D66E12" w:rsidRDefault="00D66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00001"/>
    <w:name w:val="WW8Num1"/>
    <w:lvl w:ilvl="0">
      <w:start w:val="1"/>
      <w:numFmt w:val="bullet"/>
      <w:lvlText w:val=""/>
      <w:lvlJc w:val="left"/>
      <w:pPr>
        <w:tabs>
          <w:tab w:val="num" w:pos="1788"/>
        </w:tabs>
        <w:ind w:left="1788" w:hanging="360"/>
      </w:pPr>
      <w:rPr>
        <w:rFonts w:ascii="Symbol" w:hAnsi="Symbol" w:cs="Symbol"/>
        <w:color w:val="000000"/>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4"/>
    <w:lvl w:ilvl="0">
      <w:start w:val="1"/>
      <w:numFmt w:val="bullet"/>
      <w:lvlText w:val=""/>
      <w:lvlJc w:val="left"/>
      <w:pPr>
        <w:tabs>
          <w:tab w:val="num" w:pos="1080"/>
        </w:tabs>
        <w:ind w:left="1080" w:hanging="360"/>
      </w:pPr>
      <w:rPr>
        <w:rFonts w:ascii="Symbol" w:hAnsi="Symbol" w:cs="Symbol"/>
        <w:color w:val="000000"/>
      </w:rPr>
    </w:lvl>
    <w:lvl w:ilvl="1">
      <w:start w:val="1"/>
      <w:numFmt w:val="bullet"/>
      <w:lvlText w:val="◦"/>
      <w:lvlJc w:val="left"/>
      <w:pPr>
        <w:tabs>
          <w:tab w:val="num" w:pos="1440"/>
        </w:tabs>
        <w:ind w:left="1440" w:hanging="360"/>
      </w:pPr>
      <w:rPr>
        <w:rFonts w:ascii="OpenSymbol" w:hAnsi="OpenSymbol" w:cs="Courier New"/>
      </w:rPr>
    </w:lvl>
    <w:lvl w:ilvl="2">
      <w:start w:val="1"/>
      <w:numFmt w:val="bullet"/>
      <w:lvlText w:val="▪"/>
      <w:lvlJc w:val="left"/>
      <w:pPr>
        <w:tabs>
          <w:tab w:val="num" w:pos="1800"/>
        </w:tabs>
        <w:ind w:left="1800" w:hanging="360"/>
      </w:pPr>
      <w:rPr>
        <w:rFonts w:ascii="OpenSymbol" w:hAnsi="OpenSymbol" w:cs="Courier New"/>
      </w:rPr>
    </w:lvl>
    <w:lvl w:ilvl="3">
      <w:start w:val="1"/>
      <w:numFmt w:val="bullet"/>
      <w:lvlText w:val=""/>
      <w:lvlJc w:val="left"/>
      <w:pPr>
        <w:tabs>
          <w:tab w:val="num" w:pos="2160"/>
        </w:tabs>
        <w:ind w:left="2160" w:hanging="360"/>
      </w:pPr>
      <w:rPr>
        <w:rFonts w:ascii="Symbol" w:hAnsi="Symbol" w:cs="Symbol"/>
        <w:color w:val="000000"/>
      </w:rPr>
    </w:lvl>
    <w:lvl w:ilvl="4">
      <w:start w:val="1"/>
      <w:numFmt w:val="bullet"/>
      <w:lvlText w:val="◦"/>
      <w:lvlJc w:val="left"/>
      <w:pPr>
        <w:tabs>
          <w:tab w:val="num" w:pos="2520"/>
        </w:tabs>
        <w:ind w:left="2520" w:hanging="360"/>
      </w:pPr>
      <w:rPr>
        <w:rFonts w:ascii="OpenSymbol" w:hAnsi="OpenSymbol" w:cs="Courier New"/>
      </w:rPr>
    </w:lvl>
    <w:lvl w:ilvl="5">
      <w:start w:val="1"/>
      <w:numFmt w:val="bullet"/>
      <w:lvlText w:val="▪"/>
      <w:lvlJc w:val="left"/>
      <w:pPr>
        <w:tabs>
          <w:tab w:val="num" w:pos="2880"/>
        </w:tabs>
        <w:ind w:left="2880" w:hanging="360"/>
      </w:pPr>
      <w:rPr>
        <w:rFonts w:ascii="OpenSymbol" w:hAnsi="OpenSymbol" w:cs="Courier New"/>
      </w:rPr>
    </w:lvl>
    <w:lvl w:ilvl="6">
      <w:start w:val="1"/>
      <w:numFmt w:val="bullet"/>
      <w:lvlText w:val=""/>
      <w:lvlJc w:val="left"/>
      <w:pPr>
        <w:tabs>
          <w:tab w:val="num" w:pos="3240"/>
        </w:tabs>
        <w:ind w:left="3240" w:hanging="360"/>
      </w:pPr>
      <w:rPr>
        <w:rFonts w:ascii="Symbol" w:hAnsi="Symbol" w:cs="Symbol"/>
        <w:color w:val="000000"/>
      </w:rPr>
    </w:lvl>
    <w:lvl w:ilvl="7">
      <w:start w:val="1"/>
      <w:numFmt w:val="bullet"/>
      <w:lvlText w:val="◦"/>
      <w:lvlJc w:val="left"/>
      <w:pPr>
        <w:tabs>
          <w:tab w:val="num" w:pos="3600"/>
        </w:tabs>
        <w:ind w:left="3600" w:hanging="360"/>
      </w:pPr>
      <w:rPr>
        <w:rFonts w:ascii="OpenSymbol" w:hAnsi="OpenSymbol" w:cs="Courier New"/>
      </w:rPr>
    </w:lvl>
    <w:lvl w:ilvl="8">
      <w:start w:val="1"/>
      <w:numFmt w:val="bullet"/>
      <w:lvlText w:val="▪"/>
      <w:lvlJc w:val="left"/>
      <w:pPr>
        <w:tabs>
          <w:tab w:val="num" w:pos="3960"/>
        </w:tabs>
        <w:ind w:left="3960" w:hanging="360"/>
      </w:pPr>
      <w:rPr>
        <w:rFonts w:ascii="OpenSymbol" w:hAnsi="OpenSymbol" w:cs="Courier New"/>
      </w:rPr>
    </w:lvl>
  </w:abstractNum>
  <w:abstractNum w:abstractNumId="4">
    <w:nsid w:val="00000004"/>
    <w:multiLevelType w:val="multilevel"/>
    <w:tmpl w:val="00000004"/>
    <w:name w:val="WW8Num6"/>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5">
    <w:nsid w:val="00000005"/>
    <w:multiLevelType w:val="multilevel"/>
    <w:tmpl w:val="00000005"/>
    <w:name w:val="WW8Num7"/>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6">
    <w:nsid w:val="076F68B1"/>
    <w:multiLevelType w:val="multilevel"/>
    <w:tmpl w:val="2B7E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9706DF"/>
    <w:multiLevelType w:val="hybridMultilevel"/>
    <w:tmpl w:val="97AE6D0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0E4C2AF7"/>
    <w:multiLevelType w:val="hybridMultilevel"/>
    <w:tmpl w:val="49CEF612"/>
    <w:lvl w:ilvl="0" w:tplc="90602D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12D2A44"/>
    <w:multiLevelType w:val="hybridMultilevel"/>
    <w:tmpl w:val="F8346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436F68"/>
    <w:multiLevelType w:val="multilevel"/>
    <w:tmpl w:val="4B76689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A22546"/>
    <w:multiLevelType w:val="multilevel"/>
    <w:tmpl w:val="4F3A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6F16BC"/>
    <w:multiLevelType w:val="singleLevel"/>
    <w:tmpl w:val="A198CF1C"/>
    <w:lvl w:ilvl="0">
      <w:start w:val="1"/>
      <w:numFmt w:val="decimal"/>
      <w:lvlText w:val="%1."/>
      <w:lvlJc w:val="right"/>
      <w:pPr>
        <w:tabs>
          <w:tab w:val="num" w:pos="284"/>
        </w:tabs>
        <w:ind w:left="284" w:hanging="114"/>
      </w:pPr>
      <w:rPr>
        <w:rFonts w:ascii="Arial" w:hAnsi="Arial" w:cs="Arial" w:hint="default"/>
        <w:sz w:val="24"/>
        <w:szCs w:val="24"/>
      </w:rPr>
    </w:lvl>
  </w:abstractNum>
  <w:abstractNum w:abstractNumId="13">
    <w:nsid w:val="27EC37BB"/>
    <w:multiLevelType w:val="hybridMultilevel"/>
    <w:tmpl w:val="AC6E7E04"/>
    <w:lvl w:ilvl="0" w:tplc="19EA6F9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9C4034F"/>
    <w:multiLevelType w:val="multilevel"/>
    <w:tmpl w:val="171E5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761479"/>
    <w:multiLevelType w:val="hybridMultilevel"/>
    <w:tmpl w:val="560C7B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FFA4D1B"/>
    <w:multiLevelType w:val="hybridMultilevel"/>
    <w:tmpl w:val="97AACA1E"/>
    <w:lvl w:ilvl="0" w:tplc="04190001">
      <w:start w:val="1"/>
      <w:numFmt w:val="bullet"/>
      <w:lvlText w:val=""/>
      <w:lvlJc w:val="left"/>
      <w:pPr>
        <w:tabs>
          <w:tab w:val="num" w:pos="780"/>
        </w:tabs>
        <w:ind w:left="780" w:hanging="360"/>
      </w:pPr>
      <w:rPr>
        <w:rFonts w:ascii="Symbol" w:hAnsi="Symbol" w:cs="Symbol" w:hint="default"/>
      </w:rPr>
    </w:lvl>
    <w:lvl w:ilvl="1" w:tplc="0419000F">
      <w:start w:val="1"/>
      <w:numFmt w:val="decimal"/>
      <w:lvlText w:val="%2."/>
      <w:lvlJc w:val="left"/>
      <w:pPr>
        <w:tabs>
          <w:tab w:val="num" w:pos="1500"/>
        </w:tabs>
        <w:ind w:left="1500" w:hanging="360"/>
      </w:pPr>
      <w:rPr>
        <w:rFonts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17">
    <w:nsid w:val="314443C5"/>
    <w:multiLevelType w:val="multilevel"/>
    <w:tmpl w:val="238C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5B00FE"/>
    <w:multiLevelType w:val="hybridMultilevel"/>
    <w:tmpl w:val="72E2B01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9">
    <w:nsid w:val="420F0546"/>
    <w:multiLevelType w:val="hybridMultilevel"/>
    <w:tmpl w:val="ED16F136"/>
    <w:lvl w:ilvl="0" w:tplc="0C2092AC">
      <w:start w:val="1"/>
      <w:numFmt w:val="bullet"/>
      <w:lvlText w:val=""/>
      <w:lvlJc w:val="left"/>
      <w:pPr>
        <w:tabs>
          <w:tab w:val="num" w:pos="1969"/>
        </w:tabs>
        <w:ind w:left="1969"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0">
    <w:nsid w:val="49D6539D"/>
    <w:multiLevelType w:val="multilevel"/>
    <w:tmpl w:val="DA0EE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3D632D"/>
    <w:multiLevelType w:val="hybridMultilevel"/>
    <w:tmpl w:val="BD54DE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6C10F75"/>
    <w:multiLevelType w:val="hybridMultilevel"/>
    <w:tmpl w:val="489CDCEE"/>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num w:numId="1">
    <w:abstractNumId w:val="12"/>
  </w:num>
  <w:num w:numId="2">
    <w:abstractNumId w:val="10"/>
  </w:num>
  <w:num w:numId="3">
    <w:abstractNumId w:val="18"/>
  </w:num>
  <w:num w:numId="4">
    <w:abstractNumId w:val="22"/>
  </w:num>
  <w:num w:numId="5">
    <w:abstractNumId w:val="16"/>
  </w:num>
  <w:num w:numId="6">
    <w:abstractNumId w:val="7"/>
  </w:num>
  <w:num w:numId="7">
    <w:abstractNumId w:val="19"/>
  </w:num>
  <w:num w:numId="8">
    <w:abstractNumId w:val="11"/>
  </w:num>
  <w:num w:numId="9">
    <w:abstractNumId w:val="17"/>
  </w:num>
  <w:num w:numId="10">
    <w:abstractNumId w:val="6"/>
  </w:num>
  <w:num w:numId="11">
    <w:abstractNumId w:val="14"/>
  </w:num>
  <w:num w:numId="12">
    <w:abstractNumId w:val="20"/>
  </w:num>
  <w:num w:numId="13">
    <w:abstractNumId w:val="9"/>
  </w:num>
  <w:num w:numId="14">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15">
    <w:abstractNumId w:val="15"/>
  </w:num>
  <w:num w:numId="16">
    <w:abstractNumId w:val="21"/>
  </w:num>
  <w:num w:numId="17">
    <w:abstractNumId w:val="1"/>
  </w:num>
  <w:num w:numId="18">
    <w:abstractNumId w:val="2"/>
  </w:num>
  <w:num w:numId="19">
    <w:abstractNumId w:val="3"/>
  </w:num>
  <w:num w:numId="20">
    <w:abstractNumId w:val="4"/>
  </w:num>
  <w:num w:numId="21">
    <w:abstractNumId w:val="5"/>
  </w:num>
  <w:num w:numId="22">
    <w:abstractNumId w:val="8"/>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stylePaneFormatFilter w:val="3F01"/>
  <w:defaultTabStop w:val="708"/>
  <w:characterSpacingControl w:val="doNotCompress"/>
  <w:footnotePr>
    <w:footnote w:id="-1"/>
    <w:footnote w:id="0"/>
  </w:footnotePr>
  <w:endnotePr>
    <w:endnote w:id="-1"/>
    <w:endnote w:id="0"/>
  </w:endnotePr>
  <w:compat/>
  <w:rsids>
    <w:rsidRoot w:val="00CA4203"/>
    <w:rsid w:val="00007A9D"/>
    <w:rsid w:val="000110CC"/>
    <w:rsid w:val="000131A6"/>
    <w:rsid w:val="00022C04"/>
    <w:rsid w:val="00034E86"/>
    <w:rsid w:val="000525FF"/>
    <w:rsid w:val="00054EFC"/>
    <w:rsid w:val="000710FE"/>
    <w:rsid w:val="00081F30"/>
    <w:rsid w:val="000833E6"/>
    <w:rsid w:val="00093E8C"/>
    <w:rsid w:val="000A0596"/>
    <w:rsid w:val="000A50C2"/>
    <w:rsid w:val="000B1186"/>
    <w:rsid w:val="000B355C"/>
    <w:rsid w:val="000B715F"/>
    <w:rsid w:val="000C3185"/>
    <w:rsid w:val="000E2D70"/>
    <w:rsid w:val="000F6D94"/>
    <w:rsid w:val="00103491"/>
    <w:rsid w:val="00106ADC"/>
    <w:rsid w:val="00115184"/>
    <w:rsid w:val="001200BB"/>
    <w:rsid w:val="00127273"/>
    <w:rsid w:val="00136149"/>
    <w:rsid w:val="00172491"/>
    <w:rsid w:val="001749FA"/>
    <w:rsid w:val="00175DED"/>
    <w:rsid w:val="001837AD"/>
    <w:rsid w:val="001973F4"/>
    <w:rsid w:val="001C3649"/>
    <w:rsid w:val="001D316D"/>
    <w:rsid w:val="0020032C"/>
    <w:rsid w:val="002268BA"/>
    <w:rsid w:val="002277F4"/>
    <w:rsid w:val="00235BE4"/>
    <w:rsid w:val="00265C1F"/>
    <w:rsid w:val="00283669"/>
    <w:rsid w:val="00293C48"/>
    <w:rsid w:val="002A5020"/>
    <w:rsid w:val="002D1529"/>
    <w:rsid w:val="002D2140"/>
    <w:rsid w:val="002D549F"/>
    <w:rsid w:val="00313218"/>
    <w:rsid w:val="003302E0"/>
    <w:rsid w:val="00332863"/>
    <w:rsid w:val="00340977"/>
    <w:rsid w:val="00342BFB"/>
    <w:rsid w:val="0035414B"/>
    <w:rsid w:val="00362A26"/>
    <w:rsid w:val="00374E9B"/>
    <w:rsid w:val="00377675"/>
    <w:rsid w:val="003A1CB0"/>
    <w:rsid w:val="003D1244"/>
    <w:rsid w:val="003D26D5"/>
    <w:rsid w:val="003F13D7"/>
    <w:rsid w:val="003F4D01"/>
    <w:rsid w:val="00405406"/>
    <w:rsid w:val="00406718"/>
    <w:rsid w:val="00442C4E"/>
    <w:rsid w:val="004C3096"/>
    <w:rsid w:val="004C4430"/>
    <w:rsid w:val="005079B0"/>
    <w:rsid w:val="005153F5"/>
    <w:rsid w:val="00521C6B"/>
    <w:rsid w:val="005248DF"/>
    <w:rsid w:val="00534708"/>
    <w:rsid w:val="005422C0"/>
    <w:rsid w:val="00557423"/>
    <w:rsid w:val="00560BF3"/>
    <w:rsid w:val="00582F2D"/>
    <w:rsid w:val="005859C3"/>
    <w:rsid w:val="005A3A74"/>
    <w:rsid w:val="005A495B"/>
    <w:rsid w:val="005E7F9D"/>
    <w:rsid w:val="005F2AD4"/>
    <w:rsid w:val="006142A1"/>
    <w:rsid w:val="006402AE"/>
    <w:rsid w:val="006479EC"/>
    <w:rsid w:val="00660871"/>
    <w:rsid w:val="00672583"/>
    <w:rsid w:val="00685CE4"/>
    <w:rsid w:val="00695A9E"/>
    <w:rsid w:val="006A307C"/>
    <w:rsid w:val="006C7E89"/>
    <w:rsid w:val="006D6D9D"/>
    <w:rsid w:val="006D711F"/>
    <w:rsid w:val="006E443B"/>
    <w:rsid w:val="006F04A9"/>
    <w:rsid w:val="0071222B"/>
    <w:rsid w:val="00714B86"/>
    <w:rsid w:val="00727EEF"/>
    <w:rsid w:val="00734DD4"/>
    <w:rsid w:val="0073559C"/>
    <w:rsid w:val="007418D8"/>
    <w:rsid w:val="00745391"/>
    <w:rsid w:val="007614DC"/>
    <w:rsid w:val="00775B9D"/>
    <w:rsid w:val="007763E5"/>
    <w:rsid w:val="00793687"/>
    <w:rsid w:val="007A0758"/>
    <w:rsid w:val="007A0EE3"/>
    <w:rsid w:val="007B7056"/>
    <w:rsid w:val="007C6BEA"/>
    <w:rsid w:val="007D5D1E"/>
    <w:rsid w:val="007D753A"/>
    <w:rsid w:val="007E2BCB"/>
    <w:rsid w:val="007E65CE"/>
    <w:rsid w:val="00800D48"/>
    <w:rsid w:val="00804292"/>
    <w:rsid w:val="00812743"/>
    <w:rsid w:val="00817B97"/>
    <w:rsid w:val="00864EF5"/>
    <w:rsid w:val="00867EFB"/>
    <w:rsid w:val="00882B3F"/>
    <w:rsid w:val="008B5856"/>
    <w:rsid w:val="008C73D7"/>
    <w:rsid w:val="008D2096"/>
    <w:rsid w:val="00916A88"/>
    <w:rsid w:val="00924CA7"/>
    <w:rsid w:val="00926FC2"/>
    <w:rsid w:val="00927254"/>
    <w:rsid w:val="009621E9"/>
    <w:rsid w:val="00962F37"/>
    <w:rsid w:val="00971085"/>
    <w:rsid w:val="00972A23"/>
    <w:rsid w:val="00977DC7"/>
    <w:rsid w:val="00986A4B"/>
    <w:rsid w:val="00993383"/>
    <w:rsid w:val="00994431"/>
    <w:rsid w:val="009953B1"/>
    <w:rsid w:val="009A1A1C"/>
    <w:rsid w:val="009A2560"/>
    <w:rsid w:val="009B30B0"/>
    <w:rsid w:val="009B6CD5"/>
    <w:rsid w:val="009D0192"/>
    <w:rsid w:val="00A0122D"/>
    <w:rsid w:val="00A536E3"/>
    <w:rsid w:val="00A63A51"/>
    <w:rsid w:val="00A81B2E"/>
    <w:rsid w:val="00A865BA"/>
    <w:rsid w:val="00A9494C"/>
    <w:rsid w:val="00AB4C4E"/>
    <w:rsid w:val="00AB793E"/>
    <w:rsid w:val="00AC2312"/>
    <w:rsid w:val="00AC5C68"/>
    <w:rsid w:val="00AD4C48"/>
    <w:rsid w:val="00AD6B3B"/>
    <w:rsid w:val="00AE5ED6"/>
    <w:rsid w:val="00AF73A4"/>
    <w:rsid w:val="00B07A5A"/>
    <w:rsid w:val="00B266DD"/>
    <w:rsid w:val="00B32D72"/>
    <w:rsid w:val="00B444F5"/>
    <w:rsid w:val="00B45444"/>
    <w:rsid w:val="00B62FE8"/>
    <w:rsid w:val="00B66E89"/>
    <w:rsid w:val="00B97B6D"/>
    <w:rsid w:val="00BA2D4E"/>
    <w:rsid w:val="00BA3989"/>
    <w:rsid w:val="00BC4222"/>
    <w:rsid w:val="00BC7D00"/>
    <w:rsid w:val="00BD59B2"/>
    <w:rsid w:val="00BE44D1"/>
    <w:rsid w:val="00C039C5"/>
    <w:rsid w:val="00C37A35"/>
    <w:rsid w:val="00C51269"/>
    <w:rsid w:val="00C52FD5"/>
    <w:rsid w:val="00C65F7B"/>
    <w:rsid w:val="00C75E3F"/>
    <w:rsid w:val="00C923AB"/>
    <w:rsid w:val="00CA4203"/>
    <w:rsid w:val="00CB06E1"/>
    <w:rsid w:val="00CB532E"/>
    <w:rsid w:val="00CB5DA8"/>
    <w:rsid w:val="00CD3611"/>
    <w:rsid w:val="00CD6B7C"/>
    <w:rsid w:val="00CF003A"/>
    <w:rsid w:val="00D04556"/>
    <w:rsid w:val="00D11949"/>
    <w:rsid w:val="00D13DDE"/>
    <w:rsid w:val="00D23E08"/>
    <w:rsid w:val="00D33441"/>
    <w:rsid w:val="00D41683"/>
    <w:rsid w:val="00D57B89"/>
    <w:rsid w:val="00D60701"/>
    <w:rsid w:val="00D66E12"/>
    <w:rsid w:val="00D83688"/>
    <w:rsid w:val="00D83FFD"/>
    <w:rsid w:val="00D84B76"/>
    <w:rsid w:val="00DA0D59"/>
    <w:rsid w:val="00DA1F25"/>
    <w:rsid w:val="00DA42C6"/>
    <w:rsid w:val="00DB7131"/>
    <w:rsid w:val="00DC7069"/>
    <w:rsid w:val="00DE366F"/>
    <w:rsid w:val="00E022E2"/>
    <w:rsid w:val="00E1439B"/>
    <w:rsid w:val="00E17639"/>
    <w:rsid w:val="00E34052"/>
    <w:rsid w:val="00E50F91"/>
    <w:rsid w:val="00E64E59"/>
    <w:rsid w:val="00E72FAB"/>
    <w:rsid w:val="00E85AEE"/>
    <w:rsid w:val="00E86E3F"/>
    <w:rsid w:val="00EA379E"/>
    <w:rsid w:val="00ED05A6"/>
    <w:rsid w:val="00EF7FE3"/>
    <w:rsid w:val="00F04F67"/>
    <w:rsid w:val="00F05105"/>
    <w:rsid w:val="00F23985"/>
    <w:rsid w:val="00F26AE0"/>
    <w:rsid w:val="00F47568"/>
    <w:rsid w:val="00F71004"/>
    <w:rsid w:val="00F7330D"/>
    <w:rsid w:val="00F841B7"/>
    <w:rsid w:val="00F9001D"/>
    <w:rsid w:val="00F93B28"/>
    <w:rsid w:val="00FC3781"/>
    <w:rsid w:val="00FC7D9C"/>
    <w:rsid w:val="00FD5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CA4203"/>
    <w:rPr>
      <w:rFonts w:ascii="TimesET" w:hAnsi="TimesET" w:cs="TimesET"/>
      <w:sz w:val="24"/>
      <w:szCs w:val="24"/>
      <w:lang w:val="en-US"/>
    </w:rPr>
  </w:style>
  <w:style w:type="paragraph" w:styleId="1">
    <w:name w:val="heading 1"/>
    <w:basedOn w:val="a"/>
    <w:next w:val="a"/>
    <w:link w:val="10"/>
    <w:qFormat/>
    <w:rsid w:val="00534708"/>
    <w:pPr>
      <w:keepNext/>
      <w:spacing w:before="240" w:after="60"/>
      <w:outlineLvl w:val="0"/>
    </w:pPr>
    <w:rPr>
      <w:rFonts w:ascii="Cambria" w:hAnsi="Cambria" w:cs="Times New Roman"/>
      <w:b/>
      <w:bCs/>
      <w:kern w:val="32"/>
      <w:sz w:val="32"/>
      <w:szCs w:val="32"/>
    </w:rPr>
  </w:style>
  <w:style w:type="paragraph" w:styleId="2">
    <w:name w:val="heading 2"/>
    <w:basedOn w:val="a"/>
    <w:next w:val="a"/>
    <w:link w:val="20"/>
    <w:qFormat/>
    <w:rsid w:val="009A256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A4203"/>
    <w:pPr>
      <w:spacing w:after="80"/>
      <w:jc w:val="both"/>
    </w:pPr>
    <w:rPr>
      <w:rFonts w:cs="Times New Roman"/>
      <w:lang w:val="ru-RU"/>
    </w:rPr>
  </w:style>
  <w:style w:type="paragraph" w:customStyle="1" w:styleId="Heading">
    <w:name w:val="Heading"/>
    <w:rsid w:val="007614DC"/>
    <w:pPr>
      <w:widowControl w:val="0"/>
      <w:autoSpaceDE w:val="0"/>
      <w:autoSpaceDN w:val="0"/>
      <w:adjustRightInd w:val="0"/>
    </w:pPr>
    <w:rPr>
      <w:rFonts w:ascii="Arial" w:hAnsi="Arial" w:cs="Arial"/>
      <w:b/>
      <w:bCs/>
      <w:sz w:val="22"/>
      <w:szCs w:val="22"/>
    </w:rPr>
  </w:style>
  <w:style w:type="paragraph" w:customStyle="1" w:styleId="western">
    <w:name w:val="western"/>
    <w:basedOn w:val="a"/>
    <w:rsid w:val="00B62FE8"/>
    <w:pPr>
      <w:spacing w:before="100" w:beforeAutospacing="1" w:after="100" w:afterAutospacing="1"/>
    </w:pPr>
    <w:rPr>
      <w:rFonts w:ascii="Times New Roman" w:hAnsi="Times New Roman" w:cs="Times New Roman"/>
      <w:lang w:val="ru-RU"/>
    </w:rPr>
  </w:style>
  <w:style w:type="paragraph" w:customStyle="1" w:styleId="11">
    <w:name w:val="Основной текст1"/>
    <w:basedOn w:val="a"/>
    <w:rsid w:val="00FC3781"/>
    <w:pPr>
      <w:spacing w:after="80"/>
      <w:jc w:val="both"/>
    </w:pPr>
    <w:rPr>
      <w:rFonts w:ascii="Times New Roman" w:hAnsi="Times New Roman" w:cs="Times New Roman"/>
      <w:szCs w:val="20"/>
      <w:lang w:val="ru-RU"/>
    </w:rPr>
  </w:style>
  <w:style w:type="paragraph" w:styleId="a4">
    <w:name w:val="Body Text Indent"/>
    <w:basedOn w:val="a"/>
    <w:rsid w:val="00081F30"/>
    <w:pPr>
      <w:spacing w:after="120"/>
      <w:ind w:left="283"/>
    </w:pPr>
  </w:style>
  <w:style w:type="paragraph" w:customStyle="1" w:styleId="body">
    <w:name w:val="body"/>
    <w:basedOn w:val="a"/>
    <w:rsid w:val="00081F30"/>
    <w:pPr>
      <w:spacing w:after="80"/>
      <w:ind w:firstLine="567"/>
      <w:jc w:val="both"/>
    </w:pPr>
    <w:rPr>
      <w:rFonts w:ascii="Times New Roman" w:hAnsi="Times New Roman" w:cs="Times New Roman"/>
      <w:szCs w:val="20"/>
      <w:lang w:val="ru-RU"/>
    </w:rPr>
  </w:style>
  <w:style w:type="paragraph" w:customStyle="1" w:styleId="a5">
    <w:name w:val="Знак Знак Знак Знак"/>
    <w:basedOn w:val="a"/>
    <w:rsid w:val="00081F30"/>
    <w:pPr>
      <w:spacing w:after="160" w:line="240" w:lineRule="exact"/>
    </w:pPr>
    <w:rPr>
      <w:rFonts w:ascii="Verdana" w:hAnsi="Verdana" w:cs="Times New Roman"/>
      <w:sz w:val="20"/>
      <w:szCs w:val="20"/>
      <w:lang w:eastAsia="en-US"/>
    </w:rPr>
  </w:style>
  <w:style w:type="paragraph" w:customStyle="1" w:styleId="bodyn">
    <w:name w:val="body_n"/>
    <w:basedOn w:val="body"/>
    <w:rsid w:val="00D84B76"/>
    <w:pPr>
      <w:ind w:left="567" w:hanging="567"/>
    </w:pPr>
    <w:rPr>
      <w:rFonts w:ascii="TimesET" w:hAnsi="TimesET" w:cs="TimesET"/>
      <w:szCs w:val="24"/>
    </w:rPr>
  </w:style>
  <w:style w:type="paragraph" w:styleId="a6">
    <w:name w:val="Normal (Web)"/>
    <w:basedOn w:val="a"/>
    <w:rsid w:val="00D84B76"/>
    <w:pPr>
      <w:spacing w:before="100" w:beforeAutospacing="1" w:after="100" w:afterAutospacing="1"/>
    </w:pPr>
    <w:rPr>
      <w:rFonts w:ascii="Times New Roman" w:hAnsi="Times New Roman" w:cs="Times New Roman"/>
      <w:lang w:val="ru-RU"/>
    </w:rPr>
  </w:style>
  <w:style w:type="paragraph" w:styleId="a7">
    <w:name w:val="footer"/>
    <w:basedOn w:val="a"/>
    <w:link w:val="a8"/>
    <w:uiPriority w:val="99"/>
    <w:rsid w:val="000A0596"/>
    <w:pPr>
      <w:tabs>
        <w:tab w:val="center" w:pos="4677"/>
        <w:tab w:val="right" w:pos="9355"/>
      </w:tabs>
    </w:pPr>
  </w:style>
  <w:style w:type="character" w:styleId="a9">
    <w:name w:val="page number"/>
    <w:basedOn w:val="a0"/>
    <w:rsid w:val="000A0596"/>
  </w:style>
  <w:style w:type="character" w:styleId="aa">
    <w:name w:val="Hyperlink"/>
    <w:uiPriority w:val="99"/>
    <w:unhideWhenUsed/>
    <w:rsid w:val="009B6CD5"/>
    <w:rPr>
      <w:color w:val="0000FF"/>
      <w:u w:val="single"/>
    </w:rPr>
  </w:style>
  <w:style w:type="paragraph" w:styleId="ab">
    <w:name w:val="header"/>
    <w:basedOn w:val="a"/>
    <w:rsid w:val="009B6CD5"/>
    <w:pPr>
      <w:tabs>
        <w:tab w:val="center" w:pos="4677"/>
        <w:tab w:val="right" w:pos="9355"/>
      </w:tabs>
    </w:pPr>
  </w:style>
  <w:style w:type="paragraph" w:styleId="ac">
    <w:name w:val="Balloon Text"/>
    <w:basedOn w:val="a"/>
    <w:link w:val="ad"/>
    <w:rsid w:val="00F26AE0"/>
    <w:rPr>
      <w:rFonts w:ascii="Tahoma" w:hAnsi="Tahoma" w:cs="Tahoma"/>
      <w:sz w:val="16"/>
      <w:szCs w:val="16"/>
    </w:rPr>
  </w:style>
  <w:style w:type="character" w:customStyle="1" w:styleId="ad">
    <w:name w:val="Текст выноски Знак"/>
    <w:link w:val="ac"/>
    <w:rsid w:val="00F26AE0"/>
    <w:rPr>
      <w:rFonts w:ascii="Tahoma" w:hAnsi="Tahoma" w:cs="Tahoma"/>
      <w:sz w:val="16"/>
      <w:szCs w:val="16"/>
      <w:lang w:val="en-US"/>
    </w:rPr>
  </w:style>
  <w:style w:type="character" w:customStyle="1" w:styleId="10">
    <w:name w:val="Заголовок 1 Знак"/>
    <w:link w:val="1"/>
    <w:rsid w:val="00534708"/>
    <w:rPr>
      <w:rFonts w:ascii="Cambria" w:eastAsia="Times New Roman" w:hAnsi="Cambria" w:cs="Times New Roman"/>
      <w:b/>
      <w:bCs/>
      <w:kern w:val="32"/>
      <w:sz w:val="32"/>
      <w:szCs w:val="32"/>
      <w:lang w:val="en-US"/>
    </w:rPr>
  </w:style>
  <w:style w:type="character" w:styleId="ae">
    <w:name w:val="Emphasis"/>
    <w:qFormat/>
    <w:rsid w:val="00534708"/>
    <w:rPr>
      <w:i/>
      <w:iCs/>
    </w:rPr>
  </w:style>
  <w:style w:type="paragraph" w:styleId="af">
    <w:name w:val="TOC Heading"/>
    <w:basedOn w:val="1"/>
    <w:next w:val="a"/>
    <w:uiPriority w:val="39"/>
    <w:qFormat/>
    <w:rsid w:val="00534708"/>
    <w:pPr>
      <w:keepLines/>
      <w:spacing w:before="480" w:after="0" w:line="276" w:lineRule="auto"/>
      <w:outlineLvl w:val="9"/>
    </w:pPr>
    <w:rPr>
      <w:color w:val="365F91"/>
      <w:kern w:val="0"/>
      <w:sz w:val="28"/>
      <w:szCs w:val="28"/>
      <w:lang w:val="ru-RU"/>
    </w:rPr>
  </w:style>
  <w:style w:type="paragraph" w:styleId="12">
    <w:name w:val="toc 1"/>
    <w:basedOn w:val="a"/>
    <w:next w:val="a"/>
    <w:autoRedefine/>
    <w:uiPriority w:val="39"/>
    <w:rsid w:val="00265C1F"/>
    <w:pPr>
      <w:tabs>
        <w:tab w:val="right" w:leader="dot" w:pos="9627"/>
      </w:tabs>
      <w:spacing w:line="360" w:lineRule="auto"/>
    </w:pPr>
    <w:rPr>
      <w:rFonts w:ascii="Times New Roman" w:hAnsi="Times New Roman" w:cs="Times New Roman"/>
      <w:noProof/>
      <w:lang w:val="ru-RU"/>
    </w:rPr>
  </w:style>
  <w:style w:type="paragraph" w:styleId="af0">
    <w:name w:val="Title"/>
    <w:basedOn w:val="a"/>
    <w:next w:val="a"/>
    <w:link w:val="af1"/>
    <w:qFormat/>
    <w:rsid w:val="003D26D5"/>
    <w:pPr>
      <w:spacing w:before="240" w:after="60"/>
      <w:jc w:val="center"/>
      <w:outlineLvl w:val="0"/>
    </w:pPr>
    <w:rPr>
      <w:rFonts w:ascii="Cambria" w:hAnsi="Cambria" w:cs="Times New Roman"/>
      <w:b/>
      <w:bCs/>
      <w:kern w:val="28"/>
      <w:sz w:val="32"/>
      <w:szCs w:val="32"/>
    </w:rPr>
  </w:style>
  <w:style w:type="character" w:customStyle="1" w:styleId="af1">
    <w:name w:val="Название Знак"/>
    <w:link w:val="af0"/>
    <w:rsid w:val="003D26D5"/>
    <w:rPr>
      <w:rFonts w:ascii="Cambria" w:eastAsia="Times New Roman" w:hAnsi="Cambria" w:cs="Times New Roman"/>
      <w:b/>
      <w:bCs/>
      <w:kern w:val="28"/>
      <w:sz w:val="32"/>
      <w:szCs w:val="32"/>
      <w:lang w:val="en-US"/>
    </w:rPr>
  </w:style>
  <w:style w:type="character" w:customStyle="1" w:styleId="a8">
    <w:name w:val="Нижний колонтитул Знак"/>
    <w:link w:val="a7"/>
    <w:uiPriority w:val="99"/>
    <w:rsid w:val="003D26D5"/>
    <w:rPr>
      <w:rFonts w:ascii="TimesET" w:hAnsi="TimesET" w:cs="TimesET"/>
      <w:sz w:val="24"/>
      <w:szCs w:val="24"/>
      <w:lang w:val="en-US"/>
    </w:rPr>
  </w:style>
  <w:style w:type="character" w:customStyle="1" w:styleId="20">
    <w:name w:val="Заголовок 2 Знак"/>
    <w:link w:val="2"/>
    <w:locked/>
    <w:rsid w:val="009A2560"/>
    <w:rPr>
      <w:rFonts w:ascii="Arial" w:hAnsi="Arial" w:cs="Arial"/>
      <w:b/>
      <w:bCs/>
      <w:i/>
      <w:iCs/>
      <w:sz w:val="28"/>
      <w:szCs w:val="28"/>
      <w:lang w:val="en-US" w:eastAsia="ru-RU" w:bidi="ar-SA"/>
    </w:rPr>
  </w:style>
  <w:style w:type="character" w:styleId="af2">
    <w:name w:val="Strong"/>
    <w:qFormat/>
    <w:rsid w:val="009A2560"/>
    <w:rPr>
      <w:rFonts w:cs="Times New Roman"/>
      <w:b/>
      <w:bCs/>
    </w:rPr>
  </w:style>
  <w:style w:type="paragraph" w:customStyle="1" w:styleId="13">
    <w:name w:val="Абзац списка1"/>
    <w:basedOn w:val="a"/>
    <w:rsid w:val="009A2560"/>
    <w:pPr>
      <w:spacing w:after="200" w:line="276" w:lineRule="auto"/>
      <w:ind w:left="720"/>
    </w:pPr>
    <w:rPr>
      <w:rFonts w:ascii="Calibri" w:hAnsi="Calibri" w:cs="Times New Roman"/>
      <w:sz w:val="22"/>
      <w:szCs w:val="22"/>
      <w:lang w:val="ru-RU"/>
    </w:rPr>
  </w:style>
  <w:style w:type="character" w:customStyle="1" w:styleId="apple-style-span">
    <w:name w:val="apple-style-span"/>
    <w:rsid w:val="009A2560"/>
    <w:rPr>
      <w:rFonts w:cs="Times New Roman"/>
    </w:rPr>
  </w:style>
  <w:style w:type="character" w:customStyle="1" w:styleId="apple-converted-space">
    <w:name w:val="apple-converted-space"/>
    <w:rsid w:val="009A2560"/>
    <w:rPr>
      <w:rFonts w:cs="Times New Roman"/>
    </w:rPr>
  </w:style>
  <w:style w:type="character" w:customStyle="1" w:styleId="FooterChar">
    <w:name w:val="Footer Char"/>
    <w:locked/>
    <w:rsid w:val="009A2560"/>
    <w:rPr>
      <w:rFonts w:cs="Times New Roman"/>
    </w:rPr>
  </w:style>
  <w:style w:type="paragraph" w:customStyle="1" w:styleId="14">
    <w:name w:val="Без интервала1"/>
    <w:rsid w:val="009A2560"/>
    <w:rPr>
      <w:rFonts w:ascii="Calibri" w:hAnsi="Calibri"/>
      <w:sz w:val="22"/>
      <w:szCs w:val="22"/>
    </w:rPr>
  </w:style>
  <w:style w:type="paragraph" w:styleId="af3">
    <w:name w:val="endnote text"/>
    <w:basedOn w:val="a"/>
    <w:link w:val="af4"/>
    <w:semiHidden/>
    <w:rsid w:val="009A2560"/>
    <w:rPr>
      <w:rFonts w:ascii="Calibri" w:hAnsi="Calibri" w:cs="Times New Roman"/>
      <w:sz w:val="20"/>
      <w:szCs w:val="20"/>
      <w:lang w:val="ru-RU"/>
    </w:rPr>
  </w:style>
  <w:style w:type="character" w:customStyle="1" w:styleId="af4">
    <w:name w:val="Текст концевой сноски Знак"/>
    <w:link w:val="af3"/>
    <w:semiHidden/>
    <w:locked/>
    <w:rsid w:val="009A2560"/>
    <w:rPr>
      <w:rFonts w:ascii="Calibri" w:hAnsi="Calibri"/>
      <w:lang w:val="ru-RU" w:eastAsia="ru-RU" w:bidi="ar-SA"/>
    </w:rPr>
  </w:style>
  <w:style w:type="character" w:styleId="af5">
    <w:name w:val="endnote reference"/>
    <w:semiHidden/>
    <w:rsid w:val="009A2560"/>
    <w:rPr>
      <w:rFonts w:cs="Times New Roman"/>
      <w:vertAlign w:val="superscript"/>
    </w:rPr>
  </w:style>
  <w:style w:type="character" w:customStyle="1" w:styleId="TitleChar">
    <w:name w:val="Title Char"/>
    <w:locked/>
    <w:rsid w:val="009A2560"/>
    <w:rPr>
      <w:rFonts w:ascii="Times New Roman" w:hAnsi="Times New Roman" w:cs="Times New Roman"/>
      <w:bCs/>
      <w:kern w:val="28"/>
      <w:sz w:val="32"/>
      <w:szCs w:val="32"/>
      <w:lang w:eastAsia="ru-RU"/>
    </w:rPr>
  </w:style>
  <w:style w:type="paragraph" w:customStyle="1" w:styleId="15">
    <w:name w:val="Заголовок оглавления1"/>
    <w:basedOn w:val="1"/>
    <w:next w:val="a"/>
    <w:rsid w:val="009A2560"/>
    <w:pPr>
      <w:keepLines/>
      <w:spacing w:before="480" w:after="0" w:line="276" w:lineRule="auto"/>
      <w:outlineLvl w:val="9"/>
    </w:pPr>
    <w:rPr>
      <w:color w:val="365F91"/>
      <w:kern w:val="0"/>
      <w:sz w:val="28"/>
      <w:szCs w:val="28"/>
      <w:lang w:val="ru-RU" w:eastAsia="en-US"/>
    </w:rPr>
  </w:style>
  <w:style w:type="table" w:styleId="af6">
    <w:name w:val="Table Grid"/>
    <w:basedOn w:val="a1"/>
    <w:rsid w:val="00926F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аголовок"/>
    <w:basedOn w:val="a"/>
    <w:next w:val="a3"/>
    <w:rsid w:val="00DE366F"/>
    <w:pPr>
      <w:suppressAutoHyphens/>
      <w:jc w:val="center"/>
    </w:pPr>
    <w:rPr>
      <w:rFonts w:ascii="Times New Roman" w:hAnsi="Times New Roman" w:cs="Times New Roman"/>
      <w:sz w:val="36"/>
      <w:lang w:val="ru-RU" w:eastAsia="zh-CN"/>
    </w:rPr>
  </w:style>
  <w:style w:type="paragraph" w:styleId="af8">
    <w:name w:val="No Spacing"/>
    <w:qFormat/>
    <w:rsid w:val="00DE366F"/>
    <w:rPr>
      <w:rFonts w:ascii="Calibri" w:eastAsia="Calibri" w:hAnsi="Calibri"/>
      <w:sz w:val="22"/>
      <w:szCs w:val="22"/>
      <w:lang w:eastAsia="en-US"/>
    </w:rPr>
  </w:style>
  <w:style w:type="paragraph" w:styleId="af9">
    <w:name w:val="List Paragraph"/>
    <w:basedOn w:val="a"/>
    <w:qFormat/>
    <w:rsid w:val="00DE366F"/>
    <w:pPr>
      <w:spacing w:after="200" w:line="276" w:lineRule="auto"/>
      <w:ind w:left="720"/>
      <w:contextualSpacing/>
    </w:pPr>
    <w:rPr>
      <w:rFonts w:ascii="Calibri" w:eastAsia="Calibri" w:hAnsi="Calibri" w:cs="Times New Roman"/>
      <w:sz w:val="22"/>
      <w:szCs w:val="22"/>
      <w:lang w:val="ru-RU" w:eastAsia="en-US"/>
    </w:rPr>
  </w:style>
  <w:style w:type="paragraph" w:styleId="21">
    <w:name w:val="toc 2"/>
    <w:basedOn w:val="a"/>
    <w:next w:val="a"/>
    <w:autoRedefine/>
    <w:uiPriority w:val="39"/>
    <w:rsid w:val="00D41683"/>
    <w:pPr>
      <w:ind w:left="240"/>
    </w:pPr>
  </w:style>
  <w:style w:type="paragraph" w:customStyle="1" w:styleId="afa">
    <w:name w:val="Знак Знак"/>
    <w:basedOn w:val="a"/>
    <w:rsid w:val="00971085"/>
    <w:pPr>
      <w:spacing w:after="160" w:line="240" w:lineRule="exact"/>
    </w:pPr>
    <w:rPr>
      <w:rFonts w:ascii="Verdana" w:hAnsi="Verdana" w:cs="Times New Roman"/>
      <w:sz w:val="20"/>
      <w:szCs w:val="20"/>
      <w:lang w:eastAsia="en-US"/>
    </w:rPr>
  </w:style>
  <w:style w:type="character" w:styleId="afb">
    <w:name w:val="FollowedHyperlink"/>
    <w:rsid w:val="004C3096"/>
    <w:rPr>
      <w:color w:val="800080"/>
      <w:u w:val="single"/>
    </w:rPr>
  </w:style>
</w:styles>
</file>

<file path=word/webSettings.xml><?xml version="1.0" encoding="utf-8"?>
<w:webSettings xmlns:r="http://schemas.openxmlformats.org/officeDocument/2006/relationships" xmlns:w="http://schemas.openxmlformats.org/wordprocessingml/2006/main">
  <w:divs>
    <w:div w:id="591276480">
      <w:bodyDiv w:val="1"/>
      <w:marLeft w:val="0"/>
      <w:marRight w:val="0"/>
      <w:marTop w:val="0"/>
      <w:marBottom w:val="0"/>
      <w:divBdr>
        <w:top w:val="none" w:sz="0" w:space="0" w:color="auto"/>
        <w:left w:val="none" w:sz="0" w:space="0" w:color="auto"/>
        <w:bottom w:val="none" w:sz="0" w:space="0" w:color="auto"/>
        <w:right w:val="none" w:sz="0" w:space="0" w:color="auto"/>
      </w:divBdr>
      <w:divsChild>
        <w:div w:id="1874027341">
          <w:marLeft w:val="0"/>
          <w:marRight w:val="0"/>
          <w:marTop w:val="0"/>
          <w:marBottom w:val="0"/>
          <w:divBdr>
            <w:top w:val="none" w:sz="0" w:space="0" w:color="auto"/>
            <w:left w:val="none" w:sz="0" w:space="0" w:color="auto"/>
            <w:bottom w:val="none" w:sz="0" w:space="0" w:color="auto"/>
            <w:right w:val="none" w:sz="0" w:space="0" w:color="auto"/>
          </w:divBdr>
          <w:divsChild>
            <w:div w:id="1238634250">
              <w:marLeft w:val="0"/>
              <w:marRight w:val="0"/>
              <w:marTop w:val="0"/>
              <w:marBottom w:val="0"/>
              <w:divBdr>
                <w:top w:val="none" w:sz="0" w:space="0" w:color="auto"/>
                <w:left w:val="none" w:sz="0" w:space="0" w:color="auto"/>
                <w:bottom w:val="none" w:sz="0" w:space="0" w:color="auto"/>
                <w:right w:val="none" w:sz="0" w:space="0" w:color="auto"/>
              </w:divBdr>
              <w:divsChild>
                <w:div w:id="1231036897">
                  <w:marLeft w:val="0"/>
                  <w:marRight w:val="0"/>
                  <w:marTop w:val="0"/>
                  <w:marBottom w:val="0"/>
                  <w:divBdr>
                    <w:top w:val="none" w:sz="0" w:space="0" w:color="auto"/>
                    <w:left w:val="none" w:sz="0" w:space="0" w:color="auto"/>
                    <w:bottom w:val="none" w:sz="0" w:space="0" w:color="auto"/>
                    <w:right w:val="none" w:sz="0" w:space="0" w:color="auto"/>
                  </w:divBdr>
                  <w:divsChild>
                    <w:div w:id="1637837820">
                      <w:marLeft w:val="0"/>
                      <w:marRight w:val="0"/>
                      <w:marTop w:val="650"/>
                      <w:marBottom w:val="0"/>
                      <w:divBdr>
                        <w:top w:val="none" w:sz="0" w:space="0" w:color="auto"/>
                        <w:left w:val="none" w:sz="0" w:space="0" w:color="auto"/>
                        <w:bottom w:val="none" w:sz="0" w:space="0" w:color="auto"/>
                        <w:right w:val="none" w:sz="0" w:space="0" w:color="auto"/>
                      </w:divBdr>
                      <w:divsChild>
                        <w:div w:id="1441994432">
                          <w:marLeft w:val="0"/>
                          <w:marRight w:val="24576"/>
                          <w:marTop w:val="0"/>
                          <w:marBottom w:val="0"/>
                          <w:divBdr>
                            <w:top w:val="none" w:sz="0" w:space="0" w:color="auto"/>
                            <w:left w:val="none" w:sz="0" w:space="0" w:color="auto"/>
                            <w:bottom w:val="none" w:sz="0" w:space="0" w:color="auto"/>
                            <w:right w:val="none" w:sz="0" w:space="0" w:color="auto"/>
                          </w:divBdr>
                          <w:divsChild>
                            <w:div w:id="1309434972">
                              <w:marLeft w:val="2200"/>
                              <w:marRight w:val="0"/>
                              <w:marTop w:val="0"/>
                              <w:marBottom w:val="0"/>
                              <w:divBdr>
                                <w:top w:val="none" w:sz="0" w:space="0" w:color="auto"/>
                                <w:left w:val="single" w:sz="24" w:space="0" w:color="EAEDF6"/>
                                <w:bottom w:val="none" w:sz="0" w:space="0" w:color="auto"/>
                                <w:right w:val="none" w:sz="0" w:space="0" w:color="auto"/>
                              </w:divBdr>
                              <w:divsChild>
                                <w:div w:id="1294947626">
                                  <w:marLeft w:val="0"/>
                                  <w:marRight w:val="0"/>
                                  <w:marTop w:val="0"/>
                                  <w:marBottom w:val="0"/>
                                  <w:divBdr>
                                    <w:top w:val="none" w:sz="0" w:space="0" w:color="auto"/>
                                    <w:left w:val="none" w:sz="0" w:space="0" w:color="auto"/>
                                    <w:bottom w:val="none" w:sz="0" w:space="0" w:color="auto"/>
                                    <w:right w:val="none" w:sz="0" w:space="0" w:color="auto"/>
                                  </w:divBdr>
                                  <w:divsChild>
                                    <w:div w:id="1457021741">
                                      <w:marLeft w:val="0"/>
                                      <w:marRight w:val="0"/>
                                      <w:marTop w:val="0"/>
                                      <w:marBottom w:val="0"/>
                                      <w:divBdr>
                                        <w:top w:val="none" w:sz="0" w:space="0" w:color="auto"/>
                                        <w:left w:val="none" w:sz="0" w:space="0" w:color="auto"/>
                                        <w:bottom w:val="none" w:sz="0" w:space="0" w:color="auto"/>
                                        <w:right w:val="none" w:sz="0" w:space="0" w:color="auto"/>
                                      </w:divBdr>
                                      <w:divsChild>
                                        <w:div w:id="713770702">
                                          <w:marLeft w:val="0"/>
                                          <w:marRight w:val="0"/>
                                          <w:marTop w:val="0"/>
                                          <w:marBottom w:val="0"/>
                                          <w:divBdr>
                                            <w:top w:val="none" w:sz="0" w:space="0" w:color="auto"/>
                                            <w:left w:val="none" w:sz="0" w:space="0" w:color="auto"/>
                                            <w:bottom w:val="none" w:sz="0" w:space="0" w:color="auto"/>
                                            <w:right w:val="none" w:sz="0" w:space="0" w:color="auto"/>
                                          </w:divBdr>
                                          <w:divsChild>
                                            <w:div w:id="1129930443">
                                              <w:marLeft w:val="0"/>
                                              <w:marRight w:val="0"/>
                                              <w:marTop w:val="0"/>
                                              <w:marBottom w:val="0"/>
                                              <w:divBdr>
                                                <w:top w:val="none" w:sz="0" w:space="0" w:color="auto"/>
                                                <w:left w:val="none" w:sz="0" w:space="0" w:color="auto"/>
                                                <w:bottom w:val="none" w:sz="0" w:space="0" w:color="auto"/>
                                                <w:right w:val="none" w:sz="0" w:space="0" w:color="auto"/>
                                              </w:divBdr>
                                              <w:divsChild>
                                                <w:div w:id="1092438553">
                                                  <w:marLeft w:val="0"/>
                                                  <w:marRight w:val="0"/>
                                                  <w:marTop w:val="0"/>
                                                  <w:marBottom w:val="0"/>
                                                  <w:divBdr>
                                                    <w:top w:val="none" w:sz="0" w:space="0" w:color="auto"/>
                                                    <w:left w:val="none" w:sz="0" w:space="0" w:color="auto"/>
                                                    <w:bottom w:val="none" w:sz="0" w:space="0" w:color="auto"/>
                                                    <w:right w:val="none" w:sz="0" w:space="0" w:color="auto"/>
                                                  </w:divBdr>
                                                  <w:divsChild>
                                                    <w:div w:id="1110781210">
                                                      <w:marLeft w:val="0"/>
                                                      <w:marRight w:val="0"/>
                                                      <w:marTop w:val="0"/>
                                                      <w:marBottom w:val="0"/>
                                                      <w:divBdr>
                                                        <w:top w:val="none" w:sz="0" w:space="0" w:color="auto"/>
                                                        <w:left w:val="none" w:sz="0" w:space="0" w:color="auto"/>
                                                        <w:bottom w:val="none" w:sz="0" w:space="0" w:color="auto"/>
                                                        <w:right w:val="none" w:sz="0" w:space="0" w:color="auto"/>
                                                      </w:divBdr>
                                                      <w:divsChild>
                                                        <w:div w:id="778262859">
                                                          <w:marLeft w:val="50"/>
                                                          <w:marRight w:val="200"/>
                                                          <w:marTop w:val="50"/>
                                                          <w:marBottom w:val="0"/>
                                                          <w:divBdr>
                                                            <w:top w:val="single" w:sz="4" w:space="24" w:color="DDDEDD"/>
                                                            <w:left w:val="none" w:sz="0" w:space="0" w:color="auto"/>
                                                            <w:bottom w:val="none" w:sz="0" w:space="0" w:color="auto"/>
                                                            <w:right w:val="none" w:sz="0" w:space="0" w:color="auto"/>
                                                          </w:divBdr>
                                                          <w:divsChild>
                                                            <w:div w:id="211118325">
                                                              <w:marLeft w:val="0"/>
                                                              <w:marRight w:val="0"/>
                                                              <w:marTop w:val="0"/>
                                                              <w:marBottom w:val="0"/>
                                                              <w:divBdr>
                                                                <w:top w:val="none" w:sz="0" w:space="0" w:color="auto"/>
                                                                <w:left w:val="none" w:sz="0" w:space="0" w:color="auto"/>
                                                                <w:bottom w:val="none" w:sz="0" w:space="0" w:color="auto"/>
                                                                <w:right w:val="none" w:sz="0" w:space="0" w:color="auto"/>
                                                              </w:divBdr>
                                                              <w:divsChild>
                                                                <w:div w:id="1351878557">
                                                                  <w:marLeft w:val="30"/>
                                                                  <w:marRight w:val="50"/>
                                                                  <w:marTop w:val="50"/>
                                                                  <w:marBottom w:val="150"/>
                                                                  <w:divBdr>
                                                                    <w:top w:val="none" w:sz="0" w:space="0" w:color="BECCEE"/>
                                                                    <w:left w:val="single" w:sz="18" w:space="5" w:color="BECCEE"/>
                                                                    <w:bottom w:val="none" w:sz="0" w:space="0" w:color="BECCEE"/>
                                                                    <w:right w:val="none" w:sz="0" w:space="0" w:color="BECCEE"/>
                                                                  </w:divBdr>
                                                                  <w:divsChild>
                                                                    <w:div w:id="2132628932">
                                                                      <w:marLeft w:val="0"/>
                                                                      <w:marRight w:val="0"/>
                                                                      <w:marTop w:val="0"/>
                                                                      <w:marBottom w:val="0"/>
                                                                      <w:divBdr>
                                                                        <w:top w:val="none" w:sz="0" w:space="0" w:color="auto"/>
                                                                        <w:left w:val="none" w:sz="0" w:space="0" w:color="auto"/>
                                                                        <w:bottom w:val="none" w:sz="0" w:space="0" w:color="auto"/>
                                                                        <w:right w:val="none" w:sz="0" w:space="0" w:color="auto"/>
                                                                      </w:divBdr>
                                                                      <w:divsChild>
                                                                        <w:div w:id="1657882142">
                                                                          <w:marLeft w:val="0"/>
                                                                          <w:marRight w:val="0"/>
                                                                          <w:marTop w:val="0"/>
                                                                          <w:marBottom w:val="0"/>
                                                                          <w:divBdr>
                                                                            <w:top w:val="none" w:sz="0" w:space="0" w:color="auto"/>
                                                                            <w:left w:val="none" w:sz="0" w:space="0" w:color="auto"/>
                                                                            <w:bottom w:val="none" w:sz="0" w:space="0" w:color="auto"/>
                                                                            <w:right w:val="none" w:sz="0" w:space="0" w:color="auto"/>
                                                                          </w:divBdr>
                                                                          <w:divsChild>
                                                                            <w:div w:id="2032147647">
                                                                              <w:marLeft w:val="0"/>
                                                                              <w:marRight w:val="0"/>
                                                                              <w:marTop w:val="0"/>
                                                                              <w:marBottom w:val="0"/>
                                                                              <w:divBdr>
                                                                                <w:top w:val="none" w:sz="0" w:space="0" w:color="auto"/>
                                                                                <w:left w:val="none" w:sz="0" w:space="0" w:color="auto"/>
                                                                                <w:bottom w:val="none" w:sz="0" w:space="0" w:color="auto"/>
                                                                                <w:right w:val="none" w:sz="0" w:space="0" w:color="auto"/>
                                                                              </w:divBdr>
                                                                              <w:divsChild>
                                                                                <w:div w:id="1670059316">
                                                                                  <w:marLeft w:val="0"/>
                                                                                  <w:marRight w:val="0"/>
                                                                                  <w:marTop w:val="0"/>
                                                                                  <w:marBottom w:val="0"/>
                                                                                  <w:divBdr>
                                                                                    <w:top w:val="none" w:sz="0" w:space="0" w:color="auto"/>
                                                                                    <w:left w:val="none" w:sz="0" w:space="0" w:color="auto"/>
                                                                                    <w:bottom w:val="none" w:sz="0" w:space="0" w:color="auto"/>
                                                                                    <w:right w:val="none" w:sz="0" w:space="0" w:color="auto"/>
                                                                                  </w:divBdr>
                                                                                  <w:divsChild>
                                                                                    <w:div w:id="12385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671491">
      <w:bodyDiv w:val="1"/>
      <w:marLeft w:val="0"/>
      <w:marRight w:val="0"/>
      <w:marTop w:val="0"/>
      <w:marBottom w:val="0"/>
      <w:divBdr>
        <w:top w:val="none" w:sz="0" w:space="0" w:color="auto"/>
        <w:left w:val="none" w:sz="0" w:space="0" w:color="auto"/>
        <w:bottom w:val="none" w:sz="0" w:space="0" w:color="auto"/>
        <w:right w:val="none" w:sz="0" w:space="0" w:color="auto"/>
      </w:divBdr>
    </w:div>
    <w:div w:id="170741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nvsh.gov.spb.ru/media/files/contests/95/prilozhenie%203%20-%20forma%20el%20versii%20kratkoj.doc" TargetMode="External"/><Relationship Id="rId13" Type="http://schemas.openxmlformats.org/officeDocument/2006/relationships/footer" Target="footer4.xml"/><Relationship Id="rId18" Type="http://schemas.openxmlformats.org/officeDocument/2006/relationships/image" Target="media/image6.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71102-F800-4720-A567-8547806B2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28</Pages>
  <Words>7128</Words>
  <Characters>40632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Обратить внимание на выделение желтым</vt:lpstr>
    </vt:vector>
  </TitlesOfParts>
  <Company>SPBSTU</Company>
  <LinksUpToDate>false</LinksUpToDate>
  <CharactersWithSpaces>47665</CharactersWithSpaces>
  <SharedDoc>false</SharedDoc>
  <HLinks>
    <vt:vector size="138" baseType="variant">
      <vt:variant>
        <vt:i4>1572926</vt:i4>
      </vt:variant>
      <vt:variant>
        <vt:i4>113</vt:i4>
      </vt:variant>
      <vt:variant>
        <vt:i4>0</vt:i4>
      </vt:variant>
      <vt:variant>
        <vt:i4>5</vt:i4>
      </vt:variant>
      <vt:variant>
        <vt:lpwstr/>
      </vt:variant>
      <vt:variant>
        <vt:lpwstr>_Toc263668974</vt:lpwstr>
      </vt:variant>
      <vt:variant>
        <vt:i4>1572926</vt:i4>
      </vt:variant>
      <vt:variant>
        <vt:i4>110</vt:i4>
      </vt:variant>
      <vt:variant>
        <vt:i4>0</vt:i4>
      </vt:variant>
      <vt:variant>
        <vt:i4>5</vt:i4>
      </vt:variant>
      <vt:variant>
        <vt:lpwstr/>
      </vt:variant>
      <vt:variant>
        <vt:lpwstr>_Toc263668973</vt:lpwstr>
      </vt:variant>
      <vt:variant>
        <vt:i4>1572926</vt:i4>
      </vt:variant>
      <vt:variant>
        <vt:i4>107</vt:i4>
      </vt:variant>
      <vt:variant>
        <vt:i4>0</vt:i4>
      </vt:variant>
      <vt:variant>
        <vt:i4>5</vt:i4>
      </vt:variant>
      <vt:variant>
        <vt:lpwstr/>
      </vt:variant>
      <vt:variant>
        <vt:lpwstr>_Toc263668972</vt:lpwstr>
      </vt:variant>
      <vt:variant>
        <vt:i4>1572926</vt:i4>
      </vt:variant>
      <vt:variant>
        <vt:i4>104</vt:i4>
      </vt:variant>
      <vt:variant>
        <vt:i4>0</vt:i4>
      </vt:variant>
      <vt:variant>
        <vt:i4>5</vt:i4>
      </vt:variant>
      <vt:variant>
        <vt:lpwstr/>
      </vt:variant>
      <vt:variant>
        <vt:lpwstr>_Toc263668971</vt:lpwstr>
      </vt:variant>
      <vt:variant>
        <vt:i4>1572926</vt:i4>
      </vt:variant>
      <vt:variant>
        <vt:i4>101</vt:i4>
      </vt:variant>
      <vt:variant>
        <vt:i4>0</vt:i4>
      </vt:variant>
      <vt:variant>
        <vt:i4>5</vt:i4>
      </vt:variant>
      <vt:variant>
        <vt:lpwstr/>
      </vt:variant>
      <vt:variant>
        <vt:lpwstr>_Toc263668970</vt:lpwstr>
      </vt:variant>
      <vt:variant>
        <vt:i4>1638462</vt:i4>
      </vt:variant>
      <vt:variant>
        <vt:i4>98</vt:i4>
      </vt:variant>
      <vt:variant>
        <vt:i4>0</vt:i4>
      </vt:variant>
      <vt:variant>
        <vt:i4>5</vt:i4>
      </vt:variant>
      <vt:variant>
        <vt:lpwstr/>
      </vt:variant>
      <vt:variant>
        <vt:lpwstr>_Toc263668969</vt:lpwstr>
      </vt:variant>
      <vt:variant>
        <vt:i4>7012474</vt:i4>
      </vt:variant>
      <vt:variant>
        <vt:i4>93</vt:i4>
      </vt:variant>
      <vt:variant>
        <vt:i4>0</vt:i4>
      </vt:variant>
      <vt:variant>
        <vt:i4>5</vt:i4>
      </vt:variant>
      <vt:variant>
        <vt:lpwstr>http://goo.gl/forms/ap8Df9nsHs</vt:lpwstr>
      </vt:variant>
      <vt:variant>
        <vt:lpwstr/>
      </vt:variant>
      <vt:variant>
        <vt:i4>6946851</vt:i4>
      </vt:variant>
      <vt:variant>
        <vt:i4>90</vt:i4>
      </vt:variant>
      <vt:variant>
        <vt:i4>0</vt:i4>
      </vt:variant>
      <vt:variant>
        <vt:i4>5</vt:i4>
      </vt:variant>
      <vt:variant>
        <vt:lpwstr>http://goo.gl/forms/Uj59abxM9P</vt:lpwstr>
      </vt:variant>
      <vt:variant>
        <vt:lpwstr/>
      </vt:variant>
      <vt:variant>
        <vt:i4>7143532</vt:i4>
      </vt:variant>
      <vt:variant>
        <vt:i4>87</vt:i4>
      </vt:variant>
      <vt:variant>
        <vt:i4>0</vt:i4>
      </vt:variant>
      <vt:variant>
        <vt:i4>5</vt:i4>
      </vt:variant>
      <vt:variant>
        <vt:lpwstr>http://knvsh.gov.spb.ru/media/files/contests/95/prilozhenie 3 - forma el versii kratkoj.doc</vt:lpwstr>
      </vt:variant>
      <vt:variant>
        <vt:lpwstr/>
      </vt:variant>
      <vt:variant>
        <vt:i4>1441848</vt:i4>
      </vt:variant>
      <vt:variant>
        <vt:i4>80</vt:i4>
      </vt:variant>
      <vt:variant>
        <vt:i4>0</vt:i4>
      </vt:variant>
      <vt:variant>
        <vt:i4>5</vt:i4>
      </vt:variant>
      <vt:variant>
        <vt:lpwstr/>
      </vt:variant>
      <vt:variant>
        <vt:lpwstr>_Toc387659966</vt:lpwstr>
      </vt:variant>
      <vt:variant>
        <vt:i4>1441848</vt:i4>
      </vt:variant>
      <vt:variant>
        <vt:i4>74</vt:i4>
      </vt:variant>
      <vt:variant>
        <vt:i4>0</vt:i4>
      </vt:variant>
      <vt:variant>
        <vt:i4>5</vt:i4>
      </vt:variant>
      <vt:variant>
        <vt:lpwstr/>
      </vt:variant>
      <vt:variant>
        <vt:lpwstr>_Toc387659965</vt:lpwstr>
      </vt:variant>
      <vt:variant>
        <vt:i4>1441848</vt:i4>
      </vt:variant>
      <vt:variant>
        <vt:i4>68</vt:i4>
      </vt:variant>
      <vt:variant>
        <vt:i4>0</vt:i4>
      </vt:variant>
      <vt:variant>
        <vt:i4>5</vt:i4>
      </vt:variant>
      <vt:variant>
        <vt:lpwstr/>
      </vt:variant>
      <vt:variant>
        <vt:lpwstr>_Toc387659964</vt:lpwstr>
      </vt:variant>
      <vt:variant>
        <vt:i4>1441848</vt:i4>
      </vt:variant>
      <vt:variant>
        <vt:i4>62</vt:i4>
      </vt:variant>
      <vt:variant>
        <vt:i4>0</vt:i4>
      </vt:variant>
      <vt:variant>
        <vt:i4>5</vt:i4>
      </vt:variant>
      <vt:variant>
        <vt:lpwstr/>
      </vt:variant>
      <vt:variant>
        <vt:lpwstr>_Toc387659963</vt:lpwstr>
      </vt:variant>
      <vt:variant>
        <vt:i4>1441848</vt:i4>
      </vt:variant>
      <vt:variant>
        <vt:i4>56</vt:i4>
      </vt:variant>
      <vt:variant>
        <vt:i4>0</vt:i4>
      </vt:variant>
      <vt:variant>
        <vt:i4>5</vt:i4>
      </vt:variant>
      <vt:variant>
        <vt:lpwstr/>
      </vt:variant>
      <vt:variant>
        <vt:lpwstr>_Toc387659962</vt:lpwstr>
      </vt:variant>
      <vt:variant>
        <vt:i4>1441848</vt:i4>
      </vt:variant>
      <vt:variant>
        <vt:i4>50</vt:i4>
      </vt:variant>
      <vt:variant>
        <vt:i4>0</vt:i4>
      </vt:variant>
      <vt:variant>
        <vt:i4>5</vt:i4>
      </vt:variant>
      <vt:variant>
        <vt:lpwstr/>
      </vt:variant>
      <vt:variant>
        <vt:lpwstr>_Toc387659960</vt:lpwstr>
      </vt:variant>
      <vt:variant>
        <vt:i4>1376312</vt:i4>
      </vt:variant>
      <vt:variant>
        <vt:i4>44</vt:i4>
      </vt:variant>
      <vt:variant>
        <vt:i4>0</vt:i4>
      </vt:variant>
      <vt:variant>
        <vt:i4>5</vt:i4>
      </vt:variant>
      <vt:variant>
        <vt:lpwstr/>
      </vt:variant>
      <vt:variant>
        <vt:lpwstr>_Toc387659959</vt:lpwstr>
      </vt:variant>
      <vt:variant>
        <vt:i4>1376312</vt:i4>
      </vt:variant>
      <vt:variant>
        <vt:i4>38</vt:i4>
      </vt:variant>
      <vt:variant>
        <vt:i4>0</vt:i4>
      </vt:variant>
      <vt:variant>
        <vt:i4>5</vt:i4>
      </vt:variant>
      <vt:variant>
        <vt:lpwstr/>
      </vt:variant>
      <vt:variant>
        <vt:lpwstr>_Toc387659958</vt:lpwstr>
      </vt:variant>
      <vt:variant>
        <vt:i4>1376312</vt:i4>
      </vt:variant>
      <vt:variant>
        <vt:i4>32</vt:i4>
      </vt:variant>
      <vt:variant>
        <vt:i4>0</vt:i4>
      </vt:variant>
      <vt:variant>
        <vt:i4>5</vt:i4>
      </vt:variant>
      <vt:variant>
        <vt:lpwstr/>
      </vt:variant>
      <vt:variant>
        <vt:lpwstr>_Toc387659957</vt:lpwstr>
      </vt:variant>
      <vt:variant>
        <vt:i4>1376312</vt:i4>
      </vt:variant>
      <vt:variant>
        <vt:i4>26</vt:i4>
      </vt:variant>
      <vt:variant>
        <vt:i4>0</vt:i4>
      </vt:variant>
      <vt:variant>
        <vt:i4>5</vt:i4>
      </vt:variant>
      <vt:variant>
        <vt:lpwstr/>
      </vt:variant>
      <vt:variant>
        <vt:lpwstr>_Toc387659956</vt:lpwstr>
      </vt:variant>
      <vt:variant>
        <vt:i4>1376312</vt:i4>
      </vt:variant>
      <vt:variant>
        <vt:i4>20</vt:i4>
      </vt:variant>
      <vt:variant>
        <vt:i4>0</vt:i4>
      </vt:variant>
      <vt:variant>
        <vt:i4>5</vt:i4>
      </vt:variant>
      <vt:variant>
        <vt:lpwstr/>
      </vt:variant>
      <vt:variant>
        <vt:lpwstr>_Toc387659955</vt:lpwstr>
      </vt:variant>
      <vt:variant>
        <vt:i4>1376312</vt:i4>
      </vt:variant>
      <vt:variant>
        <vt:i4>14</vt:i4>
      </vt:variant>
      <vt:variant>
        <vt:i4>0</vt:i4>
      </vt:variant>
      <vt:variant>
        <vt:i4>5</vt:i4>
      </vt:variant>
      <vt:variant>
        <vt:lpwstr/>
      </vt:variant>
      <vt:variant>
        <vt:lpwstr>_Toc387659954</vt:lpwstr>
      </vt:variant>
      <vt:variant>
        <vt:i4>1376312</vt:i4>
      </vt:variant>
      <vt:variant>
        <vt:i4>8</vt:i4>
      </vt:variant>
      <vt:variant>
        <vt:i4>0</vt:i4>
      </vt:variant>
      <vt:variant>
        <vt:i4>5</vt:i4>
      </vt:variant>
      <vt:variant>
        <vt:lpwstr/>
      </vt:variant>
      <vt:variant>
        <vt:lpwstr>_Toc387659953</vt:lpwstr>
      </vt:variant>
      <vt:variant>
        <vt:i4>1376312</vt:i4>
      </vt:variant>
      <vt:variant>
        <vt:i4>2</vt:i4>
      </vt:variant>
      <vt:variant>
        <vt:i4>0</vt:i4>
      </vt:variant>
      <vt:variant>
        <vt:i4>5</vt:i4>
      </vt:variant>
      <vt:variant>
        <vt:lpwstr/>
      </vt:variant>
      <vt:variant>
        <vt:lpwstr>_Toc387659952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Обратить внимание на выделение желтым</dc:title>
  <dc:creator>Karov</dc:creator>
  <cp:lastModifiedBy>tops</cp:lastModifiedBy>
  <cp:revision>14</cp:revision>
  <cp:lastPrinted>2014-05-11T17:41:00Z</cp:lastPrinted>
  <dcterms:created xsi:type="dcterms:W3CDTF">2015-04-28T06:40:00Z</dcterms:created>
  <dcterms:modified xsi:type="dcterms:W3CDTF">2015-04-29T08:32:00Z</dcterms:modified>
</cp:coreProperties>
</file>