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96" w:rsidRDefault="00710096">
      <w:pPr>
        <w:pStyle w:val="ConsPlusTitlePage"/>
      </w:pPr>
      <w:bookmarkStart w:id="0" w:name="_GoBack"/>
      <w:bookmarkEnd w:id="0"/>
      <w:r>
        <w:br/>
      </w:r>
    </w:p>
    <w:p w:rsidR="00710096" w:rsidRDefault="00710096">
      <w:pPr>
        <w:pStyle w:val="ConsPlusNormal"/>
        <w:ind w:firstLine="540"/>
        <w:jc w:val="both"/>
      </w:pPr>
    </w:p>
    <w:p w:rsidR="00710096" w:rsidRDefault="00710096">
      <w:pPr>
        <w:pStyle w:val="ConsPlusTitle"/>
        <w:jc w:val="center"/>
      </w:pPr>
      <w:r>
        <w:t>ШАНХАЙСКАЯ ОРГАНИЗАЦИЯ СОТРУДНИЧЕСТВА</w:t>
      </w:r>
    </w:p>
    <w:p w:rsidR="00710096" w:rsidRDefault="00710096">
      <w:pPr>
        <w:pStyle w:val="ConsPlusTitle"/>
        <w:jc w:val="center"/>
      </w:pPr>
    </w:p>
    <w:p w:rsidR="00710096" w:rsidRDefault="00710096">
      <w:pPr>
        <w:pStyle w:val="ConsPlusTitle"/>
        <w:jc w:val="center"/>
      </w:pPr>
      <w:r>
        <w:t>КОНВЕНЦИЯ</w:t>
      </w:r>
    </w:p>
    <w:p w:rsidR="00710096" w:rsidRDefault="00710096">
      <w:pPr>
        <w:pStyle w:val="ConsPlusTitle"/>
        <w:jc w:val="center"/>
      </w:pPr>
      <w:r>
        <w:t>ШАНХАЙСКОЙ ОРГАНИЗАЦИИ СОТРУДНИЧЕСТВА ПРОТИВ ТЕРРОРИЗМА</w:t>
      </w:r>
    </w:p>
    <w:p w:rsidR="00710096" w:rsidRDefault="00710096">
      <w:pPr>
        <w:pStyle w:val="ConsPlusTitle"/>
        <w:jc w:val="center"/>
      </w:pPr>
    </w:p>
    <w:p w:rsidR="00710096" w:rsidRDefault="00710096">
      <w:pPr>
        <w:pStyle w:val="ConsPlusTitle"/>
        <w:jc w:val="center"/>
      </w:pPr>
      <w:r>
        <w:t>(Екатеринбург, 16 июня 2009 года)</w:t>
      </w:r>
    </w:p>
    <w:p w:rsidR="00710096" w:rsidRDefault="00710096">
      <w:pPr>
        <w:pStyle w:val="ConsPlusNormal"/>
        <w:ind w:firstLine="540"/>
        <w:jc w:val="both"/>
      </w:pPr>
    </w:p>
    <w:p w:rsidR="00710096" w:rsidRDefault="00710096">
      <w:pPr>
        <w:pStyle w:val="ConsPlusNormal"/>
        <w:ind w:firstLine="540"/>
        <w:jc w:val="both"/>
      </w:pPr>
      <w:r>
        <w:t>Государства-члены Шанхайской организации сотрудничества,</w:t>
      </w:r>
    </w:p>
    <w:p w:rsidR="00710096" w:rsidRDefault="00710096">
      <w:pPr>
        <w:pStyle w:val="ConsPlusNormal"/>
        <w:ind w:firstLine="540"/>
        <w:jc w:val="both"/>
      </w:pPr>
      <w:r>
        <w:t>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p>
    <w:p w:rsidR="00710096" w:rsidRDefault="00710096">
      <w:pPr>
        <w:pStyle w:val="ConsPlusNormal"/>
        <w:ind w:firstLine="540"/>
        <w:jc w:val="both"/>
      </w:pPr>
      <w:r>
        <w:t xml:space="preserve">руководствуясь целями и принципами </w:t>
      </w:r>
      <w:hyperlink r:id="rId4" w:history="1">
        <w:r>
          <w:rPr>
            <w:color w:val="0000FF"/>
          </w:rPr>
          <w:t>Устава</w:t>
        </w:r>
      </w:hyperlink>
      <w:r>
        <w:t xml:space="preserve"> Организации Объединенных Наций и </w:t>
      </w:r>
      <w:hyperlink r:id="rId5" w:history="1">
        <w:r>
          <w:rPr>
            <w:color w:val="0000FF"/>
          </w:rPr>
          <w:t>Хартии</w:t>
        </w:r>
      </w:hyperlink>
      <w:r>
        <w:t xml:space="preserve"> Шанхайской организации сотрудничества от 7 июня 2002 года,</w:t>
      </w:r>
    </w:p>
    <w:p w:rsidR="00710096" w:rsidRDefault="00710096">
      <w:pPr>
        <w:pStyle w:val="ConsPlusNormal"/>
        <w:ind w:firstLine="540"/>
        <w:jc w:val="both"/>
      </w:pPr>
      <w:r>
        <w:t xml:space="preserve">развивая положения Шанхайской </w:t>
      </w:r>
      <w:hyperlink r:id="rId6" w:history="1">
        <w:r>
          <w:rPr>
            <w:color w:val="0000FF"/>
          </w:rPr>
          <w:t>конвенции</w:t>
        </w:r>
      </w:hyperlink>
      <w:r>
        <w:t xml:space="preserve"> о борьбе с терроризмом, сепаратизмом и экстремизмом от 15 июня 2001 года, </w:t>
      </w:r>
      <w:hyperlink r:id="rId7" w:history="1">
        <w:r>
          <w:rPr>
            <w:color w:val="0000FF"/>
          </w:rPr>
          <w:t>Концепции</w:t>
        </w:r>
      </w:hyperlink>
      <w: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w:t>
      </w:r>
    </w:p>
    <w:p w:rsidR="00710096" w:rsidRDefault="00710096">
      <w:pPr>
        <w:pStyle w:val="ConsPlusNormal"/>
        <w:ind w:firstLine="540"/>
        <w:jc w:val="both"/>
      </w:pPr>
      <w:r>
        <w:t>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p>
    <w:p w:rsidR="00710096" w:rsidRDefault="00710096">
      <w:pPr>
        <w:pStyle w:val="ConsPlusNormal"/>
        <w:ind w:firstLine="540"/>
        <w:jc w:val="both"/>
      </w:pPr>
      <w:r>
        <w:t>учитывая изменения, произошедшие в содержании терроризма, масштабах и характере террористических актов, и важность активизации сотрудничества,</w:t>
      </w:r>
    </w:p>
    <w:p w:rsidR="00710096" w:rsidRDefault="00710096">
      <w:pPr>
        <w:pStyle w:val="ConsPlusNormal"/>
        <w:ind w:firstLine="540"/>
        <w:jc w:val="both"/>
      </w:pPr>
      <w:r>
        <w:t>понимая необходимость наращивания усилий против терроризма и вновь подтверждая,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p>
    <w:p w:rsidR="00710096" w:rsidRDefault="00710096">
      <w:pPr>
        <w:pStyle w:val="ConsPlusNormal"/>
        <w:ind w:firstLine="540"/>
        <w:jc w:val="both"/>
      </w:pPr>
      <w:r>
        <w:t>осознавая, что только совместными усилиями можно добиться эффективного предупреждения терроризма и борьбы с ним,</w:t>
      </w:r>
    </w:p>
    <w:p w:rsidR="00710096" w:rsidRDefault="00710096">
      <w:pPr>
        <w:pStyle w:val="ConsPlusNormal"/>
        <w:ind w:firstLine="540"/>
        <w:jc w:val="both"/>
      </w:pPr>
      <w:r>
        <w:t>договорились о нижеследующем:</w:t>
      </w:r>
    </w:p>
    <w:p w:rsidR="00710096" w:rsidRDefault="00710096">
      <w:pPr>
        <w:pStyle w:val="ConsPlusNormal"/>
        <w:ind w:firstLine="540"/>
        <w:jc w:val="both"/>
      </w:pPr>
    </w:p>
    <w:p w:rsidR="00710096" w:rsidRDefault="00710096">
      <w:pPr>
        <w:pStyle w:val="ConsPlusNormal"/>
        <w:jc w:val="center"/>
      </w:pPr>
      <w:r>
        <w:t>Статья 1</w:t>
      </w:r>
    </w:p>
    <w:p w:rsidR="00710096" w:rsidRDefault="00710096">
      <w:pPr>
        <w:pStyle w:val="ConsPlusNormal"/>
        <w:ind w:firstLine="540"/>
        <w:jc w:val="both"/>
      </w:pPr>
    </w:p>
    <w:p w:rsidR="00710096" w:rsidRDefault="00710096">
      <w:pPr>
        <w:pStyle w:val="ConsPlusNormal"/>
        <w:ind w:firstLine="540"/>
        <w:jc w:val="both"/>
      </w:pPr>
      <w:r>
        <w:t>Настоящая Конвенция заключается с целью повышения эффективности сотрудничества против терроризма.</w:t>
      </w:r>
    </w:p>
    <w:p w:rsidR="00710096" w:rsidRDefault="00710096">
      <w:pPr>
        <w:pStyle w:val="ConsPlusNormal"/>
        <w:ind w:firstLine="540"/>
        <w:jc w:val="both"/>
      </w:pPr>
    </w:p>
    <w:p w:rsidR="00710096" w:rsidRDefault="00710096">
      <w:pPr>
        <w:pStyle w:val="ConsPlusNormal"/>
        <w:jc w:val="center"/>
      </w:pPr>
      <w:r>
        <w:t>Статья 2</w:t>
      </w:r>
    </w:p>
    <w:p w:rsidR="00710096" w:rsidRDefault="00710096">
      <w:pPr>
        <w:pStyle w:val="ConsPlusNormal"/>
        <w:ind w:firstLine="540"/>
        <w:jc w:val="both"/>
      </w:pPr>
    </w:p>
    <w:p w:rsidR="00710096" w:rsidRDefault="00710096">
      <w:pPr>
        <w:pStyle w:val="ConsPlusNormal"/>
        <w:ind w:firstLine="540"/>
        <w:jc w:val="both"/>
      </w:pPr>
      <w:r>
        <w:t>1. Для целей настоящей Конвенции, используемые в ней термины и понятия означают:</w:t>
      </w:r>
    </w:p>
    <w:p w:rsidR="00710096" w:rsidRDefault="00710096">
      <w:pPr>
        <w:pStyle w:val="ConsPlusNormal"/>
        <w:ind w:firstLine="540"/>
        <w:jc w:val="both"/>
      </w:pPr>
      <w:r>
        <w:t>1) "Сторона" - государство-участник настоящей Конвенции;</w:t>
      </w:r>
    </w:p>
    <w:p w:rsidR="00710096" w:rsidRDefault="00710096">
      <w:pPr>
        <w:pStyle w:val="ConsPlusNormal"/>
        <w:ind w:firstLine="540"/>
        <w:jc w:val="both"/>
      </w:pPr>
      <w:r>
        <w:t>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710096" w:rsidRDefault="00710096">
      <w:pPr>
        <w:pStyle w:val="ConsPlusNormal"/>
        <w:ind w:firstLine="540"/>
        <w:jc w:val="both"/>
      </w:pPr>
      <w:r>
        <w:t>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p>
    <w:p w:rsidR="00710096" w:rsidRDefault="00710096">
      <w:pPr>
        <w:pStyle w:val="ConsPlusNormal"/>
        <w:ind w:firstLine="540"/>
        <w:jc w:val="both"/>
      </w:pPr>
      <w:r>
        <w:lastRenderedPageBreak/>
        <w:t>4) "террористическая организация":</w:t>
      </w:r>
    </w:p>
    <w:p w:rsidR="00710096" w:rsidRDefault="00710096">
      <w:pPr>
        <w:pStyle w:val="ConsPlusNormal"/>
        <w:ind w:firstLine="540"/>
        <w:jc w:val="both"/>
      </w:pPr>
      <w:r>
        <w:t>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p>
    <w:p w:rsidR="00710096" w:rsidRDefault="00710096">
      <w:pPr>
        <w:pStyle w:val="ConsPlusNormal"/>
        <w:ind w:firstLine="540"/>
        <w:jc w:val="both"/>
      </w:pPr>
      <w:r>
        <w:t>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p>
    <w:p w:rsidR="00710096" w:rsidRDefault="00710096">
      <w:pPr>
        <w:pStyle w:val="ConsPlusNormal"/>
        <w:ind w:firstLine="540"/>
        <w:jc w:val="both"/>
      </w:pPr>
      <w:r>
        <w:t>5) "юридическое лицо" - организация, которая создана и осуществляет деятельность в порядке, установленном национальным законодательством Сторон.</w:t>
      </w:r>
    </w:p>
    <w:p w:rsidR="00710096" w:rsidRDefault="00710096">
      <w:pPr>
        <w:pStyle w:val="ConsPlusNormal"/>
        <w:ind w:firstLine="540"/>
        <w:jc w:val="both"/>
      </w:pPr>
      <w:r>
        <w:t>2. Настоящая статья не наносит ущерба какому-либо международному договору или национальному законодательству Сторон, которые содержат или могут содержать положение о более широком применении терминов и понятий, используемых в настоящей статье.</w:t>
      </w:r>
    </w:p>
    <w:p w:rsidR="00710096" w:rsidRDefault="00710096">
      <w:pPr>
        <w:pStyle w:val="ConsPlusNormal"/>
        <w:ind w:firstLine="540"/>
        <w:jc w:val="both"/>
      </w:pPr>
    </w:p>
    <w:p w:rsidR="00710096" w:rsidRDefault="00710096">
      <w:pPr>
        <w:pStyle w:val="ConsPlusNormal"/>
        <w:jc w:val="center"/>
      </w:pPr>
      <w:r>
        <w:t>Статья 3</w:t>
      </w:r>
    </w:p>
    <w:p w:rsidR="00710096" w:rsidRDefault="00710096">
      <w:pPr>
        <w:pStyle w:val="ConsPlusNormal"/>
        <w:ind w:firstLine="540"/>
        <w:jc w:val="both"/>
      </w:pPr>
    </w:p>
    <w:p w:rsidR="00710096" w:rsidRDefault="00710096">
      <w:pPr>
        <w:pStyle w:val="ConsPlusNormal"/>
        <w:ind w:firstLine="540"/>
        <w:jc w:val="both"/>
      </w:pPr>
      <w:r>
        <w:t>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p w:rsidR="00710096" w:rsidRDefault="00710096">
      <w:pPr>
        <w:pStyle w:val="ConsPlusNormal"/>
        <w:ind w:firstLine="540"/>
        <w:jc w:val="both"/>
      </w:pPr>
    </w:p>
    <w:p w:rsidR="00710096" w:rsidRDefault="00710096">
      <w:pPr>
        <w:pStyle w:val="ConsPlusNormal"/>
        <w:jc w:val="center"/>
      </w:pPr>
      <w:r>
        <w:t>Статья 4</w:t>
      </w:r>
    </w:p>
    <w:p w:rsidR="00710096" w:rsidRDefault="00710096">
      <w:pPr>
        <w:pStyle w:val="ConsPlusNormal"/>
        <w:ind w:firstLine="540"/>
        <w:jc w:val="both"/>
      </w:pPr>
    </w:p>
    <w:p w:rsidR="00710096" w:rsidRDefault="00710096">
      <w:pPr>
        <w:pStyle w:val="ConsPlusNormal"/>
        <w:ind w:firstLine="540"/>
        <w:jc w:val="both"/>
      </w:pPr>
      <w: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710096" w:rsidRDefault="00710096">
      <w:pPr>
        <w:pStyle w:val="ConsPlusNormal"/>
        <w:ind w:firstLine="540"/>
        <w:jc w:val="both"/>
      </w:pPr>
    </w:p>
    <w:p w:rsidR="00710096" w:rsidRDefault="00710096">
      <w:pPr>
        <w:pStyle w:val="ConsPlusNormal"/>
        <w:jc w:val="center"/>
      </w:pPr>
      <w:bookmarkStart w:id="1" w:name="P42"/>
      <w:bookmarkEnd w:id="1"/>
      <w:r>
        <w:t>Статья 5</w:t>
      </w:r>
    </w:p>
    <w:p w:rsidR="00710096" w:rsidRDefault="00710096">
      <w:pPr>
        <w:pStyle w:val="ConsPlusNormal"/>
        <w:ind w:firstLine="540"/>
        <w:jc w:val="both"/>
      </w:pPr>
    </w:p>
    <w:p w:rsidR="00710096" w:rsidRDefault="00710096">
      <w:pPr>
        <w:pStyle w:val="ConsPlusNormal"/>
        <w:ind w:firstLine="540"/>
        <w:jc w:val="both"/>
      </w:pPr>
      <w: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710096" w:rsidRDefault="00710096">
      <w:pPr>
        <w:pStyle w:val="ConsPlusNormal"/>
        <w:ind w:firstLine="540"/>
        <w:jc w:val="both"/>
      </w:pPr>
      <w:r>
        <w:t>1) преступление совершено на территории этой Стороны;</w:t>
      </w:r>
    </w:p>
    <w:p w:rsidR="00710096" w:rsidRDefault="00710096">
      <w:pPr>
        <w:pStyle w:val="ConsPlusNormal"/>
        <w:ind w:firstLine="540"/>
        <w:jc w:val="both"/>
      </w:pPr>
      <w:r>
        <w:t>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p>
    <w:p w:rsidR="00710096" w:rsidRDefault="00710096">
      <w:pPr>
        <w:pStyle w:val="ConsPlusNormal"/>
        <w:ind w:firstLine="540"/>
        <w:jc w:val="both"/>
      </w:pPr>
      <w:r>
        <w:t>3) преступление совершено гражданином этой Стороны.</w:t>
      </w:r>
    </w:p>
    <w:p w:rsidR="00710096" w:rsidRDefault="00710096">
      <w:pPr>
        <w:pStyle w:val="ConsPlusNormal"/>
        <w:ind w:firstLine="540"/>
        <w:jc w:val="both"/>
      </w:pPr>
      <w:r>
        <w:t>2. Каждая Сторона может также установить свою юрисдикцию в отношении преступлений, охватываемых настоящей Конвенцией, если:</w:t>
      </w:r>
    </w:p>
    <w:p w:rsidR="00710096" w:rsidRDefault="00710096">
      <w:pPr>
        <w:pStyle w:val="ConsPlusNormal"/>
        <w:ind w:firstLine="540"/>
        <w:jc w:val="both"/>
      </w:pPr>
      <w:r>
        <w:t>1) преступление было направлено или привело к совершению террористического акта на территории или в отношении гражданина этой Стороны;</w:t>
      </w:r>
    </w:p>
    <w:p w:rsidR="00710096" w:rsidRDefault="00710096">
      <w:pPr>
        <w:pStyle w:val="ConsPlusNormal"/>
        <w:ind w:firstLine="540"/>
        <w:jc w:val="both"/>
      </w:pPr>
      <w:r>
        <w:t>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p>
    <w:p w:rsidR="00710096" w:rsidRDefault="00710096">
      <w:pPr>
        <w:pStyle w:val="ConsPlusNormal"/>
        <w:ind w:firstLine="540"/>
        <w:jc w:val="both"/>
      </w:pPr>
      <w:r>
        <w:t xml:space="preserve">3) преступление было направлено или привело к совершению террористического акта с целью принудить эту Сторону к совершению или </w:t>
      </w:r>
      <w:proofErr w:type="spellStart"/>
      <w:r>
        <w:t>несовершению</w:t>
      </w:r>
      <w:proofErr w:type="spellEnd"/>
      <w:r>
        <w:t xml:space="preserve"> каких-либо действий;</w:t>
      </w:r>
    </w:p>
    <w:p w:rsidR="00710096" w:rsidRDefault="00710096">
      <w:pPr>
        <w:pStyle w:val="ConsPlusNormal"/>
        <w:ind w:firstLine="540"/>
        <w:jc w:val="both"/>
      </w:pPr>
      <w:r>
        <w:t>4) преступление совершено лицом без гражданства, постоянно проживающим на территории этой Стороны;</w:t>
      </w:r>
    </w:p>
    <w:p w:rsidR="00710096" w:rsidRDefault="00710096">
      <w:pPr>
        <w:pStyle w:val="ConsPlusNormal"/>
        <w:ind w:firstLine="540"/>
        <w:jc w:val="both"/>
      </w:pPr>
      <w:r>
        <w:t>5) преступление совершено на борту судна, эксплуатируемого этой Стороной.</w:t>
      </w:r>
    </w:p>
    <w:p w:rsidR="00710096" w:rsidRDefault="00710096">
      <w:pPr>
        <w:pStyle w:val="ConsPlusNormal"/>
        <w:ind w:firstLine="540"/>
        <w:jc w:val="both"/>
      </w:pPr>
      <w:r>
        <w:t xml:space="preserve">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w:t>
      </w:r>
      <w:proofErr w:type="gramStart"/>
      <w:r>
        <w:t>на ее территории</w:t>
      </w:r>
      <w:proofErr w:type="gramEnd"/>
      <w:r>
        <w:t xml:space="preserve"> и она не выдает его той или иной Стороне.</w:t>
      </w:r>
    </w:p>
    <w:p w:rsidR="00710096" w:rsidRDefault="00710096">
      <w:pPr>
        <w:pStyle w:val="ConsPlusNormal"/>
        <w:ind w:firstLine="540"/>
        <w:jc w:val="both"/>
      </w:pPr>
      <w:r>
        <w:t>4. Настоящая Конвенция не исключает осуществления любой уголовной юрисдикции в соответствии с национальным законодательством Стороны.</w:t>
      </w:r>
    </w:p>
    <w:p w:rsidR="00710096" w:rsidRDefault="00710096">
      <w:pPr>
        <w:pStyle w:val="ConsPlusNormal"/>
        <w:ind w:firstLine="540"/>
        <w:jc w:val="both"/>
      </w:pPr>
      <w: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710096" w:rsidRDefault="00710096">
      <w:pPr>
        <w:pStyle w:val="ConsPlusNormal"/>
        <w:ind w:firstLine="540"/>
        <w:jc w:val="both"/>
      </w:pPr>
    </w:p>
    <w:p w:rsidR="00710096" w:rsidRDefault="00710096">
      <w:pPr>
        <w:pStyle w:val="ConsPlusNormal"/>
        <w:jc w:val="center"/>
      </w:pPr>
      <w:r>
        <w:t>Статья 6</w:t>
      </w:r>
    </w:p>
    <w:p w:rsidR="00710096" w:rsidRDefault="00710096">
      <w:pPr>
        <w:pStyle w:val="ConsPlusNormal"/>
        <w:ind w:firstLine="540"/>
        <w:jc w:val="both"/>
      </w:pPr>
    </w:p>
    <w:p w:rsidR="00710096" w:rsidRDefault="00710096">
      <w:pPr>
        <w:pStyle w:val="ConsPlusNormal"/>
        <w:ind w:firstLine="540"/>
        <w:jc w:val="both"/>
      </w:pPr>
      <w:r>
        <w:t>1. Сотрудничество, предусмотренное настоящей Конвенцией, осуществляется определяемыми каждой из Сторон компетентными органами.</w:t>
      </w:r>
    </w:p>
    <w:p w:rsidR="00710096" w:rsidRDefault="00710096">
      <w:pPr>
        <w:pStyle w:val="ConsPlusNormal"/>
        <w:ind w:firstLine="540"/>
        <w:jc w:val="both"/>
      </w:pPr>
      <w:r>
        <w:t>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710096" w:rsidRDefault="00710096">
      <w:pPr>
        <w:pStyle w:val="ConsPlusNormal"/>
        <w:ind w:firstLine="540"/>
        <w:jc w:val="both"/>
      </w:pPr>
      <w: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710096" w:rsidRDefault="00710096">
      <w:pPr>
        <w:pStyle w:val="ConsPlusNormal"/>
        <w:ind w:firstLine="540"/>
        <w:jc w:val="both"/>
      </w:pPr>
      <w:r>
        <w:t>4. Взаимодействие между компетентными органами Сторон осуществляется в двустороннем и многостороннем форматах на основании запроса об оказании содействия, а также путем информирования по инициативе компетентного органа одной из Сторон.</w:t>
      </w:r>
    </w:p>
    <w:p w:rsidR="00710096" w:rsidRDefault="00710096">
      <w:pPr>
        <w:pStyle w:val="ConsPlusNormal"/>
        <w:ind w:firstLine="540"/>
        <w:jc w:val="both"/>
      </w:pPr>
      <w:r>
        <w:t>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p w:rsidR="00710096" w:rsidRDefault="00710096">
      <w:pPr>
        <w:pStyle w:val="ConsPlusNormal"/>
        <w:ind w:firstLine="540"/>
        <w:jc w:val="both"/>
      </w:pPr>
    </w:p>
    <w:p w:rsidR="00710096" w:rsidRDefault="00710096">
      <w:pPr>
        <w:pStyle w:val="ConsPlusNormal"/>
        <w:jc w:val="center"/>
      </w:pPr>
      <w:r>
        <w:t>Статья 7</w:t>
      </w:r>
    </w:p>
    <w:p w:rsidR="00710096" w:rsidRDefault="00710096">
      <w:pPr>
        <w:pStyle w:val="ConsPlusNormal"/>
        <w:ind w:firstLine="540"/>
        <w:jc w:val="both"/>
      </w:pPr>
    </w:p>
    <w:p w:rsidR="00710096" w:rsidRDefault="00710096">
      <w:pPr>
        <w:pStyle w:val="ConsPlusNormal"/>
        <w:ind w:firstLine="540"/>
        <w:jc w:val="both"/>
      </w:pPr>
      <w: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p>
    <w:p w:rsidR="00710096" w:rsidRDefault="00710096">
      <w:pPr>
        <w:pStyle w:val="ConsPlusNormal"/>
        <w:ind w:firstLine="540"/>
        <w:jc w:val="both"/>
      </w:pPr>
      <w: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p>
    <w:p w:rsidR="00710096" w:rsidRDefault="00710096">
      <w:pPr>
        <w:pStyle w:val="ConsPlusNormal"/>
        <w:ind w:firstLine="540"/>
        <w:jc w:val="both"/>
      </w:pPr>
      <w:r>
        <w:t>1) периодическую оценку правовых документов, регулирующих противодействие терроризму, и практических мер с точки зрения их эффективности;</w:t>
      </w:r>
    </w:p>
    <w:p w:rsidR="00710096" w:rsidRDefault="00710096">
      <w:pPr>
        <w:pStyle w:val="ConsPlusNormal"/>
        <w:ind w:firstLine="540"/>
        <w:jc w:val="both"/>
      </w:pPr>
      <w:r>
        <w:t>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p>
    <w:p w:rsidR="00710096" w:rsidRDefault="00710096">
      <w:pPr>
        <w:pStyle w:val="ConsPlusNormal"/>
        <w:ind w:firstLine="540"/>
        <w:jc w:val="both"/>
      </w:pPr>
      <w:r>
        <w:t>3) создание органа или органов, осуществляющих координацию деятельности соответствующих органов Стороны по противодействию терроризму;</w:t>
      </w:r>
    </w:p>
    <w:p w:rsidR="00710096" w:rsidRDefault="00710096">
      <w:pPr>
        <w:pStyle w:val="ConsPlusNormal"/>
        <w:ind w:firstLine="540"/>
        <w:jc w:val="both"/>
      </w:pPr>
      <w:r>
        <w:t>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p>
    <w:p w:rsidR="00710096" w:rsidRDefault="00710096">
      <w:pPr>
        <w:pStyle w:val="ConsPlusNormal"/>
        <w:ind w:firstLine="540"/>
        <w:jc w:val="both"/>
      </w:pPr>
      <w:r>
        <w:t>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p>
    <w:p w:rsidR="00710096" w:rsidRDefault="00710096">
      <w:pPr>
        <w:pStyle w:val="ConsPlusNormal"/>
        <w:ind w:firstLine="540"/>
        <w:jc w:val="both"/>
      </w:pPr>
      <w:r>
        <w:t>6) законодательное определение ограничений, введение которых допустимо в целях предупреждения террористических актов;</w:t>
      </w:r>
    </w:p>
    <w:p w:rsidR="00710096" w:rsidRDefault="00710096">
      <w:pPr>
        <w:pStyle w:val="ConsPlusNormal"/>
        <w:ind w:firstLine="540"/>
        <w:jc w:val="both"/>
      </w:pPr>
      <w:r>
        <w:t>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p>
    <w:p w:rsidR="00710096" w:rsidRDefault="00710096">
      <w:pPr>
        <w:pStyle w:val="ConsPlusNormal"/>
        <w:ind w:firstLine="540"/>
        <w:jc w:val="both"/>
      </w:pPr>
      <w:r>
        <w:t>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p>
    <w:p w:rsidR="00710096" w:rsidRDefault="00710096">
      <w:pPr>
        <w:pStyle w:val="ConsPlusNormal"/>
        <w:ind w:firstLine="540"/>
        <w:jc w:val="both"/>
      </w:pPr>
      <w:r>
        <w:t xml:space="preserve">9) создание и внедрение критериев идентификации физических и юридических лиц, </w:t>
      </w:r>
      <w:r>
        <w:lastRenderedPageBreak/>
        <w:t>причастных к совершению преступлений, охватываемых настоящей Конвенцией;</w:t>
      </w:r>
    </w:p>
    <w:p w:rsidR="00710096" w:rsidRDefault="00710096">
      <w:pPr>
        <w:pStyle w:val="ConsPlusNormal"/>
        <w:ind w:firstLine="540"/>
        <w:jc w:val="both"/>
      </w:pPr>
      <w:r>
        <w:t>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p>
    <w:p w:rsidR="00710096" w:rsidRDefault="00710096">
      <w:pPr>
        <w:pStyle w:val="ConsPlusNormal"/>
        <w:ind w:firstLine="540"/>
        <w:jc w:val="both"/>
      </w:pPr>
      <w:r>
        <w:t>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p>
    <w:p w:rsidR="00710096" w:rsidRDefault="00710096">
      <w:pPr>
        <w:pStyle w:val="ConsPlusNormal"/>
        <w:ind w:firstLine="540"/>
        <w:jc w:val="both"/>
      </w:pPr>
      <w:r>
        <w:t>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p>
    <w:p w:rsidR="00710096" w:rsidRDefault="00710096">
      <w:pPr>
        <w:pStyle w:val="ConsPlusNormal"/>
        <w:ind w:firstLine="540"/>
        <w:jc w:val="both"/>
      </w:pPr>
      <w:r>
        <w:t>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p>
    <w:p w:rsidR="00710096" w:rsidRDefault="00710096">
      <w:pPr>
        <w:pStyle w:val="ConsPlusNormal"/>
        <w:ind w:firstLine="540"/>
        <w:jc w:val="both"/>
      </w:pPr>
      <w:r>
        <w:t>3. Стороны могут принимать более строгие меры, чем те, которые предусмотрены настоящей Конвенцией.</w:t>
      </w:r>
    </w:p>
    <w:p w:rsidR="00710096" w:rsidRDefault="00710096">
      <w:pPr>
        <w:pStyle w:val="ConsPlusNormal"/>
        <w:ind w:firstLine="540"/>
        <w:jc w:val="both"/>
      </w:pPr>
    </w:p>
    <w:p w:rsidR="00710096" w:rsidRDefault="00710096">
      <w:pPr>
        <w:pStyle w:val="ConsPlusNormal"/>
        <w:jc w:val="center"/>
      </w:pPr>
      <w:r>
        <w:t>Статья 8</w:t>
      </w:r>
    </w:p>
    <w:p w:rsidR="00710096" w:rsidRDefault="00710096">
      <w:pPr>
        <w:pStyle w:val="ConsPlusNormal"/>
        <w:ind w:firstLine="540"/>
        <w:jc w:val="both"/>
      </w:pPr>
    </w:p>
    <w:p w:rsidR="00710096" w:rsidRDefault="00710096">
      <w:pPr>
        <w:pStyle w:val="ConsPlusNormal"/>
        <w:ind w:firstLine="540"/>
        <w:jc w:val="both"/>
      </w:pPr>
      <w:r>
        <w:t>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p>
    <w:p w:rsidR="00710096" w:rsidRDefault="00710096">
      <w:pPr>
        <w:pStyle w:val="ConsPlusNormal"/>
        <w:ind w:firstLine="540"/>
        <w:jc w:val="both"/>
      </w:pPr>
      <w:r>
        <w:t>1) регистрацию данных о клиентах, финансовых операциях и хранение этих сведений;</w:t>
      </w:r>
    </w:p>
    <w:p w:rsidR="00710096" w:rsidRDefault="00710096">
      <w:pPr>
        <w:pStyle w:val="ConsPlusNormal"/>
        <w:ind w:firstLine="540"/>
        <w:jc w:val="both"/>
      </w:pPr>
      <w:r>
        <w:t>2) представление в уполномоченные Стороной органы сведений о подозрительных и экономически нецелесообразных операциях и сделках;</w:t>
      </w:r>
    </w:p>
    <w:p w:rsidR="00710096" w:rsidRDefault="00710096">
      <w:pPr>
        <w:pStyle w:val="ConsPlusNormal"/>
        <w:ind w:firstLine="540"/>
        <w:jc w:val="both"/>
      </w:pPr>
      <w:r>
        <w:t>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p>
    <w:p w:rsidR="00710096" w:rsidRDefault="00710096">
      <w:pPr>
        <w:pStyle w:val="ConsPlusNormal"/>
        <w:ind w:firstLine="540"/>
        <w:jc w:val="both"/>
      </w:pPr>
      <w:r>
        <w:t>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p w:rsidR="00710096" w:rsidRDefault="00710096">
      <w:pPr>
        <w:pStyle w:val="ConsPlusNormal"/>
        <w:ind w:firstLine="540"/>
        <w:jc w:val="both"/>
      </w:pPr>
    </w:p>
    <w:p w:rsidR="00710096" w:rsidRDefault="00710096">
      <w:pPr>
        <w:pStyle w:val="ConsPlusNormal"/>
        <w:jc w:val="center"/>
      </w:pPr>
      <w:r>
        <w:t>Статья 9</w:t>
      </w:r>
    </w:p>
    <w:p w:rsidR="00710096" w:rsidRDefault="00710096">
      <w:pPr>
        <w:pStyle w:val="ConsPlusNormal"/>
        <w:ind w:firstLine="540"/>
        <w:jc w:val="both"/>
      </w:pPr>
    </w:p>
    <w:p w:rsidR="00710096" w:rsidRDefault="00710096">
      <w:pPr>
        <w:pStyle w:val="ConsPlusNormal"/>
        <w:ind w:firstLine="540"/>
        <w:jc w:val="both"/>
      </w:pPr>
      <w:bookmarkStart w:id="2" w:name="P95"/>
      <w:bookmarkEnd w:id="2"/>
      <w:r>
        <w:t>1. Стороны принимают необходимые законодательные меры для того, чтобы признать в качестве уголовно наказуемых следующие умышленные деяния:</w:t>
      </w:r>
    </w:p>
    <w:p w:rsidR="00710096" w:rsidRDefault="00710096">
      <w:pPr>
        <w:pStyle w:val="ConsPlusNormal"/>
        <w:ind w:firstLine="540"/>
        <w:jc w:val="both"/>
      </w:pPr>
      <w:bookmarkStart w:id="3" w:name="P96"/>
      <w:bookmarkEnd w:id="3"/>
      <w:r>
        <w:t>1) террористический акт;</w:t>
      </w:r>
    </w:p>
    <w:p w:rsidR="00710096" w:rsidRDefault="00710096">
      <w:pPr>
        <w:pStyle w:val="ConsPlusNormal"/>
        <w:ind w:firstLine="540"/>
        <w:jc w:val="both"/>
      </w:pPr>
      <w:r>
        <w:t>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p>
    <w:p w:rsidR="00710096" w:rsidRDefault="00710096">
      <w:pPr>
        <w:pStyle w:val="ConsPlusNormal"/>
        <w:ind w:firstLine="540"/>
        <w:jc w:val="both"/>
      </w:pPr>
      <w:bookmarkStart w:id="4" w:name="P98"/>
      <w:bookmarkEnd w:id="4"/>
      <w:r>
        <w:t xml:space="preserve">3) создание и использование юридического лица в целях планирования, организации, подготовки и совершения хотя бы одного из преступлений, указанных в </w:t>
      </w:r>
      <w:hyperlink w:anchor="P96" w:history="1">
        <w:r>
          <w:rPr>
            <w:color w:val="0000FF"/>
          </w:rPr>
          <w:t>подпунктах 1</w:t>
        </w:r>
      </w:hyperlink>
      <w:r>
        <w:t xml:space="preserve">, 2 и 4 - </w:t>
      </w:r>
      <w:hyperlink w:anchor="P105" w:history="1">
        <w:r>
          <w:rPr>
            <w:color w:val="0000FF"/>
          </w:rPr>
          <w:t>10 настоящего пункта</w:t>
        </w:r>
      </w:hyperlink>
      <w:r>
        <w:t>, или создание для таких же целей преступной группы, незаконного вооруженного формирования, банды, преступного сообщества;</w:t>
      </w:r>
    </w:p>
    <w:p w:rsidR="00710096" w:rsidRDefault="00710096">
      <w:pPr>
        <w:pStyle w:val="ConsPlusNormal"/>
        <w:ind w:firstLine="540"/>
        <w:jc w:val="both"/>
      </w:pPr>
      <w:bookmarkStart w:id="5" w:name="P99"/>
      <w:bookmarkEnd w:id="5"/>
      <w:r>
        <w:t xml:space="preserve">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w:t>
      </w:r>
      <w:hyperlink w:anchor="P96" w:history="1">
        <w:r>
          <w:rPr>
            <w:color w:val="0000FF"/>
          </w:rPr>
          <w:t>подпунктах 1</w:t>
        </w:r>
      </w:hyperlink>
      <w:r>
        <w:t xml:space="preserve"> - </w:t>
      </w:r>
      <w:hyperlink w:anchor="P98" w:history="1">
        <w:r>
          <w:rPr>
            <w:color w:val="0000FF"/>
          </w:rPr>
          <w:t>3</w:t>
        </w:r>
      </w:hyperlink>
      <w:r>
        <w:t xml:space="preserve"> и 5 - </w:t>
      </w:r>
      <w:hyperlink w:anchor="P105" w:history="1">
        <w:r>
          <w:rPr>
            <w:color w:val="0000FF"/>
          </w:rPr>
          <w:t>10 настоящего пункта</w:t>
        </w:r>
      </w:hyperlink>
      <w:r>
        <w:t>, либо публичные заявления о признании терроризма нуждающимся в поддержке и подражании;</w:t>
      </w:r>
    </w:p>
    <w:p w:rsidR="00710096" w:rsidRDefault="00710096">
      <w:pPr>
        <w:pStyle w:val="ConsPlusNormal"/>
        <w:ind w:firstLine="540"/>
        <w:jc w:val="both"/>
      </w:pPr>
      <w:r>
        <w:t xml:space="preserve">5) вербовка или иные способы привлечения лиц для участия в подготовке либо совершении хотя бы одного из преступлений, указанных в подпунктах 1 - </w:t>
      </w:r>
      <w:hyperlink w:anchor="P99" w:history="1">
        <w:r>
          <w:rPr>
            <w:color w:val="0000FF"/>
          </w:rPr>
          <w:t>4</w:t>
        </w:r>
      </w:hyperlink>
      <w:r>
        <w:t xml:space="preserve"> и 6 - 10 настоящего пункта;</w:t>
      </w:r>
    </w:p>
    <w:p w:rsidR="00710096" w:rsidRDefault="00710096">
      <w:pPr>
        <w:pStyle w:val="ConsPlusNormal"/>
        <w:ind w:firstLine="540"/>
        <w:jc w:val="both"/>
      </w:pPr>
      <w:r>
        <w:t xml:space="preserve">6) подготовка лиц для совершения или содействия в совершении хотя бы одного из преступлений, указанных в </w:t>
      </w:r>
      <w:hyperlink w:anchor="P96" w:history="1">
        <w:r>
          <w:rPr>
            <w:color w:val="0000FF"/>
          </w:rPr>
          <w:t>подпунктах 1</w:t>
        </w:r>
      </w:hyperlink>
      <w:r>
        <w:t xml:space="preserve"> - 5 и 7 - </w:t>
      </w:r>
      <w:hyperlink w:anchor="P105" w:history="1">
        <w:r>
          <w:rPr>
            <w:color w:val="0000FF"/>
          </w:rPr>
          <w:t>10 настоящего пункта</w:t>
        </w:r>
      </w:hyperlink>
      <w:r>
        <w:t>;</w:t>
      </w:r>
    </w:p>
    <w:p w:rsidR="00710096" w:rsidRDefault="00710096">
      <w:pPr>
        <w:pStyle w:val="ConsPlusNormal"/>
        <w:ind w:firstLine="540"/>
        <w:jc w:val="both"/>
      </w:pPr>
      <w:r>
        <w:t>7) участие в террористической организации;</w:t>
      </w:r>
    </w:p>
    <w:p w:rsidR="00710096" w:rsidRDefault="00710096">
      <w:pPr>
        <w:pStyle w:val="ConsPlusNormal"/>
        <w:ind w:firstLine="540"/>
        <w:jc w:val="both"/>
      </w:pPr>
      <w:bookmarkStart w:id="6" w:name="P103"/>
      <w:bookmarkEnd w:id="6"/>
      <w:r>
        <w:t xml:space="preserve">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w:t>
      </w:r>
      <w:hyperlink w:anchor="P96" w:history="1">
        <w:r>
          <w:rPr>
            <w:color w:val="0000FF"/>
          </w:rPr>
          <w:t>подпунктах 1</w:t>
        </w:r>
      </w:hyperlink>
      <w:r>
        <w:t xml:space="preserve"> - 7, 9 и 10 настоящего пункта, либо обеспечения деятельности террористической организации;</w:t>
      </w:r>
    </w:p>
    <w:p w:rsidR="00710096" w:rsidRDefault="00710096">
      <w:pPr>
        <w:pStyle w:val="ConsPlusNormal"/>
        <w:ind w:firstLine="540"/>
        <w:jc w:val="both"/>
      </w:pPr>
      <w:r>
        <w:t xml:space="preserve">9) обеспечение лиц оружием, взрывчатыми веществами и другими средствами для совершения преступлений, указанных в подпунктах 1 - </w:t>
      </w:r>
      <w:hyperlink w:anchor="P103" w:history="1">
        <w:r>
          <w:rPr>
            <w:color w:val="0000FF"/>
          </w:rPr>
          <w:t>8</w:t>
        </w:r>
      </w:hyperlink>
      <w:r>
        <w:t xml:space="preserve"> и 10 настоящего пункта;</w:t>
      </w:r>
    </w:p>
    <w:p w:rsidR="00710096" w:rsidRDefault="00710096">
      <w:pPr>
        <w:pStyle w:val="ConsPlusNormal"/>
        <w:ind w:firstLine="540"/>
        <w:jc w:val="both"/>
      </w:pPr>
      <w:bookmarkStart w:id="7" w:name="P105"/>
      <w:bookmarkEnd w:id="7"/>
      <w:r>
        <w:lastRenderedPageBreak/>
        <w:t xml:space="preserve">10) предоставление лицам, подозреваемым или обвиняемым в совершении какого-либо из преступлений, указанных в </w:t>
      </w:r>
      <w:hyperlink w:anchor="P96" w:history="1">
        <w:r>
          <w:rPr>
            <w:color w:val="0000FF"/>
          </w:rPr>
          <w:t>подпунктах 1</w:t>
        </w:r>
      </w:hyperlink>
      <w:r>
        <w:t xml:space="preserve"> - 9 настоящего пункта, укрытия, финансовой помощи и содействия в побеге, а также дача ложных показаний в отношении их.</w:t>
      </w:r>
    </w:p>
    <w:p w:rsidR="00710096" w:rsidRDefault="00710096">
      <w:pPr>
        <w:pStyle w:val="ConsPlusNormal"/>
        <w:ind w:firstLine="540"/>
        <w:jc w:val="both"/>
      </w:pPr>
      <w:r>
        <w:t xml:space="preserve">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w:t>
      </w:r>
      <w:hyperlink w:anchor="P95" w:history="1">
        <w:r>
          <w:rPr>
            <w:color w:val="0000FF"/>
          </w:rPr>
          <w:t>пункте 1 настоящей статьи</w:t>
        </w:r>
      </w:hyperlink>
      <w:r>
        <w:t>.</w:t>
      </w:r>
    </w:p>
    <w:p w:rsidR="00710096" w:rsidRDefault="00710096">
      <w:pPr>
        <w:pStyle w:val="ConsPlusNormal"/>
        <w:ind w:firstLine="540"/>
        <w:jc w:val="both"/>
      </w:pPr>
      <w:r>
        <w:t xml:space="preserve">3. Деяния, указанные в </w:t>
      </w:r>
      <w:hyperlink w:anchor="P98" w:history="1">
        <w:r>
          <w:rPr>
            <w:color w:val="0000FF"/>
          </w:rPr>
          <w:t>подпунктах 3</w:t>
        </w:r>
      </w:hyperlink>
      <w:r>
        <w:t xml:space="preserve"> - </w:t>
      </w:r>
      <w:hyperlink w:anchor="P105" w:history="1">
        <w:r>
          <w:rPr>
            <w:color w:val="0000FF"/>
          </w:rPr>
          <w:t>10 пункта 1 настоящей статьи</w:t>
        </w:r>
      </w:hyperlink>
      <w:r>
        <w:t>,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p>
    <w:p w:rsidR="00710096" w:rsidRDefault="00710096">
      <w:pPr>
        <w:pStyle w:val="ConsPlusNormal"/>
        <w:ind w:firstLine="540"/>
        <w:jc w:val="both"/>
      </w:pPr>
      <w:r>
        <w:t xml:space="preserve">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w:t>
      </w:r>
      <w:hyperlink w:anchor="P95" w:history="1">
        <w:r>
          <w:rPr>
            <w:color w:val="0000FF"/>
          </w:rPr>
          <w:t>пунктом 1 настоящей статьи</w:t>
        </w:r>
      </w:hyperlink>
      <w:r>
        <w:t>.</w:t>
      </w:r>
    </w:p>
    <w:p w:rsidR="00710096" w:rsidRDefault="00710096">
      <w:pPr>
        <w:pStyle w:val="ConsPlusNormal"/>
        <w:ind w:firstLine="540"/>
        <w:jc w:val="both"/>
      </w:pPr>
    </w:p>
    <w:p w:rsidR="00710096" w:rsidRDefault="00710096">
      <w:pPr>
        <w:pStyle w:val="ConsPlusNormal"/>
        <w:jc w:val="center"/>
      </w:pPr>
      <w:r>
        <w:t>Статья 10</w:t>
      </w:r>
    </w:p>
    <w:p w:rsidR="00710096" w:rsidRDefault="00710096">
      <w:pPr>
        <w:pStyle w:val="ConsPlusNormal"/>
        <w:ind w:firstLine="540"/>
        <w:jc w:val="both"/>
      </w:pPr>
    </w:p>
    <w:p w:rsidR="00710096" w:rsidRDefault="00710096">
      <w:pPr>
        <w:pStyle w:val="ConsPlusNormal"/>
        <w:ind w:firstLine="540"/>
        <w:jc w:val="both"/>
      </w:pPr>
      <w: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p>
    <w:p w:rsidR="00710096" w:rsidRDefault="00710096">
      <w:pPr>
        <w:pStyle w:val="ConsPlusNormal"/>
        <w:ind w:firstLine="540"/>
        <w:jc w:val="both"/>
      </w:pPr>
      <w:r>
        <w:t>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p>
    <w:p w:rsidR="00710096" w:rsidRDefault="00710096">
      <w:pPr>
        <w:pStyle w:val="ConsPlusNormal"/>
        <w:ind w:firstLine="540"/>
        <w:jc w:val="both"/>
      </w:pPr>
      <w:r>
        <w:t>3. При условии соблюдения правовых принципов Сторон ответственность юридических лиц может быть уголовной, гражданско-правовой или административной.</w:t>
      </w:r>
    </w:p>
    <w:p w:rsidR="00710096" w:rsidRDefault="00710096">
      <w:pPr>
        <w:pStyle w:val="ConsPlusNormal"/>
        <w:ind w:firstLine="540"/>
        <w:jc w:val="both"/>
      </w:pPr>
      <w: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710096" w:rsidRDefault="00710096">
      <w:pPr>
        <w:pStyle w:val="ConsPlusNormal"/>
        <w:ind w:firstLine="540"/>
        <w:jc w:val="both"/>
      </w:pPr>
      <w:r>
        <w:t>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p>
    <w:p w:rsidR="00710096" w:rsidRDefault="00710096">
      <w:pPr>
        <w:pStyle w:val="ConsPlusNormal"/>
        <w:ind w:firstLine="540"/>
        <w:jc w:val="both"/>
      </w:pPr>
      <w:r>
        <w:t>1) предупреждение;</w:t>
      </w:r>
    </w:p>
    <w:p w:rsidR="00710096" w:rsidRDefault="00710096">
      <w:pPr>
        <w:pStyle w:val="ConsPlusNormal"/>
        <w:ind w:firstLine="540"/>
        <w:jc w:val="both"/>
      </w:pPr>
      <w:r>
        <w:t>2) штраф;</w:t>
      </w:r>
    </w:p>
    <w:p w:rsidR="00710096" w:rsidRDefault="00710096">
      <w:pPr>
        <w:pStyle w:val="ConsPlusNormal"/>
        <w:ind w:firstLine="540"/>
        <w:jc w:val="both"/>
      </w:pPr>
      <w:r>
        <w:t>3) конфискация имущества юридического лица;</w:t>
      </w:r>
    </w:p>
    <w:p w:rsidR="00710096" w:rsidRDefault="00710096">
      <w:pPr>
        <w:pStyle w:val="ConsPlusNormal"/>
        <w:ind w:firstLine="540"/>
        <w:jc w:val="both"/>
      </w:pPr>
      <w:r>
        <w:t>4) приостановление деятельности юридического лица;</w:t>
      </w:r>
    </w:p>
    <w:p w:rsidR="00710096" w:rsidRDefault="00710096">
      <w:pPr>
        <w:pStyle w:val="ConsPlusNormal"/>
        <w:ind w:firstLine="540"/>
        <w:jc w:val="both"/>
      </w:pPr>
      <w:r>
        <w:t>5) запрет на отдельные виды деятельности юридического лица;</w:t>
      </w:r>
    </w:p>
    <w:p w:rsidR="00710096" w:rsidRDefault="00710096">
      <w:pPr>
        <w:pStyle w:val="ConsPlusNormal"/>
        <w:ind w:firstLine="540"/>
        <w:jc w:val="both"/>
      </w:pPr>
      <w:r>
        <w:t>6) ликвидация юридического лица.</w:t>
      </w:r>
    </w:p>
    <w:p w:rsidR="00710096" w:rsidRDefault="00710096">
      <w:pPr>
        <w:pStyle w:val="ConsPlusNormal"/>
        <w:ind w:firstLine="540"/>
        <w:jc w:val="both"/>
      </w:pPr>
      <w:r>
        <w:t>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p>
    <w:p w:rsidR="00710096" w:rsidRDefault="00710096">
      <w:pPr>
        <w:pStyle w:val="ConsPlusNormal"/>
        <w:ind w:firstLine="540"/>
        <w:jc w:val="both"/>
      </w:pPr>
      <w:r>
        <w:t>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710096" w:rsidRDefault="00710096">
      <w:pPr>
        <w:pStyle w:val="ConsPlusNormal"/>
        <w:ind w:firstLine="540"/>
        <w:jc w:val="both"/>
      </w:pPr>
    </w:p>
    <w:p w:rsidR="00710096" w:rsidRDefault="00710096">
      <w:pPr>
        <w:pStyle w:val="ConsPlusNormal"/>
        <w:jc w:val="center"/>
      </w:pPr>
      <w:r>
        <w:t>Статья 11</w:t>
      </w:r>
    </w:p>
    <w:p w:rsidR="00710096" w:rsidRDefault="00710096">
      <w:pPr>
        <w:pStyle w:val="ConsPlusNormal"/>
        <w:ind w:firstLine="540"/>
        <w:jc w:val="both"/>
      </w:pPr>
    </w:p>
    <w:p w:rsidR="00710096" w:rsidRDefault="00710096">
      <w:pPr>
        <w:pStyle w:val="ConsPlusNormal"/>
        <w:ind w:firstLine="540"/>
        <w:jc w:val="both"/>
      </w:pPr>
      <w:r>
        <w:t>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p>
    <w:p w:rsidR="00710096" w:rsidRDefault="00710096">
      <w:pPr>
        <w:pStyle w:val="ConsPlusNormal"/>
        <w:ind w:firstLine="540"/>
        <w:jc w:val="both"/>
      </w:pPr>
      <w:r>
        <w:t xml:space="preserve">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w:t>
      </w:r>
      <w:r>
        <w:lastRenderedPageBreak/>
        <w:t>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710096" w:rsidRDefault="00710096">
      <w:pPr>
        <w:pStyle w:val="ConsPlusNormal"/>
        <w:ind w:firstLine="540"/>
        <w:jc w:val="both"/>
      </w:pPr>
      <w:r>
        <w:t>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p>
    <w:p w:rsidR="00710096" w:rsidRDefault="00710096">
      <w:pPr>
        <w:pStyle w:val="ConsPlusNormal"/>
        <w:ind w:firstLine="540"/>
        <w:jc w:val="both"/>
      </w:pPr>
      <w:r>
        <w:t>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p>
    <w:p w:rsidR="00710096" w:rsidRDefault="00710096">
      <w:pPr>
        <w:pStyle w:val="ConsPlusNormal"/>
        <w:ind w:firstLine="540"/>
        <w:jc w:val="both"/>
      </w:pPr>
      <w:r>
        <w:t>5. 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 признано уголовно наказуемым в соответствии с национальным законодательством Сторон.</w:t>
      </w:r>
    </w:p>
    <w:p w:rsidR="00710096" w:rsidRDefault="00710096">
      <w:pPr>
        <w:pStyle w:val="ConsPlusNormal"/>
        <w:ind w:firstLine="540"/>
        <w:jc w:val="both"/>
      </w:pPr>
      <w:r>
        <w:t xml:space="preserve">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hyperlink w:anchor="P42" w:history="1">
        <w:r>
          <w:rPr>
            <w:color w:val="0000FF"/>
          </w:rPr>
          <w:t>статьей 5</w:t>
        </w:r>
      </w:hyperlink>
      <w:r>
        <w:t xml:space="preserve"> настоящей Конвенции.</w:t>
      </w:r>
    </w:p>
    <w:p w:rsidR="00710096" w:rsidRDefault="00710096">
      <w:pPr>
        <w:pStyle w:val="ConsPlusNormal"/>
        <w:ind w:firstLine="540"/>
        <w:jc w:val="both"/>
      </w:pPr>
      <w:r>
        <w:t>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710096" w:rsidRDefault="00710096">
      <w:pPr>
        <w:pStyle w:val="ConsPlusNormal"/>
        <w:ind w:firstLine="540"/>
        <w:jc w:val="both"/>
      </w:pPr>
      <w:r>
        <w:t>8. По запросу Стороны, вынесшей приговор, или Стороны, гражданином которой является лицо, осужденное хотя бы за одно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710096" w:rsidRDefault="00710096">
      <w:pPr>
        <w:pStyle w:val="ConsPlusNormal"/>
        <w:ind w:firstLine="540"/>
        <w:jc w:val="both"/>
      </w:pPr>
      <w:r>
        <w:t>9. 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такого лица в соответствии со своим законодательством.</w:t>
      </w:r>
    </w:p>
    <w:p w:rsidR="00710096" w:rsidRDefault="00710096">
      <w:pPr>
        <w:pStyle w:val="ConsPlusNormal"/>
        <w:ind w:firstLine="540"/>
        <w:jc w:val="both"/>
      </w:pPr>
    </w:p>
    <w:p w:rsidR="00710096" w:rsidRDefault="00710096">
      <w:pPr>
        <w:pStyle w:val="ConsPlusNormal"/>
        <w:jc w:val="center"/>
      </w:pPr>
      <w:r>
        <w:t>Статья 12</w:t>
      </w:r>
    </w:p>
    <w:p w:rsidR="00710096" w:rsidRDefault="00710096">
      <w:pPr>
        <w:pStyle w:val="ConsPlusNormal"/>
        <w:ind w:firstLine="540"/>
        <w:jc w:val="both"/>
      </w:pPr>
    </w:p>
    <w:p w:rsidR="00710096" w:rsidRDefault="00710096">
      <w:pPr>
        <w:pStyle w:val="ConsPlusNormal"/>
        <w:ind w:firstLine="540"/>
        <w:jc w:val="both"/>
      </w:pPr>
      <w:r>
        <w:t>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p>
    <w:p w:rsidR="00710096" w:rsidRDefault="00710096">
      <w:pPr>
        <w:pStyle w:val="ConsPlusNormal"/>
        <w:ind w:firstLine="540"/>
        <w:jc w:val="both"/>
      </w:pPr>
      <w:r>
        <w:t>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p>
    <w:p w:rsidR="00710096" w:rsidRDefault="00710096">
      <w:pPr>
        <w:pStyle w:val="ConsPlusNormal"/>
        <w:ind w:firstLine="540"/>
        <w:jc w:val="both"/>
      </w:pPr>
      <w:r>
        <w:t>3. 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
    <w:p w:rsidR="00710096" w:rsidRDefault="00710096">
      <w:pPr>
        <w:pStyle w:val="ConsPlusNormal"/>
        <w:ind w:firstLine="540"/>
        <w:jc w:val="both"/>
      </w:pPr>
    </w:p>
    <w:p w:rsidR="00710096" w:rsidRDefault="00710096">
      <w:pPr>
        <w:pStyle w:val="ConsPlusNormal"/>
        <w:jc w:val="center"/>
      </w:pPr>
      <w:r>
        <w:t>Статья 13</w:t>
      </w:r>
    </w:p>
    <w:p w:rsidR="00710096" w:rsidRDefault="00710096">
      <w:pPr>
        <w:pStyle w:val="ConsPlusNormal"/>
        <w:ind w:firstLine="540"/>
        <w:jc w:val="both"/>
      </w:pPr>
    </w:p>
    <w:p w:rsidR="00710096" w:rsidRDefault="00710096">
      <w:pPr>
        <w:pStyle w:val="ConsPlusNormal"/>
        <w:ind w:firstLine="540"/>
        <w:jc w:val="both"/>
      </w:pPr>
      <w:r>
        <w:lastRenderedPageBreak/>
        <w:t>1. Исполнение запроса осуществляется на основании настоящей Конвенции и законодательства запрашиваемой Стороны.</w:t>
      </w:r>
    </w:p>
    <w:p w:rsidR="00710096" w:rsidRDefault="00710096">
      <w:pPr>
        <w:pStyle w:val="ConsPlusNormal"/>
        <w:ind w:firstLine="540"/>
        <w:jc w:val="both"/>
      </w:pPr>
      <w:r>
        <w:t>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p w:rsidR="00710096" w:rsidRDefault="00710096">
      <w:pPr>
        <w:pStyle w:val="ConsPlusNormal"/>
        <w:ind w:firstLine="540"/>
        <w:jc w:val="both"/>
      </w:pPr>
    </w:p>
    <w:p w:rsidR="00710096" w:rsidRDefault="00710096">
      <w:pPr>
        <w:pStyle w:val="ConsPlusNormal"/>
        <w:jc w:val="center"/>
      </w:pPr>
      <w:bookmarkStart w:id="8" w:name="P149"/>
      <w:bookmarkEnd w:id="8"/>
      <w:r>
        <w:t>Статья 14</w:t>
      </w:r>
    </w:p>
    <w:p w:rsidR="00710096" w:rsidRDefault="00710096">
      <w:pPr>
        <w:pStyle w:val="ConsPlusNormal"/>
        <w:ind w:firstLine="540"/>
        <w:jc w:val="both"/>
      </w:pPr>
    </w:p>
    <w:p w:rsidR="00710096" w:rsidRDefault="00710096">
      <w:pPr>
        <w:pStyle w:val="ConsPlusNormal"/>
        <w:ind w:firstLine="540"/>
        <w:jc w:val="both"/>
      </w:pPr>
      <w:bookmarkStart w:id="9" w:name="P151"/>
      <w:bookmarkEnd w:id="9"/>
      <w:r>
        <w:t>1. Запрос составляется в письменной форме и должен содержать:</w:t>
      </w:r>
    </w:p>
    <w:p w:rsidR="00710096" w:rsidRDefault="00710096">
      <w:pPr>
        <w:pStyle w:val="ConsPlusNormal"/>
        <w:ind w:firstLine="540"/>
        <w:jc w:val="both"/>
      </w:pPr>
      <w:r>
        <w:t>1) наименование компетентных органов запрашивающей и запрашиваемой Сторон;</w:t>
      </w:r>
    </w:p>
    <w:p w:rsidR="00710096" w:rsidRDefault="00710096">
      <w:pPr>
        <w:pStyle w:val="ConsPlusNormal"/>
        <w:ind w:firstLine="540"/>
        <w:jc w:val="both"/>
      </w:pPr>
      <w:r>
        <w:t>2) предмет и основание запроса;</w:t>
      </w:r>
    </w:p>
    <w:p w:rsidR="00710096" w:rsidRDefault="00710096">
      <w:pPr>
        <w:pStyle w:val="ConsPlusNormal"/>
        <w:ind w:firstLine="540"/>
        <w:jc w:val="both"/>
      </w:pPr>
      <w:r>
        <w:t>3) существо дела, включая относящиеся к делу факты (дата, место и обстоятельства преступления), по которым проводятся оперативно-</w:t>
      </w:r>
      <w:proofErr w:type="spellStart"/>
      <w:r>
        <w:t>разыскные</w:t>
      </w:r>
      <w:proofErr w:type="spellEnd"/>
      <w:r>
        <w:t xml:space="preserve"> мероприятия, расследование или судебное разбирательство;</w:t>
      </w:r>
    </w:p>
    <w:p w:rsidR="00710096" w:rsidRDefault="00710096">
      <w:pPr>
        <w:pStyle w:val="ConsPlusNormal"/>
        <w:ind w:firstLine="540"/>
        <w:jc w:val="both"/>
      </w:pPr>
      <w:r>
        <w:t>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p>
    <w:p w:rsidR="00710096" w:rsidRDefault="00710096">
      <w:pPr>
        <w:pStyle w:val="ConsPlusNormal"/>
        <w:ind w:firstLine="540"/>
        <w:jc w:val="both"/>
      </w:pPr>
      <w:r>
        <w:t>5) указание о степени его ограничения доступа, если это необходимо.</w:t>
      </w:r>
    </w:p>
    <w:p w:rsidR="00710096" w:rsidRDefault="00710096">
      <w:pPr>
        <w:pStyle w:val="ConsPlusNormal"/>
        <w:ind w:firstLine="540"/>
        <w:jc w:val="both"/>
      </w:pPr>
      <w:r>
        <w:t xml:space="preserve">2. Запрос о применении мер ответственности в отношении юридических лиц кроме информации, указанной в </w:t>
      </w:r>
      <w:hyperlink w:anchor="P151" w:history="1">
        <w:r>
          <w:rPr>
            <w:color w:val="0000FF"/>
          </w:rPr>
          <w:t>пункте 1 настоящей статьи</w:t>
        </w:r>
      </w:hyperlink>
      <w:r>
        <w:t>, должен содержать:</w:t>
      </w:r>
    </w:p>
    <w:p w:rsidR="00710096" w:rsidRDefault="00710096">
      <w:pPr>
        <w:pStyle w:val="ConsPlusNormal"/>
        <w:ind w:firstLine="540"/>
        <w:jc w:val="both"/>
      </w:pPr>
      <w:r>
        <w:t>1) наименование юридического лица, информацию о его месте нахождения, юридический адрес, данные о руководителях;</w:t>
      </w:r>
    </w:p>
    <w:p w:rsidR="00710096" w:rsidRDefault="00710096">
      <w:pPr>
        <w:pStyle w:val="ConsPlusNormal"/>
        <w:ind w:firstLine="540"/>
        <w:jc w:val="both"/>
      </w:pPr>
      <w:r>
        <w:t>2) меры ответственности;</w:t>
      </w:r>
    </w:p>
    <w:p w:rsidR="00710096" w:rsidRDefault="00710096">
      <w:pPr>
        <w:pStyle w:val="ConsPlusNormal"/>
        <w:ind w:firstLine="540"/>
        <w:jc w:val="both"/>
      </w:pPr>
      <w:r>
        <w:t>3) данные о конкретной процедуре, которой по запросу запрашивающей Стороны было бы желательно следовать;</w:t>
      </w:r>
    </w:p>
    <w:p w:rsidR="00710096" w:rsidRDefault="00710096">
      <w:pPr>
        <w:pStyle w:val="ConsPlusNormal"/>
        <w:ind w:firstLine="540"/>
        <w:jc w:val="both"/>
      </w:pPr>
      <w:r>
        <w:t>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p>
    <w:p w:rsidR="00710096" w:rsidRDefault="00710096">
      <w:pPr>
        <w:pStyle w:val="ConsPlusNormal"/>
        <w:ind w:firstLine="540"/>
        <w:jc w:val="both"/>
      </w:pPr>
      <w:r>
        <w:t>5) заверенную копию решения суда или иного компетентного органа запрашивающей Стороны и изложение оснований для этого решения;</w:t>
      </w:r>
    </w:p>
    <w:p w:rsidR="00710096" w:rsidRDefault="00710096">
      <w:pPr>
        <w:pStyle w:val="ConsPlusNormal"/>
        <w:ind w:firstLine="540"/>
        <w:jc w:val="both"/>
      </w:pPr>
      <w:r>
        <w:t>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p>
    <w:p w:rsidR="00710096" w:rsidRDefault="00710096">
      <w:pPr>
        <w:pStyle w:val="ConsPlusNormal"/>
        <w:ind w:firstLine="540"/>
        <w:jc w:val="both"/>
      </w:pPr>
      <w:r>
        <w:t>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p>
    <w:p w:rsidR="00710096" w:rsidRDefault="00710096">
      <w:pPr>
        <w:pStyle w:val="ConsPlusNormal"/>
        <w:ind w:firstLine="540"/>
        <w:jc w:val="both"/>
      </w:pPr>
      <w:r>
        <w:t>4. Запрашиваемая Сторона информирует запрашивающую Сторону не позднее 30 дней с даты поступления запроса, если в каждом конкретном случае не будет согласовано иное:</w:t>
      </w:r>
    </w:p>
    <w:p w:rsidR="00710096" w:rsidRDefault="00710096">
      <w:pPr>
        <w:pStyle w:val="ConsPlusNormal"/>
        <w:ind w:firstLine="540"/>
        <w:jc w:val="both"/>
      </w:pPr>
      <w:r>
        <w:t>1) о действиях, предпринятых по запросу и их результате;</w:t>
      </w:r>
    </w:p>
    <w:p w:rsidR="00710096" w:rsidRDefault="00710096">
      <w:pPr>
        <w:pStyle w:val="ConsPlusNormal"/>
        <w:ind w:firstLine="540"/>
        <w:jc w:val="both"/>
      </w:pPr>
      <w:r>
        <w:t>2) о любых обстоятельствах, препятствующих исполнению запроса или существенно задерживающих его исполнение.</w:t>
      </w:r>
    </w:p>
    <w:p w:rsidR="00710096" w:rsidRDefault="00710096">
      <w:pPr>
        <w:pStyle w:val="ConsPlusNormal"/>
        <w:ind w:firstLine="540"/>
        <w:jc w:val="both"/>
      </w:pPr>
      <w:r>
        <w:t>5. Запрашивающая Сторона безотлагательно информирует запрашиваемую Сторону:</w:t>
      </w:r>
    </w:p>
    <w:p w:rsidR="00710096" w:rsidRDefault="00710096">
      <w:pPr>
        <w:pStyle w:val="ConsPlusNormal"/>
        <w:ind w:firstLine="540"/>
        <w:jc w:val="both"/>
      </w:pPr>
      <w: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710096" w:rsidRDefault="00710096">
      <w:pPr>
        <w:pStyle w:val="ConsPlusNormal"/>
        <w:ind w:firstLine="540"/>
        <w:jc w:val="both"/>
      </w:pPr>
      <w:r>
        <w:t>2) об изменениях, в силу которых действия в соответствии с настоящей Конвенцией становятся неоправданными.</w:t>
      </w:r>
    </w:p>
    <w:p w:rsidR="00710096" w:rsidRDefault="00710096">
      <w:pPr>
        <w:pStyle w:val="ConsPlusNormal"/>
        <w:ind w:firstLine="540"/>
        <w:jc w:val="both"/>
      </w:pPr>
      <w: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этого решения.</w:t>
      </w:r>
    </w:p>
    <w:p w:rsidR="00710096" w:rsidRDefault="00710096">
      <w:pPr>
        <w:pStyle w:val="ConsPlusNormal"/>
        <w:ind w:firstLine="540"/>
        <w:jc w:val="both"/>
      </w:pPr>
    </w:p>
    <w:p w:rsidR="00710096" w:rsidRDefault="00710096">
      <w:pPr>
        <w:pStyle w:val="ConsPlusNormal"/>
        <w:jc w:val="center"/>
      </w:pPr>
      <w:r>
        <w:t>Статья 15</w:t>
      </w:r>
    </w:p>
    <w:p w:rsidR="00710096" w:rsidRDefault="00710096">
      <w:pPr>
        <w:pStyle w:val="ConsPlusNormal"/>
        <w:ind w:firstLine="540"/>
        <w:jc w:val="both"/>
      </w:pPr>
    </w:p>
    <w:p w:rsidR="00710096" w:rsidRDefault="00710096">
      <w:pPr>
        <w:pStyle w:val="ConsPlusNormal"/>
        <w:ind w:firstLine="540"/>
        <w:jc w:val="both"/>
      </w:pPr>
      <w:r>
        <w:lastRenderedPageBreak/>
        <w:t>1. Компетентные органы Сторон исполняют запрос:</w:t>
      </w:r>
    </w:p>
    <w:p w:rsidR="00710096" w:rsidRDefault="00710096">
      <w:pPr>
        <w:pStyle w:val="ConsPlusNormal"/>
        <w:ind w:firstLine="540"/>
        <w:jc w:val="both"/>
      </w:pPr>
      <w:r>
        <w:t>1) о выдаче лица для привлечения к уголовной ответственности или исполнения приговора суда;</w:t>
      </w:r>
    </w:p>
    <w:p w:rsidR="00710096" w:rsidRDefault="00710096">
      <w:pPr>
        <w:pStyle w:val="ConsPlusNormal"/>
        <w:ind w:firstLine="540"/>
        <w:jc w:val="both"/>
      </w:pPr>
      <w:r>
        <w:t>2) о проведении оперативно-</w:t>
      </w:r>
      <w:proofErr w:type="spellStart"/>
      <w:r>
        <w:t>разыскных</w:t>
      </w:r>
      <w:proofErr w:type="spellEnd"/>
      <w:r>
        <w:t xml:space="preserve"> мероприятий;</w:t>
      </w:r>
    </w:p>
    <w:p w:rsidR="00710096" w:rsidRDefault="00710096">
      <w:pPr>
        <w:pStyle w:val="ConsPlusNormal"/>
        <w:ind w:firstLine="540"/>
        <w:jc w:val="both"/>
      </w:pPr>
      <w:r>
        <w:t>3) о производстве отдельных процессуальных действий, в частности:</w:t>
      </w:r>
    </w:p>
    <w:p w:rsidR="00710096" w:rsidRDefault="00710096">
      <w:pPr>
        <w:pStyle w:val="ConsPlusNormal"/>
        <w:ind w:firstLine="540"/>
        <w:jc w:val="both"/>
      </w:pPr>
      <w:r>
        <w:t>а) экспертиз;</w:t>
      </w:r>
    </w:p>
    <w:p w:rsidR="00710096" w:rsidRDefault="00710096">
      <w:pPr>
        <w:pStyle w:val="ConsPlusNormal"/>
        <w:ind w:firstLine="540"/>
        <w:jc w:val="both"/>
      </w:pPr>
      <w:r>
        <w:t>б) допросов подозреваемых, обвиняемых, свидетелей, потерпевших и других лиц;</w:t>
      </w:r>
    </w:p>
    <w:p w:rsidR="00710096" w:rsidRDefault="00710096">
      <w:pPr>
        <w:pStyle w:val="ConsPlusNormal"/>
        <w:ind w:firstLine="540"/>
        <w:jc w:val="both"/>
      </w:pPr>
      <w:r>
        <w:t>в) обысков, выемок;</w:t>
      </w:r>
    </w:p>
    <w:p w:rsidR="00710096" w:rsidRDefault="00710096">
      <w:pPr>
        <w:pStyle w:val="ConsPlusNormal"/>
        <w:ind w:firstLine="540"/>
        <w:jc w:val="both"/>
      </w:pPr>
      <w:r>
        <w:t>г) передаче вещественных доказательств;</w:t>
      </w:r>
    </w:p>
    <w:p w:rsidR="00710096" w:rsidRDefault="00710096">
      <w:pPr>
        <w:pStyle w:val="ConsPlusNormal"/>
        <w:ind w:firstLine="540"/>
        <w:jc w:val="both"/>
      </w:pPr>
      <w:r>
        <w:t>д) наложении ареста на имущество;</w:t>
      </w:r>
    </w:p>
    <w:p w:rsidR="00710096" w:rsidRDefault="00710096">
      <w:pPr>
        <w:pStyle w:val="ConsPlusNormal"/>
        <w:ind w:firstLine="540"/>
        <w:jc w:val="both"/>
      </w:pPr>
      <w:r>
        <w:t>е) вручении и пересылке документов;</w:t>
      </w:r>
    </w:p>
    <w:p w:rsidR="00710096" w:rsidRDefault="00710096">
      <w:pPr>
        <w:pStyle w:val="ConsPlusNormal"/>
        <w:ind w:firstLine="540"/>
        <w:jc w:val="both"/>
      </w:pPr>
      <w:r>
        <w:t>ж) других действий, относящихся к их компетенции;</w:t>
      </w:r>
    </w:p>
    <w:p w:rsidR="00710096" w:rsidRDefault="00710096">
      <w:pPr>
        <w:pStyle w:val="ConsPlusNormal"/>
        <w:ind w:firstLine="540"/>
        <w:jc w:val="both"/>
      </w:pPr>
      <w:r>
        <w:t>4) об обеспечении доказательств;</w:t>
      </w:r>
    </w:p>
    <w:p w:rsidR="00710096" w:rsidRDefault="00710096">
      <w:pPr>
        <w:pStyle w:val="ConsPlusNormal"/>
        <w:ind w:firstLine="540"/>
        <w:jc w:val="both"/>
      </w:pPr>
      <w:r>
        <w:t>5) о применении мер ответственности в отношении юридических лиц;</w:t>
      </w:r>
    </w:p>
    <w:p w:rsidR="00710096" w:rsidRDefault="00710096">
      <w:pPr>
        <w:pStyle w:val="ConsPlusNormal"/>
        <w:ind w:firstLine="540"/>
        <w:jc w:val="both"/>
      </w:pPr>
      <w:r>
        <w:t>6) об установлении места нахождения физических лиц, подозреваемых в совершении хотя бы одного из преступлений, охватываемых настоящей Конвенцией;</w:t>
      </w:r>
    </w:p>
    <w:p w:rsidR="00710096" w:rsidRDefault="00710096">
      <w:pPr>
        <w:pStyle w:val="ConsPlusNormal"/>
        <w:ind w:firstLine="540"/>
        <w:jc w:val="both"/>
      </w:pPr>
      <w:r>
        <w:t>7) об установлении места нахождения имущества, подлежащего конфискации;</w:t>
      </w:r>
    </w:p>
    <w:p w:rsidR="00710096" w:rsidRDefault="00710096">
      <w:pPr>
        <w:pStyle w:val="ConsPlusNormal"/>
        <w:ind w:firstLine="540"/>
        <w:jc w:val="both"/>
      </w:pPr>
      <w:r>
        <w:t>8) по другим обстоятельствам и вопросам, входящим в сферу применения настоящей Конвенции.</w:t>
      </w:r>
    </w:p>
    <w:p w:rsidR="00710096" w:rsidRDefault="00710096">
      <w:pPr>
        <w:pStyle w:val="ConsPlusNormal"/>
        <w:ind w:firstLine="540"/>
        <w:jc w:val="both"/>
      </w:pPr>
    </w:p>
    <w:p w:rsidR="00710096" w:rsidRDefault="00710096">
      <w:pPr>
        <w:pStyle w:val="ConsPlusNormal"/>
        <w:jc w:val="center"/>
      </w:pPr>
      <w:r>
        <w:t>Статья 16</w:t>
      </w:r>
    </w:p>
    <w:p w:rsidR="00710096" w:rsidRDefault="00710096">
      <w:pPr>
        <w:pStyle w:val="ConsPlusNormal"/>
        <w:ind w:firstLine="540"/>
        <w:jc w:val="both"/>
      </w:pPr>
    </w:p>
    <w:p w:rsidR="00710096" w:rsidRDefault="00710096">
      <w:pPr>
        <w:pStyle w:val="ConsPlusNormal"/>
        <w:ind w:firstLine="540"/>
        <w:jc w:val="both"/>
      </w:pPr>
      <w:r>
        <w:t>1. Запрос подписывается руководителем компетентного органа запрашивающей Стороны или лицами, их замещающими, и (или) скрепляется гербовой печатью.</w:t>
      </w:r>
    </w:p>
    <w:p w:rsidR="00710096" w:rsidRDefault="00710096">
      <w:pPr>
        <w:pStyle w:val="ConsPlusNormal"/>
        <w:ind w:firstLine="540"/>
        <w:jc w:val="both"/>
      </w:pPr>
      <w: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p>
    <w:p w:rsidR="00710096" w:rsidRDefault="00710096">
      <w:pPr>
        <w:pStyle w:val="ConsPlusNormal"/>
        <w:ind w:firstLine="540"/>
        <w:jc w:val="both"/>
      </w:pPr>
      <w:r>
        <w:t>3. В случае возникновения сомнений в подлинности запроса или его содержания может быть запрошено их дополнительное подтверждение или разъяснение.</w:t>
      </w:r>
    </w:p>
    <w:p w:rsidR="00710096" w:rsidRDefault="00710096">
      <w:pPr>
        <w:pStyle w:val="ConsPlusNormal"/>
        <w:ind w:firstLine="540"/>
        <w:jc w:val="both"/>
      </w:pPr>
      <w:r>
        <w:t>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p>
    <w:p w:rsidR="00710096" w:rsidRDefault="00710096">
      <w:pPr>
        <w:pStyle w:val="ConsPlusNormal"/>
        <w:ind w:firstLine="540"/>
        <w:jc w:val="both"/>
      </w:pPr>
      <w:r>
        <w:t>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p>
    <w:p w:rsidR="00710096" w:rsidRDefault="00710096">
      <w:pPr>
        <w:pStyle w:val="ConsPlusNormal"/>
        <w:ind w:firstLine="540"/>
        <w:jc w:val="both"/>
      </w:pPr>
      <w:r>
        <w:t>6. Компетентный орган запрашиваемой Стороны может запросить дополнительные сведения, необходимые, по его мнению, для исполнения запроса.</w:t>
      </w:r>
    </w:p>
    <w:p w:rsidR="00710096" w:rsidRDefault="00710096">
      <w:pPr>
        <w:pStyle w:val="ConsPlusNormal"/>
        <w:ind w:firstLine="540"/>
        <w:jc w:val="both"/>
      </w:pPr>
    </w:p>
    <w:p w:rsidR="00710096" w:rsidRDefault="00710096">
      <w:pPr>
        <w:pStyle w:val="ConsPlusNormal"/>
        <w:jc w:val="center"/>
      </w:pPr>
      <w:r>
        <w:t>Статья 17</w:t>
      </w:r>
    </w:p>
    <w:p w:rsidR="00710096" w:rsidRDefault="00710096">
      <w:pPr>
        <w:pStyle w:val="ConsPlusNormal"/>
        <w:ind w:firstLine="540"/>
        <w:jc w:val="both"/>
      </w:pPr>
    </w:p>
    <w:p w:rsidR="00710096" w:rsidRDefault="00710096">
      <w:pPr>
        <w:pStyle w:val="ConsPlusNormal"/>
        <w:ind w:firstLine="540"/>
        <w:jc w:val="both"/>
      </w:pPr>
      <w:r>
        <w:t>1. Компетентный орган запрашиваемой Стороны может отсрочить принятие мер по запросу, если эти меры могут нанести ущерб проведению оперативно-</w:t>
      </w:r>
      <w:proofErr w:type="spellStart"/>
      <w:r>
        <w:t>разыскных</w:t>
      </w:r>
      <w:proofErr w:type="spellEnd"/>
      <w:r>
        <w:t xml:space="preserve"> мероприятий, расследованию или судебному разбирательству, осуществляемому компетентными органами запрашиваемой Стороны.</w:t>
      </w:r>
    </w:p>
    <w:p w:rsidR="00710096" w:rsidRDefault="00710096">
      <w:pPr>
        <w:pStyle w:val="ConsPlusNormal"/>
        <w:ind w:firstLine="540"/>
        <w:jc w:val="both"/>
      </w:pPr>
      <w:r>
        <w:t>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p>
    <w:p w:rsidR="00710096" w:rsidRDefault="00710096">
      <w:pPr>
        <w:pStyle w:val="ConsPlusNormal"/>
        <w:ind w:firstLine="540"/>
        <w:jc w:val="both"/>
      </w:pPr>
      <w: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710096" w:rsidRDefault="00710096">
      <w:pPr>
        <w:pStyle w:val="ConsPlusNormal"/>
        <w:ind w:firstLine="540"/>
        <w:jc w:val="both"/>
      </w:pPr>
      <w:r>
        <w:t>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p w:rsidR="00710096" w:rsidRDefault="00710096">
      <w:pPr>
        <w:pStyle w:val="ConsPlusNormal"/>
        <w:ind w:firstLine="540"/>
        <w:jc w:val="both"/>
      </w:pPr>
    </w:p>
    <w:p w:rsidR="00710096" w:rsidRDefault="00710096">
      <w:pPr>
        <w:pStyle w:val="ConsPlusNormal"/>
        <w:jc w:val="center"/>
      </w:pPr>
      <w:r>
        <w:t>Статья 18</w:t>
      </w:r>
    </w:p>
    <w:p w:rsidR="00710096" w:rsidRDefault="00710096">
      <w:pPr>
        <w:pStyle w:val="ConsPlusNormal"/>
        <w:ind w:firstLine="540"/>
        <w:jc w:val="both"/>
      </w:pPr>
    </w:p>
    <w:p w:rsidR="00710096" w:rsidRDefault="00710096">
      <w:pPr>
        <w:pStyle w:val="ConsPlusNormal"/>
        <w:ind w:firstLine="540"/>
        <w:jc w:val="both"/>
      </w:pPr>
      <w:r>
        <w:t>1. 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w:t>
      </w:r>
      <w:proofErr w:type="spellStart"/>
      <w:r>
        <w:t>разыскных</w:t>
      </w:r>
      <w:proofErr w:type="spellEnd"/>
      <w:r>
        <w:t xml:space="preserve"> мероприятиях и следственных действиях.</w:t>
      </w:r>
    </w:p>
    <w:p w:rsidR="00710096" w:rsidRDefault="00710096">
      <w:pPr>
        <w:pStyle w:val="ConsPlusNormal"/>
        <w:ind w:firstLine="540"/>
        <w:jc w:val="both"/>
      </w:pPr>
      <w:r>
        <w:t>2. Направленные сотрудники компетентных органов запрашивающей Стороны могут участвовать в оперативно-</w:t>
      </w:r>
      <w:proofErr w:type="spellStart"/>
      <w:r>
        <w:t>разыскных</w:t>
      </w:r>
      <w:proofErr w:type="spellEnd"/>
      <w:r>
        <w:t xml:space="preserve">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p>
    <w:p w:rsidR="00710096" w:rsidRDefault="00710096">
      <w:pPr>
        <w:pStyle w:val="ConsPlusNormal"/>
        <w:ind w:firstLine="540"/>
        <w:jc w:val="both"/>
      </w:pPr>
      <w:r>
        <w:t>3. Запрашиваемая Сторона определяет порядок выдачи разрешений для участия сотрудников запрашивающей Стороны в оперативно-</w:t>
      </w:r>
      <w:proofErr w:type="spellStart"/>
      <w:r>
        <w:t>разыскных</w:t>
      </w:r>
      <w:proofErr w:type="spellEnd"/>
      <w:r>
        <w:t xml:space="preserve"> мероприятиях и следственных действиях на основании запроса, оформленного в соответствии со </w:t>
      </w:r>
      <w:hyperlink w:anchor="P149" w:history="1">
        <w:r>
          <w:rPr>
            <w:color w:val="0000FF"/>
          </w:rPr>
          <w:t>статьями 14</w:t>
        </w:r>
      </w:hyperlink>
      <w:r>
        <w:t xml:space="preserve"> - 18 настоящей Конвенции.</w:t>
      </w:r>
    </w:p>
    <w:p w:rsidR="00710096" w:rsidRDefault="00710096">
      <w:pPr>
        <w:pStyle w:val="ConsPlusNormal"/>
        <w:ind w:firstLine="540"/>
        <w:jc w:val="both"/>
      </w:pPr>
      <w:bookmarkStart w:id="10" w:name="P213"/>
      <w:bookmarkEnd w:id="10"/>
      <w:r>
        <w:t>4. В случае направления сотрудников компетентных органов для участия в оперативно-</w:t>
      </w:r>
      <w:proofErr w:type="spellStart"/>
      <w:r>
        <w:t>разыскных</w:t>
      </w:r>
      <w:proofErr w:type="spellEnd"/>
      <w:r>
        <w:t xml:space="preserve"> мероприятиях и следственных действиях дополнительно в запросе о направлении должны содержаться следующие сведения:</w:t>
      </w:r>
    </w:p>
    <w:p w:rsidR="00710096" w:rsidRDefault="00710096">
      <w:pPr>
        <w:pStyle w:val="ConsPlusNormal"/>
        <w:ind w:firstLine="540"/>
        <w:jc w:val="both"/>
      </w:pPr>
      <w:r>
        <w:t>1) данные о направленных сотрудниках;</w:t>
      </w:r>
    </w:p>
    <w:p w:rsidR="00710096" w:rsidRDefault="00710096">
      <w:pPr>
        <w:pStyle w:val="ConsPlusNormal"/>
        <w:ind w:firstLine="540"/>
        <w:jc w:val="both"/>
      </w:pPr>
      <w:r>
        <w:t>2) цель командирования, перечень оперативно-</w:t>
      </w:r>
      <w:proofErr w:type="spellStart"/>
      <w:r>
        <w:t>разыскных</w:t>
      </w:r>
      <w:proofErr w:type="spellEnd"/>
      <w:r>
        <w:t xml:space="preserve"> мероприятий и следственных действий, порядок и сроки их исполнения;</w:t>
      </w:r>
    </w:p>
    <w:p w:rsidR="00710096" w:rsidRDefault="00710096">
      <w:pPr>
        <w:pStyle w:val="ConsPlusNormal"/>
        <w:ind w:firstLine="540"/>
        <w:jc w:val="both"/>
      </w:pPr>
      <w:r>
        <w:t>3) в случае использования транспорта, сведения о нем, включая вид транспортных средств, их количество и регистрационные номера;</w:t>
      </w:r>
    </w:p>
    <w:p w:rsidR="00710096" w:rsidRDefault="00710096">
      <w:pPr>
        <w:pStyle w:val="ConsPlusNormal"/>
        <w:ind w:firstLine="540"/>
        <w:jc w:val="both"/>
      </w:pPr>
      <w:r>
        <w:t>4) другая необходимая информация.</w:t>
      </w:r>
    </w:p>
    <w:p w:rsidR="00710096" w:rsidRDefault="00710096">
      <w:pPr>
        <w:pStyle w:val="ConsPlusNormal"/>
        <w:ind w:firstLine="540"/>
        <w:jc w:val="both"/>
      </w:pPr>
      <w:r>
        <w:t>5. Решение по запросу принимается компетентным органом запрашиваемой Стороны не позднее 5 дней с даты поступления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710096" w:rsidRDefault="00710096">
      <w:pPr>
        <w:pStyle w:val="ConsPlusNormal"/>
        <w:ind w:firstLine="540"/>
        <w:jc w:val="both"/>
      </w:pPr>
      <w:r>
        <w:t xml:space="preserve">6. Если запрос на получение разрешения составлен без учета требований, указанных в </w:t>
      </w:r>
      <w:hyperlink w:anchor="P213" w:history="1">
        <w:r>
          <w:rPr>
            <w:color w:val="0000FF"/>
          </w:rPr>
          <w:t>пункте 4 настоящей статьи</w:t>
        </w:r>
      </w:hyperlink>
      <w:r>
        <w:t>, или информация представлена не в полном объеме, то компетентный орган запрашиваемой Стороны вправе запросить дополнительные данные.</w:t>
      </w:r>
    </w:p>
    <w:p w:rsidR="00710096" w:rsidRDefault="00710096">
      <w:pPr>
        <w:pStyle w:val="ConsPlusNormal"/>
        <w:ind w:firstLine="540"/>
        <w:jc w:val="both"/>
      </w:pPr>
      <w:r>
        <w:t>7. Сотрудники компетентных органов запрашивающей Стороны, прибывшие в установленном порядке на территорию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710096" w:rsidRDefault="00710096">
      <w:pPr>
        <w:pStyle w:val="ConsPlusNormal"/>
        <w:ind w:firstLine="540"/>
        <w:jc w:val="both"/>
      </w:pPr>
      <w:r>
        <w:t>8. Сотрудники компетентных органов запрашивающей Стороны, участвующие на территории запрашиваемой Стороны в оперативно-</w:t>
      </w:r>
      <w:proofErr w:type="spellStart"/>
      <w:r>
        <w:t>разыскных</w:t>
      </w:r>
      <w:proofErr w:type="spellEnd"/>
      <w:r>
        <w:t xml:space="preserve"> мероприятиях и следственных действиях, проводимых сотрудниками компетентных органов запрашиваемой Стороны, обязаны:</w:t>
      </w:r>
    </w:p>
    <w:p w:rsidR="00710096" w:rsidRDefault="00710096">
      <w:pPr>
        <w:pStyle w:val="ConsPlusNormal"/>
        <w:ind w:firstLine="540"/>
        <w:jc w:val="both"/>
      </w:pPr>
      <w:r>
        <w:t>1)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710096" w:rsidRDefault="00710096">
      <w:pPr>
        <w:pStyle w:val="ConsPlusNormal"/>
        <w:ind w:firstLine="540"/>
        <w:jc w:val="both"/>
      </w:pPr>
      <w:r>
        <w:t>2) предоставлять запрашиваемой Стороне полученную ими информацию.</w:t>
      </w:r>
    </w:p>
    <w:p w:rsidR="00710096" w:rsidRDefault="00710096">
      <w:pPr>
        <w:pStyle w:val="ConsPlusNormal"/>
        <w:ind w:firstLine="540"/>
        <w:jc w:val="both"/>
      </w:pPr>
      <w:r>
        <w:t>9. Участие в оперативно-</w:t>
      </w:r>
      <w:proofErr w:type="spellStart"/>
      <w:r>
        <w:t>разыскных</w:t>
      </w:r>
      <w:proofErr w:type="spellEnd"/>
      <w:r>
        <w:t xml:space="preserve">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p>
    <w:p w:rsidR="00710096" w:rsidRDefault="00710096">
      <w:pPr>
        <w:pStyle w:val="ConsPlusNormal"/>
        <w:ind w:firstLine="540"/>
        <w:jc w:val="both"/>
      </w:pPr>
      <w:r>
        <w:t>10. По положениям, предусмотренным настоящей статьей, Стороны могут заключать между собой отдельные соглашения.</w:t>
      </w:r>
    </w:p>
    <w:p w:rsidR="00710096" w:rsidRDefault="00710096">
      <w:pPr>
        <w:pStyle w:val="ConsPlusNormal"/>
        <w:ind w:firstLine="540"/>
        <w:jc w:val="both"/>
      </w:pPr>
    </w:p>
    <w:p w:rsidR="00710096" w:rsidRDefault="00710096">
      <w:pPr>
        <w:pStyle w:val="ConsPlusNormal"/>
        <w:jc w:val="center"/>
      </w:pPr>
      <w:r>
        <w:t>Статья 19</w:t>
      </w:r>
    </w:p>
    <w:p w:rsidR="00710096" w:rsidRDefault="00710096">
      <w:pPr>
        <w:pStyle w:val="ConsPlusNormal"/>
        <w:ind w:firstLine="540"/>
        <w:jc w:val="both"/>
      </w:pPr>
    </w:p>
    <w:p w:rsidR="00710096" w:rsidRDefault="00710096">
      <w:pPr>
        <w:pStyle w:val="ConsPlusNormal"/>
        <w:ind w:firstLine="540"/>
        <w:jc w:val="both"/>
      </w:pPr>
      <w:r>
        <w:t>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p w:rsidR="00710096" w:rsidRDefault="00710096">
      <w:pPr>
        <w:pStyle w:val="ConsPlusNormal"/>
        <w:ind w:firstLine="540"/>
        <w:jc w:val="both"/>
      </w:pPr>
    </w:p>
    <w:p w:rsidR="00710096" w:rsidRDefault="00710096">
      <w:pPr>
        <w:pStyle w:val="ConsPlusNormal"/>
        <w:jc w:val="center"/>
      </w:pPr>
      <w:r>
        <w:t>Статья 20</w:t>
      </w:r>
    </w:p>
    <w:p w:rsidR="00710096" w:rsidRDefault="00710096">
      <w:pPr>
        <w:pStyle w:val="ConsPlusNormal"/>
        <w:ind w:firstLine="540"/>
        <w:jc w:val="both"/>
      </w:pPr>
    </w:p>
    <w:p w:rsidR="00710096" w:rsidRDefault="00710096">
      <w:pPr>
        <w:pStyle w:val="ConsPlusNormal"/>
        <w:ind w:firstLine="540"/>
        <w:jc w:val="both"/>
      </w:pPr>
      <w: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710096" w:rsidRDefault="00710096">
      <w:pPr>
        <w:pStyle w:val="ConsPlusNormal"/>
        <w:ind w:firstLine="540"/>
        <w:jc w:val="both"/>
      </w:pPr>
      <w:r>
        <w:t>2. В таком признании может быть отказано в одном из следующих случаев:</w:t>
      </w:r>
    </w:p>
    <w:p w:rsidR="00710096" w:rsidRDefault="00710096">
      <w:pPr>
        <w:pStyle w:val="ConsPlusNormal"/>
        <w:ind w:firstLine="540"/>
        <w:jc w:val="both"/>
      </w:pPr>
      <w:r>
        <w:t>1) если третьи лица не имели достаточных возможностей, чтобы заявить о своих правах;</w:t>
      </w:r>
    </w:p>
    <w:p w:rsidR="00710096" w:rsidRDefault="00710096">
      <w:pPr>
        <w:pStyle w:val="ConsPlusNormal"/>
        <w:ind w:firstLine="540"/>
        <w:jc w:val="both"/>
      </w:pPr>
      <w:r>
        <w:t>2) если третьи лица однозначно и обоснованно заявляют о своих правах;</w:t>
      </w:r>
    </w:p>
    <w:p w:rsidR="00710096" w:rsidRDefault="00710096">
      <w:pPr>
        <w:pStyle w:val="ConsPlusNormal"/>
        <w:ind w:firstLine="540"/>
        <w:jc w:val="both"/>
      </w:pPr>
      <w:r>
        <w:t xml:space="preserve">3) если решение противоречит решению, уже вынесенному запрашиваемой Стороной </w:t>
      </w:r>
      <w:proofErr w:type="gramStart"/>
      <w:r>
        <w:t>по этому</w:t>
      </w:r>
      <w:proofErr w:type="gramEnd"/>
      <w:r>
        <w:t xml:space="preserve"> же вопросу;</w:t>
      </w:r>
    </w:p>
    <w:p w:rsidR="00710096" w:rsidRDefault="00710096">
      <w:pPr>
        <w:pStyle w:val="ConsPlusNormal"/>
        <w:ind w:firstLine="540"/>
        <w:jc w:val="both"/>
      </w:pPr>
      <w:r>
        <w:t>4) если решение противоречит законодательству запрашиваемой Стороны;</w:t>
      </w:r>
    </w:p>
    <w:p w:rsidR="00710096" w:rsidRDefault="00710096">
      <w:pPr>
        <w:pStyle w:val="ConsPlusNormal"/>
        <w:ind w:firstLine="540"/>
        <w:jc w:val="both"/>
      </w:pPr>
      <w:r>
        <w:t>5) если решение было вынесено вопреки положениям, касающимся исключительной юрисдикции, предусмотренной законодательством запрашиваемой Стороны.</w:t>
      </w:r>
    </w:p>
    <w:p w:rsidR="00710096" w:rsidRDefault="00710096">
      <w:pPr>
        <w:pStyle w:val="ConsPlusNormal"/>
        <w:ind w:firstLine="540"/>
        <w:jc w:val="both"/>
      </w:pPr>
    </w:p>
    <w:p w:rsidR="00710096" w:rsidRDefault="00710096">
      <w:pPr>
        <w:pStyle w:val="ConsPlusNormal"/>
        <w:jc w:val="center"/>
      </w:pPr>
      <w:r>
        <w:t>Статья 21</w:t>
      </w:r>
    </w:p>
    <w:p w:rsidR="00710096" w:rsidRDefault="00710096">
      <w:pPr>
        <w:pStyle w:val="ConsPlusNormal"/>
        <w:ind w:firstLine="540"/>
        <w:jc w:val="both"/>
      </w:pPr>
    </w:p>
    <w:p w:rsidR="00710096" w:rsidRDefault="00710096">
      <w:pPr>
        <w:pStyle w:val="ConsPlusNormal"/>
        <w:ind w:firstLine="540"/>
        <w:jc w:val="both"/>
      </w:pPr>
      <w:r>
        <w:t>1. Документы, направляемые в соответствии с настоящей Конвенцией, освобождаются от всех формальностей по их легализации.</w:t>
      </w:r>
    </w:p>
    <w:p w:rsidR="00710096" w:rsidRDefault="00710096">
      <w:pPr>
        <w:pStyle w:val="ConsPlusNormal"/>
        <w:ind w:firstLine="540"/>
        <w:jc w:val="both"/>
      </w:pPr>
      <w:r>
        <w:t>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710096" w:rsidRDefault="00710096">
      <w:pPr>
        <w:pStyle w:val="ConsPlusNormal"/>
        <w:ind w:firstLine="540"/>
        <w:jc w:val="both"/>
      </w:pPr>
      <w: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710096" w:rsidRDefault="00710096">
      <w:pPr>
        <w:pStyle w:val="ConsPlusNormal"/>
        <w:ind w:firstLine="540"/>
        <w:jc w:val="both"/>
      </w:pPr>
    </w:p>
    <w:p w:rsidR="00710096" w:rsidRDefault="00710096">
      <w:pPr>
        <w:pStyle w:val="ConsPlusNormal"/>
        <w:jc w:val="center"/>
      </w:pPr>
      <w:r>
        <w:t>Статья 22</w:t>
      </w:r>
    </w:p>
    <w:p w:rsidR="00710096" w:rsidRDefault="00710096">
      <w:pPr>
        <w:pStyle w:val="ConsPlusNormal"/>
        <w:ind w:firstLine="540"/>
        <w:jc w:val="both"/>
      </w:pPr>
    </w:p>
    <w:p w:rsidR="00710096" w:rsidRDefault="00710096">
      <w:pPr>
        <w:pStyle w:val="ConsPlusNormal"/>
        <w:ind w:firstLine="540"/>
        <w:jc w:val="both"/>
      </w:pPr>
      <w:r>
        <w:t>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p>
    <w:p w:rsidR="00710096" w:rsidRDefault="00710096">
      <w:pPr>
        <w:pStyle w:val="ConsPlusNormal"/>
        <w:ind w:firstLine="540"/>
        <w:jc w:val="both"/>
      </w:pPr>
      <w:r>
        <w:t>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p w:rsidR="00710096" w:rsidRDefault="00710096">
      <w:pPr>
        <w:pStyle w:val="ConsPlusNormal"/>
        <w:ind w:firstLine="540"/>
        <w:jc w:val="both"/>
      </w:pPr>
    </w:p>
    <w:p w:rsidR="00710096" w:rsidRDefault="00710096">
      <w:pPr>
        <w:pStyle w:val="ConsPlusNormal"/>
        <w:jc w:val="center"/>
      </w:pPr>
      <w:r>
        <w:t>Статья 23</w:t>
      </w:r>
    </w:p>
    <w:p w:rsidR="00710096" w:rsidRDefault="00710096">
      <w:pPr>
        <w:pStyle w:val="ConsPlusNormal"/>
        <w:ind w:firstLine="540"/>
        <w:jc w:val="both"/>
      </w:pPr>
    </w:p>
    <w:p w:rsidR="00710096" w:rsidRDefault="00710096">
      <w:pPr>
        <w:pStyle w:val="ConsPlusNormal"/>
        <w:ind w:firstLine="540"/>
        <w:jc w:val="both"/>
      </w:pPr>
      <w: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710096" w:rsidRDefault="00710096">
      <w:pPr>
        <w:pStyle w:val="ConsPlusNormal"/>
        <w:ind w:firstLine="540"/>
        <w:jc w:val="both"/>
      </w:pPr>
    </w:p>
    <w:p w:rsidR="00710096" w:rsidRDefault="00710096">
      <w:pPr>
        <w:pStyle w:val="ConsPlusNormal"/>
        <w:jc w:val="center"/>
      </w:pPr>
      <w:r>
        <w:t>Статья 24</w:t>
      </w:r>
    </w:p>
    <w:p w:rsidR="00710096" w:rsidRDefault="00710096">
      <w:pPr>
        <w:pStyle w:val="ConsPlusNormal"/>
        <w:ind w:firstLine="540"/>
        <w:jc w:val="both"/>
      </w:pPr>
    </w:p>
    <w:p w:rsidR="00710096" w:rsidRDefault="00710096">
      <w:pPr>
        <w:pStyle w:val="ConsPlusNormal"/>
        <w:ind w:firstLine="540"/>
        <w:jc w:val="both"/>
      </w:pPr>
      <w:bookmarkStart w:id="11" w:name="P258"/>
      <w:bookmarkEnd w:id="11"/>
      <w:r>
        <w:t>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p>
    <w:p w:rsidR="00710096" w:rsidRDefault="00710096">
      <w:pPr>
        <w:pStyle w:val="ConsPlusNormal"/>
        <w:ind w:firstLine="540"/>
        <w:jc w:val="both"/>
      </w:pPr>
      <w:r>
        <w:t>1) наложение ареста на имущество, которое впоследствии может стать объектом конфискации;</w:t>
      </w:r>
    </w:p>
    <w:p w:rsidR="00710096" w:rsidRDefault="00710096">
      <w:pPr>
        <w:pStyle w:val="ConsPlusNormal"/>
        <w:ind w:firstLine="540"/>
        <w:jc w:val="both"/>
      </w:pPr>
      <w:r>
        <w:t>2) приостановление (замораживание) финансовых операций;</w:t>
      </w:r>
    </w:p>
    <w:p w:rsidR="00710096" w:rsidRDefault="00710096">
      <w:pPr>
        <w:pStyle w:val="ConsPlusNormal"/>
        <w:ind w:firstLine="540"/>
        <w:jc w:val="both"/>
      </w:pPr>
      <w:r>
        <w:t>3) приостановление отдельных видов деятельности юридического лица (радио- и телевещания, издания средств массовой информации, в том числе электронных).</w:t>
      </w:r>
    </w:p>
    <w:p w:rsidR="00710096" w:rsidRDefault="00710096">
      <w:pPr>
        <w:pStyle w:val="ConsPlusNormal"/>
        <w:ind w:firstLine="540"/>
        <w:jc w:val="both"/>
      </w:pPr>
      <w:r>
        <w:t xml:space="preserve">2. Меры, предусмотренные </w:t>
      </w:r>
      <w:hyperlink w:anchor="P258" w:history="1">
        <w:r>
          <w:rPr>
            <w:color w:val="0000FF"/>
          </w:rPr>
          <w:t>пунктом 1 настоящей статьи</w:t>
        </w:r>
      </w:hyperlink>
      <w:r>
        <w:t>, осуществляются в соответствии с законодательством запрашиваемой Стороны и настоящей Конвенцией.</w:t>
      </w:r>
    </w:p>
    <w:p w:rsidR="00710096" w:rsidRDefault="00710096">
      <w:pPr>
        <w:pStyle w:val="ConsPlusNormal"/>
        <w:ind w:firstLine="540"/>
        <w:jc w:val="both"/>
      </w:pPr>
      <w:r>
        <w:t xml:space="preserve">3. Прежде чем отменить меры, предусмотренные настоящей Конвенцией, запрашиваемая </w:t>
      </w:r>
      <w:r>
        <w:lastRenderedPageBreak/>
        <w:t>Сторона предоставляет запрашивающей Стороне право изложить свои доводы в пользу выполнения этой меры.</w:t>
      </w:r>
    </w:p>
    <w:p w:rsidR="00710096" w:rsidRDefault="00710096">
      <w:pPr>
        <w:pStyle w:val="ConsPlusNormal"/>
        <w:ind w:firstLine="540"/>
        <w:jc w:val="both"/>
      </w:pPr>
    </w:p>
    <w:p w:rsidR="00710096" w:rsidRDefault="00710096">
      <w:pPr>
        <w:pStyle w:val="ConsPlusNormal"/>
        <w:jc w:val="center"/>
      </w:pPr>
      <w:r>
        <w:t>Статья 25</w:t>
      </w:r>
    </w:p>
    <w:p w:rsidR="00710096" w:rsidRDefault="00710096">
      <w:pPr>
        <w:pStyle w:val="ConsPlusNormal"/>
        <w:ind w:firstLine="540"/>
        <w:jc w:val="both"/>
      </w:pPr>
    </w:p>
    <w:p w:rsidR="00710096" w:rsidRDefault="00710096">
      <w:pPr>
        <w:pStyle w:val="ConsPlusNormal"/>
        <w:ind w:firstLine="540"/>
        <w:jc w:val="both"/>
      </w:pPr>
      <w: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p>
    <w:p w:rsidR="00710096" w:rsidRDefault="00710096">
      <w:pPr>
        <w:pStyle w:val="ConsPlusNormal"/>
        <w:ind w:firstLine="540"/>
        <w:jc w:val="both"/>
      </w:pPr>
      <w:r>
        <w:t>1) либо исполняет решение суда или иного компетентного органа запрашивающей Стороны о применении запрашиваемых мер ответственности;</w:t>
      </w:r>
    </w:p>
    <w:p w:rsidR="00710096" w:rsidRDefault="00710096">
      <w:pPr>
        <w:pStyle w:val="ConsPlusNormal"/>
        <w:ind w:firstLine="540"/>
        <w:jc w:val="both"/>
      </w:pPr>
      <w:r>
        <w:t>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710096" w:rsidRDefault="00710096">
      <w:pPr>
        <w:pStyle w:val="ConsPlusNormal"/>
        <w:ind w:firstLine="540"/>
        <w:jc w:val="both"/>
      </w:pPr>
      <w:r>
        <w:t>2. Меры ответственности в отношении юридического лица применяются в соответствии с законодательством запрашиваемой Стороны.</w:t>
      </w:r>
    </w:p>
    <w:p w:rsidR="00710096" w:rsidRDefault="00710096">
      <w:pPr>
        <w:pStyle w:val="ConsPlusNormal"/>
        <w:ind w:firstLine="540"/>
        <w:jc w:val="both"/>
      </w:pPr>
    </w:p>
    <w:p w:rsidR="00710096" w:rsidRDefault="00710096">
      <w:pPr>
        <w:pStyle w:val="ConsPlusNormal"/>
        <w:jc w:val="center"/>
      </w:pPr>
      <w:r>
        <w:t>Статья 26</w:t>
      </w:r>
    </w:p>
    <w:p w:rsidR="00710096" w:rsidRDefault="00710096">
      <w:pPr>
        <w:pStyle w:val="ConsPlusNormal"/>
        <w:ind w:firstLine="540"/>
        <w:jc w:val="both"/>
      </w:pPr>
    </w:p>
    <w:p w:rsidR="00710096" w:rsidRDefault="00710096">
      <w:pPr>
        <w:pStyle w:val="ConsPlusNormal"/>
        <w:ind w:firstLine="540"/>
        <w:jc w:val="both"/>
      </w:pPr>
      <w:r>
        <w:t>Стороны в соответствии с национальным законодательством в целях обеспечения конфискации принимают меры для того, чтобы:</w:t>
      </w:r>
    </w:p>
    <w:p w:rsidR="00710096" w:rsidRDefault="00710096">
      <w:pPr>
        <w:pStyle w:val="ConsPlusNormal"/>
        <w:ind w:firstLine="540"/>
        <w:jc w:val="both"/>
      </w:pPr>
      <w:r>
        <w:t>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p>
    <w:p w:rsidR="00710096" w:rsidRDefault="00710096">
      <w:pPr>
        <w:pStyle w:val="ConsPlusNormal"/>
        <w:ind w:firstLine="540"/>
        <w:jc w:val="both"/>
      </w:pPr>
      <w: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710096" w:rsidRDefault="00710096">
      <w:pPr>
        <w:pStyle w:val="ConsPlusNormal"/>
        <w:ind w:firstLine="540"/>
        <w:jc w:val="both"/>
      </w:pPr>
    </w:p>
    <w:p w:rsidR="00710096" w:rsidRDefault="00710096">
      <w:pPr>
        <w:pStyle w:val="ConsPlusNormal"/>
        <w:jc w:val="center"/>
      </w:pPr>
      <w:r>
        <w:t>Статья 27</w:t>
      </w:r>
    </w:p>
    <w:p w:rsidR="00710096" w:rsidRDefault="00710096">
      <w:pPr>
        <w:pStyle w:val="ConsPlusNormal"/>
        <w:ind w:firstLine="540"/>
        <w:jc w:val="both"/>
      </w:pPr>
    </w:p>
    <w:p w:rsidR="00710096" w:rsidRDefault="00710096">
      <w:pPr>
        <w:pStyle w:val="ConsPlusNormal"/>
        <w:ind w:firstLine="540"/>
        <w:jc w:val="both"/>
      </w:pPr>
      <w: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p>
    <w:p w:rsidR="00710096" w:rsidRDefault="00710096">
      <w:pPr>
        <w:pStyle w:val="ConsPlusNormal"/>
        <w:ind w:firstLine="540"/>
        <w:jc w:val="both"/>
      </w:pPr>
      <w: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p>
    <w:p w:rsidR="00710096" w:rsidRDefault="00710096">
      <w:pPr>
        <w:pStyle w:val="ConsPlusNormal"/>
        <w:ind w:firstLine="540"/>
        <w:jc w:val="both"/>
      </w:pPr>
      <w: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710096" w:rsidRDefault="00710096">
      <w:pPr>
        <w:pStyle w:val="ConsPlusNormal"/>
        <w:ind w:firstLine="540"/>
        <w:jc w:val="both"/>
      </w:pPr>
      <w: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710096" w:rsidRDefault="00710096">
      <w:pPr>
        <w:pStyle w:val="ConsPlusNormal"/>
        <w:ind w:firstLine="540"/>
        <w:jc w:val="both"/>
      </w:pPr>
      <w:r>
        <w:t>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p w:rsidR="00710096" w:rsidRDefault="00710096">
      <w:pPr>
        <w:pStyle w:val="ConsPlusNormal"/>
        <w:ind w:firstLine="540"/>
        <w:jc w:val="both"/>
      </w:pPr>
    </w:p>
    <w:p w:rsidR="00710096" w:rsidRDefault="00710096">
      <w:pPr>
        <w:pStyle w:val="ConsPlusNormal"/>
        <w:jc w:val="center"/>
      </w:pPr>
      <w:r>
        <w:t>Статья 28</w:t>
      </w:r>
    </w:p>
    <w:p w:rsidR="00710096" w:rsidRDefault="00710096">
      <w:pPr>
        <w:pStyle w:val="ConsPlusNormal"/>
        <w:ind w:firstLine="540"/>
        <w:jc w:val="both"/>
      </w:pPr>
    </w:p>
    <w:p w:rsidR="00710096" w:rsidRDefault="00710096">
      <w:pPr>
        <w:pStyle w:val="ConsPlusNormal"/>
        <w:ind w:firstLine="540"/>
        <w:jc w:val="both"/>
      </w:pPr>
      <w:r>
        <w:t>Стороны самостоятельно несут расходы, связанные с выполнением ими настоящей Конвенции, если не будет согласован иной порядок.</w:t>
      </w:r>
    </w:p>
    <w:p w:rsidR="00710096" w:rsidRDefault="00710096">
      <w:pPr>
        <w:pStyle w:val="ConsPlusNormal"/>
        <w:ind w:firstLine="540"/>
        <w:jc w:val="both"/>
      </w:pPr>
    </w:p>
    <w:p w:rsidR="00710096" w:rsidRDefault="00710096">
      <w:pPr>
        <w:pStyle w:val="ConsPlusNormal"/>
        <w:jc w:val="center"/>
      </w:pPr>
      <w:r>
        <w:t>Статья 29</w:t>
      </w:r>
    </w:p>
    <w:p w:rsidR="00710096" w:rsidRDefault="00710096">
      <w:pPr>
        <w:pStyle w:val="ConsPlusNormal"/>
        <w:ind w:firstLine="540"/>
        <w:jc w:val="both"/>
      </w:pPr>
    </w:p>
    <w:p w:rsidR="00710096" w:rsidRDefault="00710096">
      <w:pPr>
        <w:pStyle w:val="ConsPlusNormal"/>
        <w:ind w:firstLine="540"/>
        <w:jc w:val="both"/>
      </w:pPr>
      <w:r>
        <w:t xml:space="preserve">1. Если подается иск о возмещении ущерба, нанесенного неправомерным действием или </w:t>
      </w:r>
      <w:r>
        <w:lastRenderedPageBreak/>
        <w:t>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p>
    <w:p w:rsidR="00710096" w:rsidRDefault="00710096">
      <w:pPr>
        <w:pStyle w:val="ConsPlusNormal"/>
        <w:ind w:firstLine="540"/>
        <w:jc w:val="both"/>
      </w:pPr>
      <w:r>
        <w:t>2. Сторона, которой предъявлен иск о возмещении ущерба, информирует об этом другие заинтересованные Стороны.</w:t>
      </w:r>
    </w:p>
    <w:p w:rsidR="00710096" w:rsidRDefault="00710096">
      <w:pPr>
        <w:pStyle w:val="ConsPlusNormal"/>
        <w:ind w:firstLine="540"/>
        <w:jc w:val="both"/>
      </w:pPr>
    </w:p>
    <w:p w:rsidR="00710096" w:rsidRDefault="00710096">
      <w:pPr>
        <w:pStyle w:val="ConsPlusNormal"/>
        <w:jc w:val="center"/>
      </w:pPr>
      <w:r>
        <w:t>Статья 30</w:t>
      </w:r>
    </w:p>
    <w:p w:rsidR="00710096" w:rsidRDefault="00710096">
      <w:pPr>
        <w:pStyle w:val="ConsPlusNormal"/>
        <w:ind w:firstLine="540"/>
        <w:jc w:val="both"/>
      </w:pPr>
    </w:p>
    <w:p w:rsidR="00710096" w:rsidRDefault="00710096">
      <w:pPr>
        <w:pStyle w:val="ConsPlusNormal"/>
        <w:ind w:firstLine="540"/>
        <w:jc w:val="both"/>
      </w:pPr>
      <w:r>
        <w:t xml:space="preserve">Настоящая Конвенция не ограничивает права Сторон заключать другие международные договоры по вопросам, являющимся предметом настоящей Конвенции и </w:t>
      </w:r>
      <w:proofErr w:type="gramStart"/>
      <w:r>
        <w:t>не противоречащим ее целям</w:t>
      </w:r>
      <w:proofErr w:type="gramEnd"/>
      <w:r>
        <w:t xml:space="preserve"> и объекту, а также не затрагивает права и обязанности Сторон, вытекающие из иных международных договоров, участниками которых они являются.</w:t>
      </w:r>
    </w:p>
    <w:p w:rsidR="00710096" w:rsidRDefault="00710096">
      <w:pPr>
        <w:pStyle w:val="ConsPlusNormal"/>
        <w:ind w:firstLine="540"/>
        <w:jc w:val="both"/>
      </w:pPr>
    </w:p>
    <w:p w:rsidR="00710096" w:rsidRDefault="00710096">
      <w:pPr>
        <w:pStyle w:val="ConsPlusNormal"/>
        <w:jc w:val="center"/>
      </w:pPr>
      <w:r>
        <w:t>Статья 31</w:t>
      </w:r>
    </w:p>
    <w:p w:rsidR="00710096" w:rsidRDefault="00710096">
      <w:pPr>
        <w:pStyle w:val="ConsPlusNormal"/>
        <w:ind w:firstLine="540"/>
        <w:jc w:val="both"/>
      </w:pPr>
    </w:p>
    <w:p w:rsidR="00710096" w:rsidRDefault="00710096">
      <w:pPr>
        <w:pStyle w:val="ConsPlusNormal"/>
        <w:ind w:firstLine="540"/>
        <w:jc w:val="both"/>
      </w:pPr>
      <w:r>
        <w:t>1. Настоящая Конвенция заключается на неопределенный срок.</w:t>
      </w:r>
    </w:p>
    <w:p w:rsidR="00710096" w:rsidRDefault="00710096">
      <w:pPr>
        <w:pStyle w:val="ConsPlusNormal"/>
        <w:ind w:firstLine="540"/>
        <w:jc w:val="both"/>
      </w:pPr>
      <w:r>
        <w:t>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с даты сдачи на хранение депозитарию четвертой ратификационной грамоты.</w:t>
      </w:r>
    </w:p>
    <w:p w:rsidR="00710096" w:rsidRDefault="00710096">
      <w:pPr>
        <w:pStyle w:val="ConsPlusNormal"/>
        <w:ind w:firstLine="540"/>
        <w:jc w:val="both"/>
      </w:pPr>
      <w:r>
        <w:t>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с даты сдачи на хранение депозитарию своей ратификационной грамоты.</w:t>
      </w:r>
    </w:p>
    <w:p w:rsidR="00710096" w:rsidRDefault="00710096">
      <w:pPr>
        <w:pStyle w:val="ConsPlusNormal"/>
        <w:ind w:firstLine="540"/>
        <w:jc w:val="both"/>
      </w:pPr>
      <w:r>
        <w:t>4. Депозитарием настоящей Конвенции является Секретариат Шанхайской организации сотрудничества.</w:t>
      </w:r>
    </w:p>
    <w:p w:rsidR="00710096" w:rsidRDefault="00710096">
      <w:pPr>
        <w:pStyle w:val="ConsPlusNormal"/>
        <w:ind w:firstLine="540"/>
        <w:jc w:val="both"/>
      </w:pPr>
    </w:p>
    <w:p w:rsidR="00710096" w:rsidRDefault="00710096">
      <w:pPr>
        <w:pStyle w:val="ConsPlusNormal"/>
        <w:jc w:val="center"/>
      </w:pPr>
      <w:r>
        <w:t>Статья 32</w:t>
      </w:r>
    </w:p>
    <w:p w:rsidR="00710096" w:rsidRDefault="00710096">
      <w:pPr>
        <w:pStyle w:val="ConsPlusNormal"/>
        <w:ind w:firstLine="540"/>
        <w:jc w:val="both"/>
      </w:pPr>
    </w:p>
    <w:p w:rsidR="00710096" w:rsidRDefault="00710096">
      <w:pPr>
        <w:pStyle w:val="ConsPlusNormal"/>
        <w:ind w:firstLine="540"/>
        <w:jc w:val="both"/>
      </w:pPr>
      <w:r>
        <w:t>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p>
    <w:p w:rsidR="00710096" w:rsidRDefault="00710096">
      <w:pPr>
        <w:pStyle w:val="ConsPlusNormal"/>
        <w:ind w:firstLine="540"/>
        <w:jc w:val="both"/>
      </w:pPr>
      <w:r>
        <w:t>2. Для присоединяющегося государства настоящая Конвенция вступает в силу на тридцатый день с даты сдачи на хранение депозитарию уведомления о присоединении.</w:t>
      </w:r>
    </w:p>
    <w:p w:rsidR="00710096" w:rsidRDefault="00710096">
      <w:pPr>
        <w:pStyle w:val="ConsPlusNormal"/>
        <w:ind w:firstLine="540"/>
        <w:jc w:val="both"/>
      </w:pPr>
    </w:p>
    <w:p w:rsidR="00710096" w:rsidRDefault="00710096">
      <w:pPr>
        <w:pStyle w:val="ConsPlusNormal"/>
        <w:jc w:val="center"/>
      </w:pPr>
      <w:r>
        <w:t>Статья 33</w:t>
      </w:r>
    </w:p>
    <w:p w:rsidR="00710096" w:rsidRDefault="00710096">
      <w:pPr>
        <w:pStyle w:val="ConsPlusNormal"/>
        <w:ind w:firstLine="540"/>
        <w:jc w:val="both"/>
      </w:pPr>
    </w:p>
    <w:p w:rsidR="00710096" w:rsidRDefault="00710096">
      <w:pPr>
        <w:pStyle w:val="ConsPlusNormal"/>
        <w:ind w:firstLine="540"/>
        <w:jc w:val="both"/>
      </w:pPr>
      <w:r>
        <w:t xml:space="preserve">Настоящая Конвенция в соответствии со </w:t>
      </w:r>
      <w:hyperlink r:id="rId8"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710096" w:rsidRDefault="00710096">
      <w:pPr>
        <w:pStyle w:val="ConsPlusNormal"/>
        <w:ind w:firstLine="540"/>
        <w:jc w:val="both"/>
      </w:pPr>
    </w:p>
    <w:p w:rsidR="00710096" w:rsidRDefault="00710096">
      <w:pPr>
        <w:pStyle w:val="ConsPlusNormal"/>
        <w:jc w:val="center"/>
      </w:pPr>
      <w:r>
        <w:t>Статья 34</w:t>
      </w:r>
    </w:p>
    <w:p w:rsidR="00710096" w:rsidRDefault="00710096">
      <w:pPr>
        <w:pStyle w:val="ConsPlusNormal"/>
        <w:ind w:firstLine="540"/>
        <w:jc w:val="both"/>
      </w:pPr>
    </w:p>
    <w:p w:rsidR="00710096" w:rsidRDefault="00710096">
      <w:pPr>
        <w:pStyle w:val="ConsPlusNormal"/>
        <w:ind w:firstLine="540"/>
        <w:jc w:val="both"/>
      </w:pPr>
      <w: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710096" w:rsidRDefault="00710096">
      <w:pPr>
        <w:pStyle w:val="ConsPlusNormal"/>
        <w:ind w:firstLine="540"/>
        <w:jc w:val="both"/>
      </w:pPr>
    </w:p>
    <w:p w:rsidR="00710096" w:rsidRDefault="00710096">
      <w:pPr>
        <w:pStyle w:val="ConsPlusNormal"/>
        <w:jc w:val="center"/>
      </w:pPr>
      <w:r>
        <w:t>Статья 35</w:t>
      </w:r>
    </w:p>
    <w:p w:rsidR="00710096" w:rsidRDefault="00710096">
      <w:pPr>
        <w:pStyle w:val="ConsPlusNormal"/>
        <w:ind w:firstLine="540"/>
        <w:jc w:val="both"/>
      </w:pPr>
    </w:p>
    <w:p w:rsidR="00710096" w:rsidRDefault="00710096">
      <w:pPr>
        <w:pStyle w:val="ConsPlusNormal"/>
        <w:ind w:firstLine="540"/>
        <w:jc w:val="both"/>
      </w:pPr>
      <w:r>
        <w:t>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с даты получения уведомления о выходе, депозитарий извещает об этом другие Стороны.</w:t>
      </w:r>
    </w:p>
    <w:p w:rsidR="00710096" w:rsidRDefault="00710096">
      <w:pPr>
        <w:pStyle w:val="ConsPlusNormal"/>
        <w:ind w:firstLine="540"/>
        <w:jc w:val="both"/>
      </w:pPr>
    </w:p>
    <w:p w:rsidR="00710096" w:rsidRDefault="00710096">
      <w:pPr>
        <w:pStyle w:val="ConsPlusNormal"/>
        <w:jc w:val="center"/>
      </w:pPr>
      <w:r>
        <w:t>Статья 36</w:t>
      </w:r>
    </w:p>
    <w:p w:rsidR="00710096" w:rsidRDefault="00710096">
      <w:pPr>
        <w:pStyle w:val="ConsPlusNormal"/>
        <w:ind w:firstLine="540"/>
        <w:jc w:val="both"/>
      </w:pPr>
    </w:p>
    <w:p w:rsidR="00710096" w:rsidRDefault="00710096">
      <w:pPr>
        <w:pStyle w:val="ConsPlusNormal"/>
        <w:ind w:firstLine="540"/>
        <w:jc w:val="both"/>
      </w:pPr>
      <w:r>
        <w:lastRenderedPageBreak/>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710096" w:rsidRDefault="00710096">
      <w:pPr>
        <w:pStyle w:val="ConsPlusNormal"/>
        <w:ind w:firstLine="540"/>
        <w:jc w:val="both"/>
      </w:pPr>
    </w:p>
    <w:p w:rsidR="00710096" w:rsidRDefault="00710096">
      <w:pPr>
        <w:pStyle w:val="ConsPlusNormal"/>
        <w:jc w:val="center"/>
      </w:pPr>
      <w:r>
        <w:t>Статья 37</w:t>
      </w:r>
    </w:p>
    <w:p w:rsidR="00710096" w:rsidRDefault="00710096">
      <w:pPr>
        <w:pStyle w:val="ConsPlusNormal"/>
        <w:ind w:firstLine="540"/>
        <w:jc w:val="both"/>
      </w:pPr>
    </w:p>
    <w:p w:rsidR="00710096" w:rsidRDefault="00710096">
      <w:pPr>
        <w:pStyle w:val="ConsPlusNormal"/>
        <w:ind w:firstLine="540"/>
        <w:jc w:val="both"/>
      </w:pPr>
      <w:r>
        <w:t>1. Рабочими языками при осуществлении сотрудничества Сторон в рамках настоящей Конвенции являются русский и китайский языки.</w:t>
      </w:r>
    </w:p>
    <w:p w:rsidR="00710096" w:rsidRDefault="00710096">
      <w:pPr>
        <w:pStyle w:val="ConsPlusNormal"/>
        <w:ind w:firstLine="540"/>
        <w:jc w:val="both"/>
      </w:pPr>
      <w: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710096" w:rsidRDefault="00710096">
      <w:pPr>
        <w:pStyle w:val="ConsPlusNormal"/>
        <w:ind w:firstLine="540"/>
        <w:jc w:val="both"/>
      </w:pPr>
    </w:p>
    <w:p w:rsidR="00710096" w:rsidRDefault="00710096">
      <w:pPr>
        <w:pStyle w:val="ConsPlusNormal"/>
        <w:ind w:firstLine="540"/>
        <w:jc w:val="both"/>
      </w:pPr>
      <w:r>
        <w:t>Совершено в городе Екатеринбурге 16 июня 2009 года в одном экземпляре на русском и китайском языках, причем оба текста имеют одинаковую юридическую силу.</w:t>
      </w:r>
    </w:p>
    <w:p w:rsidR="00710096" w:rsidRDefault="00710096">
      <w:pPr>
        <w:pStyle w:val="ConsPlusNormal"/>
        <w:ind w:firstLine="540"/>
        <w:jc w:val="both"/>
      </w:pPr>
    </w:p>
    <w:p w:rsidR="00710096" w:rsidRDefault="00710096">
      <w:pPr>
        <w:pStyle w:val="ConsPlusNormal"/>
        <w:jc w:val="right"/>
      </w:pPr>
      <w:r>
        <w:t>(Подписи)</w:t>
      </w:r>
    </w:p>
    <w:p w:rsidR="00710096" w:rsidRDefault="00710096">
      <w:pPr>
        <w:pStyle w:val="ConsPlusNormal"/>
        <w:ind w:firstLine="540"/>
        <w:jc w:val="both"/>
      </w:pPr>
    </w:p>
    <w:p w:rsidR="00710096" w:rsidRDefault="00710096">
      <w:pPr>
        <w:pStyle w:val="ConsPlusNormal"/>
        <w:ind w:firstLine="540"/>
        <w:jc w:val="both"/>
      </w:pPr>
    </w:p>
    <w:p w:rsidR="00710096" w:rsidRDefault="00710096">
      <w:pPr>
        <w:pStyle w:val="ConsPlusNormal"/>
        <w:pBdr>
          <w:top w:val="single" w:sz="6" w:space="0" w:color="auto"/>
        </w:pBdr>
        <w:spacing w:before="100" w:after="100"/>
        <w:jc w:val="both"/>
        <w:rPr>
          <w:sz w:val="2"/>
          <w:szCs w:val="2"/>
        </w:rPr>
      </w:pPr>
    </w:p>
    <w:p w:rsidR="00DA6118" w:rsidRDefault="00DA6118"/>
    <w:sectPr w:rsidR="00DA6118" w:rsidSect="00BC2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96"/>
    <w:rsid w:val="00710096"/>
    <w:rsid w:val="00DA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C91E0-574B-45B5-8A15-BB83968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00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3A140D77C04E34C747EC4EE7BEEC4175DDB4A1FE45921FA05548FE435D43A4511797DADD446b5SBJ" TargetMode="External"/><Relationship Id="rId3" Type="http://schemas.openxmlformats.org/officeDocument/2006/relationships/webSettings" Target="webSettings.xml"/><Relationship Id="rId7" Type="http://schemas.openxmlformats.org/officeDocument/2006/relationships/hyperlink" Target="consultantplus://offline/ref=5833A140D77C04E34C747EC4EE7BEEC41559DB4A17E45921FA05548FE435D43A4511797DADD742b5S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33A140D77C04E34C747EC4EE7BEEC41758D84D1FE45921FA05548FbES4J" TargetMode="External"/><Relationship Id="rId5" Type="http://schemas.openxmlformats.org/officeDocument/2006/relationships/hyperlink" Target="consultantplus://offline/ref=5833A140D77C04E34C747EC4EE7BEEC4175BD84C12E45921FA05548FbES4J" TargetMode="External"/><Relationship Id="rId10" Type="http://schemas.openxmlformats.org/officeDocument/2006/relationships/theme" Target="theme/theme1.xml"/><Relationship Id="rId4" Type="http://schemas.openxmlformats.org/officeDocument/2006/relationships/hyperlink" Target="consultantplus://offline/ref=5833A140D77C04E34C747EC4EE7BEEC4175DDB4A1FE45921FA05548FbES4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2016-08-01T09:18:00Z</dcterms:created>
  <dcterms:modified xsi:type="dcterms:W3CDTF">2016-08-01T09:18:00Z</dcterms:modified>
</cp:coreProperties>
</file>