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EC" w:rsidRPr="000E1FC0" w:rsidRDefault="00A36BEC" w:rsidP="00A36BE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36BEC" w:rsidRPr="00385D47" w:rsidRDefault="00385D47" w:rsidP="00A36BEC">
      <w:pPr>
        <w:spacing w:line="276" w:lineRule="auto"/>
        <w:jc w:val="center"/>
        <w:rPr>
          <w:b/>
          <w:bCs/>
          <w:szCs w:val="28"/>
        </w:rPr>
      </w:pPr>
      <w:r w:rsidRPr="00385D47">
        <w:rPr>
          <w:b/>
          <w:bCs/>
          <w:szCs w:val="28"/>
        </w:rPr>
        <w:t>МОДЕЛИРОВАНИЕ И КОНСТРУИРОВАНИЕ</w:t>
      </w:r>
    </w:p>
    <w:p w:rsidR="00A36BEC" w:rsidRPr="00EE26BC" w:rsidRDefault="00A36BEC" w:rsidP="00A36BE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53.03.02 «</w:t>
      </w:r>
      <w:r w:rsidRPr="00996A63">
        <w:rPr>
          <w:b/>
          <w:szCs w:val="28"/>
        </w:rPr>
        <w:t>Декоративно-прикладное искусство и народные промыслы</w:t>
      </w:r>
      <w:r>
        <w:rPr>
          <w:b/>
          <w:szCs w:val="28"/>
        </w:rPr>
        <w:t>»</w:t>
      </w:r>
    </w:p>
    <w:p w:rsidR="00A36BEC" w:rsidRPr="00EE26BC" w:rsidRDefault="00A36BEC" w:rsidP="00A36BE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996A63">
        <w:rPr>
          <w:b/>
          <w:szCs w:val="28"/>
        </w:rPr>
        <w:t>Художественная обработка керамики</w:t>
      </w:r>
    </w:p>
    <w:p w:rsidR="00A36BEC" w:rsidRPr="00EE26BC" w:rsidRDefault="00A36BEC" w:rsidP="00A36BE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A36BEC" w:rsidRPr="00EE26BC" w:rsidRDefault="00A36BEC" w:rsidP="00A36BEC">
      <w:pPr>
        <w:spacing w:line="276" w:lineRule="auto"/>
        <w:jc w:val="center"/>
        <w:rPr>
          <w:sz w:val="22"/>
        </w:rPr>
      </w:pPr>
    </w:p>
    <w:p w:rsidR="00A36BEC" w:rsidRPr="00A36BEC" w:rsidRDefault="00A36BEC" w:rsidP="00A36BEC">
      <w:pPr>
        <w:spacing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 xml:space="preserve"> - </w:t>
      </w:r>
      <w:r>
        <w:t>научить студентов разрабатывать и выполнять керамические изделие с учетом конструктивных и технологических требований, выполнять точные и правильные конструктивные и рабочие чертежи, моделировать изделие (группу предметов, серии, наборы, комплекты) в связи со средой и функцией использования; различать конструктивные особенности изделий из различных керамических материалов.</w:t>
      </w:r>
    </w:p>
    <w:p w:rsidR="00A36BEC" w:rsidRPr="00EE26BC" w:rsidRDefault="00A36BEC" w:rsidP="00A36BEC">
      <w:pPr>
        <w:spacing w:line="276" w:lineRule="auto"/>
        <w:jc w:val="both"/>
        <w:rPr>
          <w:szCs w:val="28"/>
        </w:rPr>
      </w:pPr>
    </w:p>
    <w:p w:rsidR="00A36BEC" w:rsidRPr="00EE26BC" w:rsidRDefault="00A36BEC" w:rsidP="00A36BE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A36BEC" w:rsidRPr="00A36BEC" w:rsidRDefault="00A36BEC" w:rsidP="002C3DA7">
      <w:pPr>
        <w:pStyle w:val="2"/>
        <w:numPr>
          <w:ilvl w:val="0"/>
          <w:numId w:val="3"/>
        </w:numPr>
        <w:spacing w:line="276" w:lineRule="auto"/>
        <w:ind w:left="0" w:firstLine="360"/>
        <w:rPr>
          <w:rFonts w:eastAsia="Calibri"/>
          <w:color w:val="000000"/>
          <w:szCs w:val="28"/>
          <w:lang w:eastAsia="en-US"/>
        </w:rPr>
      </w:pPr>
      <w:r w:rsidRPr="00A36BEC">
        <w:rPr>
          <w:rFonts w:eastAsia="Calibri"/>
          <w:color w:val="000000"/>
          <w:szCs w:val="28"/>
          <w:lang w:eastAsia="en-US"/>
        </w:rPr>
        <w:t>сформировать у обучающихся целостное представление о конструировании и моделировании керамических изделий, как важном этапе производства декоративных и утилитарных изделий.</w:t>
      </w:r>
    </w:p>
    <w:p w:rsidR="00A36BEC" w:rsidRPr="00A36BEC" w:rsidRDefault="00A36BEC" w:rsidP="002C3DA7">
      <w:pPr>
        <w:pStyle w:val="2"/>
        <w:numPr>
          <w:ilvl w:val="0"/>
          <w:numId w:val="3"/>
        </w:numPr>
        <w:spacing w:line="276" w:lineRule="auto"/>
        <w:ind w:left="0" w:firstLine="360"/>
        <w:rPr>
          <w:rFonts w:eastAsia="Calibri"/>
          <w:color w:val="000000"/>
          <w:szCs w:val="28"/>
          <w:lang w:eastAsia="en-US"/>
        </w:rPr>
      </w:pPr>
      <w:r w:rsidRPr="00A36BEC">
        <w:rPr>
          <w:rFonts w:eastAsia="Calibri"/>
          <w:color w:val="000000"/>
          <w:szCs w:val="28"/>
          <w:lang w:eastAsia="en-US"/>
        </w:rPr>
        <w:t>развитие образного мышления для воплощения художественного замысла в произведение декоративно-прикладного  искусства;</w:t>
      </w:r>
    </w:p>
    <w:p w:rsidR="00A36BEC" w:rsidRPr="00A36BEC" w:rsidRDefault="00A36BEC" w:rsidP="002C3DA7">
      <w:pPr>
        <w:pStyle w:val="2"/>
        <w:numPr>
          <w:ilvl w:val="0"/>
          <w:numId w:val="3"/>
        </w:numPr>
        <w:spacing w:line="276" w:lineRule="auto"/>
        <w:ind w:left="0" w:firstLine="360"/>
        <w:rPr>
          <w:rFonts w:eastAsia="Calibri"/>
          <w:color w:val="000000"/>
          <w:szCs w:val="28"/>
          <w:lang w:eastAsia="en-US"/>
        </w:rPr>
      </w:pPr>
      <w:r w:rsidRPr="00A36BEC">
        <w:rPr>
          <w:rFonts w:eastAsia="Calibri"/>
          <w:color w:val="000000"/>
          <w:szCs w:val="28"/>
          <w:lang w:eastAsia="en-US"/>
        </w:rPr>
        <w:t>формирование у обучающихся системы теоретических знаний и практических навыков в области создания художественной керамики.</w:t>
      </w:r>
    </w:p>
    <w:p w:rsidR="00A36BEC" w:rsidRPr="00A36BEC" w:rsidRDefault="00A36BEC" w:rsidP="002C3DA7">
      <w:pPr>
        <w:pStyle w:val="2"/>
        <w:numPr>
          <w:ilvl w:val="0"/>
          <w:numId w:val="3"/>
        </w:numPr>
        <w:spacing w:line="276" w:lineRule="auto"/>
        <w:ind w:left="0" w:firstLine="360"/>
        <w:rPr>
          <w:rFonts w:eastAsia="Calibri"/>
          <w:color w:val="000000"/>
          <w:szCs w:val="28"/>
          <w:lang w:eastAsia="en-US"/>
        </w:rPr>
      </w:pPr>
      <w:r w:rsidRPr="00A36BEC">
        <w:rPr>
          <w:rFonts w:eastAsia="Calibri"/>
          <w:color w:val="000000"/>
          <w:szCs w:val="28"/>
          <w:lang w:eastAsia="en-US"/>
        </w:rPr>
        <w:t>формирование мотивации к воплощению  творческих замыслов в материале.</w:t>
      </w:r>
    </w:p>
    <w:p w:rsidR="00A36BEC" w:rsidRPr="00EE26BC" w:rsidRDefault="00A36BEC" w:rsidP="00A36BEC">
      <w:pPr>
        <w:pStyle w:val="2"/>
        <w:spacing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A36BEC" w:rsidRPr="00EE26BC" w:rsidRDefault="00A36BEC" w:rsidP="00A36BE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A36BEC" w:rsidRPr="00A36BEC" w:rsidRDefault="006C33D7" w:rsidP="006C33D7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 xml:space="preserve">технику безопасности при работе в </w:t>
      </w:r>
      <w:proofErr w:type="spellStart"/>
      <w:r w:rsidR="00A36BEC" w:rsidRPr="00A36BEC">
        <w:rPr>
          <w:szCs w:val="28"/>
        </w:rPr>
        <w:t>гипсомодельной</w:t>
      </w:r>
      <w:proofErr w:type="spellEnd"/>
      <w:r w:rsidR="00A36BEC" w:rsidRPr="00A36BEC">
        <w:rPr>
          <w:szCs w:val="28"/>
        </w:rPr>
        <w:t xml:space="preserve"> мастерской;</w:t>
      </w:r>
    </w:p>
    <w:p w:rsidR="00A36BEC" w:rsidRPr="00A36BEC" w:rsidRDefault="00A36BEC" w:rsidP="006C33D7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ind w:left="0" w:firstLine="567"/>
        <w:rPr>
          <w:szCs w:val="28"/>
        </w:rPr>
      </w:pPr>
      <w:r w:rsidRPr="00A36BEC">
        <w:rPr>
          <w:szCs w:val="28"/>
        </w:rPr>
        <w:t xml:space="preserve"> основы теории и методологии конструирования в области декоративно – прикладного искусства и народных промыслов;</w:t>
      </w:r>
    </w:p>
    <w:p w:rsidR="00A36BEC" w:rsidRPr="00A36BEC" w:rsidRDefault="006C33D7" w:rsidP="006C33D7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основные особенности моделирования изделий из керамики;</w:t>
      </w:r>
    </w:p>
    <w:p w:rsidR="00A36BEC" w:rsidRPr="00A36BEC" w:rsidRDefault="006C33D7" w:rsidP="006C33D7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ind w:left="0" w:firstLine="567"/>
        <w:rPr>
          <w:b/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основы конструирования, технологические особенности материала;</w:t>
      </w:r>
    </w:p>
    <w:p w:rsidR="00A36BEC" w:rsidRPr="00A36BEC" w:rsidRDefault="006C33D7" w:rsidP="006C33D7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специфика конструирования изделий из различных керамических материалов;</w:t>
      </w:r>
    </w:p>
    <w:p w:rsidR="00A36BEC" w:rsidRPr="00A36BEC" w:rsidRDefault="006C33D7" w:rsidP="006C33D7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основные технологические, конструктивные и функциональные требования к изделиям из керамики.</w:t>
      </w:r>
    </w:p>
    <w:p w:rsidR="00A36BEC" w:rsidRDefault="00A36BEC" w:rsidP="0051742D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  <w:rPr>
          <w:szCs w:val="28"/>
        </w:rPr>
      </w:pPr>
      <w:r w:rsidRPr="00A36BEC">
        <w:rPr>
          <w:szCs w:val="28"/>
        </w:rPr>
        <w:t>о тенденциях формообразования в исторической и современной керамике;</w:t>
      </w:r>
      <w:r w:rsidRPr="002B7784">
        <w:rPr>
          <w:szCs w:val="28"/>
        </w:rPr>
        <w:t xml:space="preserve"> </w:t>
      </w:r>
    </w:p>
    <w:p w:rsidR="00A36BEC" w:rsidRPr="00EE26BC" w:rsidRDefault="00A36BEC" w:rsidP="00A36BE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A36BEC" w:rsidRPr="00A36BEC" w:rsidRDefault="007C1C15" w:rsidP="007C1C15">
      <w:pPr>
        <w:pStyle w:val="a"/>
        <w:numPr>
          <w:ilvl w:val="0"/>
          <w:numId w:val="5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воплотить графический художественный замысел в реальную модель;</w:t>
      </w:r>
    </w:p>
    <w:p w:rsidR="00A36BEC" w:rsidRPr="00A36BEC" w:rsidRDefault="007C1C15" w:rsidP="007C1C15">
      <w:pPr>
        <w:pStyle w:val="a"/>
        <w:numPr>
          <w:ilvl w:val="0"/>
          <w:numId w:val="5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выполнять модели единичных и промышленных изделий (предметов);</w:t>
      </w:r>
    </w:p>
    <w:p w:rsidR="00A36BEC" w:rsidRPr="00A36BEC" w:rsidRDefault="007C1C15" w:rsidP="007C1C15">
      <w:pPr>
        <w:pStyle w:val="a"/>
        <w:numPr>
          <w:ilvl w:val="0"/>
          <w:numId w:val="5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пользоваться различными законами моделирования, формообразования;</w:t>
      </w:r>
    </w:p>
    <w:p w:rsidR="00A36BEC" w:rsidRPr="00A36BEC" w:rsidRDefault="007C1C15" w:rsidP="007C1C15">
      <w:pPr>
        <w:pStyle w:val="a"/>
        <w:numPr>
          <w:ilvl w:val="0"/>
          <w:numId w:val="5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>анализировать конструкцию изделий, делать выводы, обобщать и применять на практике полученные результаты;</w:t>
      </w:r>
    </w:p>
    <w:p w:rsidR="00A36BEC" w:rsidRPr="0051742D" w:rsidRDefault="007C1C15" w:rsidP="0051742D">
      <w:pPr>
        <w:pStyle w:val="a"/>
        <w:numPr>
          <w:ilvl w:val="0"/>
          <w:numId w:val="5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36BEC" w:rsidRPr="00A36BEC">
        <w:rPr>
          <w:szCs w:val="28"/>
        </w:rPr>
        <w:t xml:space="preserve">ориентироваться в тенденциях развития моделирования в современной керамике. </w:t>
      </w:r>
    </w:p>
    <w:p w:rsidR="00A36BEC" w:rsidRPr="00EE26BC" w:rsidRDefault="00A36BEC" w:rsidP="00A36BE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A36BEC" w:rsidRPr="00944A80" w:rsidRDefault="0051742D" w:rsidP="007C1C15">
      <w:pPr>
        <w:numPr>
          <w:ilvl w:val="0"/>
          <w:numId w:val="5"/>
        </w:numPr>
        <w:ind w:left="0" w:firstLine="567"/>
        <w:jc w:val="both"/>
        <w:rPr>
          <w:b/>
        </w:rPr>
      </w:pPr>
      <w:r>
        <w:t xml:space="preserve"> </w:t>
      </w:r>
      <w:r w:rsidR="00A36BEC">
        <w:t>основами композиционного моделирования художественных изделий из керамики, сообразно ее соотношению с окружающей средой и предметным миром;</w:t>
      </w:r>
    </w:p>
    <w:p w:rsidR="00A36BEC" w:rsidRPr="00944A80" w:rsidRDefault="0051742D" w:rsidP="007C1C15">
      <w:pPr>
        <w:numPr>
          <w:ilvl w:val="0"/>
          <w:numId w:val="5"/>
        </w:numPr>
        <w:ind w:left="0" w:firstLine="567"/>
        <w:jc w:val="both"/>
        <w:rPr>
          <w:b/>
        </w:rPr>
      </w:pPr>
      <w:r>
        <w:lastRenderedPageBreak/>
        <w:t xml:space="preserve"> </w:t>
      </w:r>
      <w:r w:rsidR="00A36BEC">
        <w:t>навыками исполнения конструктивного чертежа, с выявлением сложных конструктивных узлов, способами чертежной графики;</w:t>
      </w:r>
    </w:p>
    <w:p w:rsidR="00A36BEC" w:rsidRPr="00944A80" w:rsidRDefault="0051742D" w:rsidP="007C1C15">
      <w:pPr>
        <w:numPr>
          <w:ilvl w:val="0"/>
          <w:numId w:val="5"/>
        </w:numPr>
        <w:ind w:left="0" w:firstLine="567"/>
        <w:jc w:val="both"/>
      </w:pPr>
      <w:r>
        <w:t xml:space="preserve"> </w:t>
      </w:r>
      <w:r w:rsidR="00A36BEC" w:rsidRPr="00944A80">
        <w:t>основами графического расчета на технологическую усадку</w:t>
      </w:r>
      <w:r w:rsidR="00A36BEC">
        <w:t>;</w:t>
      </w:r>
    </w:p>
    <w:p w:rsidR="00A36BEC" w:rsidRDefault="0051742D" w:rsidP="007C1C15">
      <w:pPr>
        <w:numPr>
          <w:ilvl w:val="0"/>
          <w:numId w:val="5"/>
        </w:numPr>
        <w:ind w:left="0" w:firstLine="567"/>
        <w:jc w:val="both"/>
      </w:pPr>
      <w:r>
        <w:t xml:space="preserve"> </w:t>
      </w:r>
      <w:r w:rsidR="00A36BEC">
        <w:t>методами решения различных практических задач при моделировании художественной керамики;</w:t>
      </w:r>
    </w:p>
    <w:p w:rsidR="00A36BEC" w:rsidRPr="001A3B2A" w:rsidRDefault="0051742D" w:rsidP="007C1C15">
      <w:pPr>
        <w:numPr>
          <w:ilvl w:val="0"/>
          <w:numId w:val="5"/>
        </w:numPr>
        <w:ind w:left="0" w:firstLine="567"/>
      </w:pPr>
      <w:r>
        <w:t xml:space="preserve"> </w:t>
      </w:r>
      <w:r w:rsidR="00A36BEC">
        <w:t xml:space="preserve">инструментами и оборудованием </w:t>
      </w:r>
      <w:proofErr w:type="spellStart"/>
      <w:r w:rsidR="00A36BEC">
        <w:t>гипсомодельной</w:t>
      </w:r>
      <w:proofErr w:type="spellEnd"/>
      <w:r w:rsidR="00A36BEC">
        <w:t xml:space="preserve"> мастерской;</w:t>
      </w:r>
    </w:p>
    <w:p w:rsidR="00A36BEC" w:rsidRPr="001A3B2A" w:rsidRDefault="0051742D" w:rsidP="007C1C15">
      <w:pPr>
        <w:numPr>
          <w:ilvl w:val="0"/>
          <w:numId w:val="5"/>
        </w:numPr>
        <w:ind w:left="0" w:firstLine="567"/>
        <w:jc w:val="both"/>
      </w:pPr>
      <w:r>
        <w:t xml:space="preserve"> </w:t>
      </w:r>
      <w:r w:rsidR="00A36BEC" w:rsidRPr="001A3B2A">
        <w:t>выполнять поисковые эскизы конструктивных решений;</w:t>
      </w:r>
    </w:p>
    <w:p w:rsidR="00A36BEC" w:rsidRPr="001A3B2A" w:rsidRDefault="0051742D" w:rsidP="007C1C15">
      <w:pPr>
        <w:numPr>
          <w:ilvl w:val="0"/>
          <w:numId w:val="5"/>
        </w:numPr>
        <w:ind w:left="0" w:firstLine="567"/>
        <w:jc w:val="both"/>
      </w:pPr>
      <w:r>
        <w:t xml:space="preserve"> </w:t>
      </w:r>
      <w:r w:rsidR="00A36BEC" w:rsidRPr="001A3B2A">
        <w:t>создавать модели</w:t>
      </w:r>
      <w:r w:rsidR="00A36BEC">
        <w:t xml:space="preserve"> в мягком материале (пластилине)</w:t>
      </w:r>
      <w:r w:rsidR="00A36BEC" w:rsidRPr="001A3B2A">
        <w:t>;</w:t>
      </w:r>
    </w:p>
    <w:p w:rsidR="00A36BEC" w:rsidRDefault="00A36BEC" w:rsidP="007C1C15">
      <w:pPr>
        <w:numPr>
          <w:ilvl w:val="0"/>
          <w:numId w:val="5"/>
        </w:numPr>
        <w:ind w:left="0" w:firstLine="567"/>
        <w:jc w:val="both"/>
      </w:pPr>
      <w:r w:rsidRPr="001A3B2A">
        <w:t xml:space="preserve"> практическими навыками работы с гипсом;</w:t>
      </w:r>
    </w:p>
    <w:p w:rsidR="00A36BEC" w:rsidRPr="007C1C15" w:rsidRDefault="00A36BEC" w:rsidP="007C1C15">
      <w:pPr>
        <w:numPr>
          <w:ilvl w:val="0"/>
          <w:numId w:val="5"/>
        </w:numPr>
        <w:ind w:left="0" w:firstLine="567"/>
        <w:jc w:val="both"/>
      </w:pPr>
      <w:r w:rsidRPr="001A3B2A">
        <w:t xml:space="preserve"> знаниями  пластической культуры в практической деятельности</w:t>
      </w:r>
      <w:r w:rsidRPr="00A36BEC">
        <w:rPr>
          <w:szCs w:val="28"/>
        </w:rPr>
        <w:t>.</w:t>
      </w:r>
    </w:p>
    <w:p w:rsidR="00A36BEC" w:rsidRDefault="00A36BEC" w:rsidP="00A36BE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67707" w:rsidRPr="00167707" w:rsidRDefault="00167707" w:rsidP="00167707">
      <w:pPr>
        <w:rPr>
          <w:b/>
          <w:iCs/>
        </w:rPr>
      </w:pPr>
      <w:r w:rsidRPr="00167707">
        <w:rPr>
          <w:b/>
          <w:iCs/>
        </w:rPr>
        <w:t>Теоретический раздел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Введение в курс дисциплины моделирование и конструирование.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Формообразование керамических изделий.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Теория конструирования керамических изделий.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Конструктивный чертеж и его особенности.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Методы расчета на технологическую усадку. Расчет рабочего  объема изделия.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Теория моделирования керамического изделия.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Подготовка к изготовлению моделей.</w:t>
      </w:r>
    </w:p>
    <w:p w:rsidR="00167707" w:rsidRPr="00167707" w:rsidRDefault="00167707" w:rsidP="00167707">
      <w:pPr>
        <w:rPr>
          <w:b/>
          <w:iCs/>
        </w:rPr>
      </w:pPr>
      <w:r w:rsidRPr="00167707">
        <w:rPr>
          <w:b/>
          <w:iCs/>
        </w:rPr>
        <w:t>Практический раздел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Расчет объема изделия в связи с его функцией и назначением.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Расчет на усадку и графическое построение изделия.</w:t>
      </w:r>
    </w:p>
    <w:p w:rsidR="00167707" w:rsidRPr="007C1C15" w:rsidRDefault="00167707" w:rsidP="007C1C15">
      <w:pPr>
        <w:ind w:left="360"/>
        <w:rPr>
          <w:iCs/>
        </w:rPr>
      </w:pPr>
      <w:r w:rsidRPr="007C1C15">
        <w:rPr>
          <w:iCs/>
        </w:rPr>
        <w:t>Выполнение модели изделия посудного ассортимента из гипса.</w:t>
      </w:r>
    </w:p>
    <w:p w:rsidR="00A36BEC" w:rsidRDefault="00167707" w:rsidP="007C1C15">
      <w:pPr>
        <w:ind w:left="360"/>
      </w:pPr>
      <w:r w:rsidRPr="007C1C15">
        <w:rPr>
          <w:iCs/>
        </w:rPr>
        <w:t>Изготовление рабочих форм.</w:t>
      </w:r>
    </w:p>
    <w:p w:rsidR="00820282" w:rsidRDefault="00820282"/>
    <w:sectPr w:rsidR="0082028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79F"/>
    <w:multiLevelType w:val="hybridMultilevel"/>
    <w:tmpl w:val="34EA4524"/>
    <w:lvl w:ilvl="0" w:tplc="69F2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75E4"/>
    <w:multiLevelType w:val="hybridMultilevel"/>
    <w:tmpl w:val="EBCCB488"/>
    <w:lvl w:ilvl="0" w:tplc="69F2F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FF7668"/>
    <w:multiLevelType w:val="hybridMultilevel"/>
    <w:tmpl w:val="9B0ED706"/>
    <w:lvl w:ilvl="0" w:tplc="C3868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A3E6F4A"/>
    <w:multiLevelType w:val="hybridMultilevel"/>
    <w:tmpl w:val="73F60D0C"/>
    <w:lvl w:ilvl="0" w:tplc="69F2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81907"/>
    <w:multiLevelType w:val="hybridMultilevel"/>
    <w:tmpl w:val="A2B8D846"/>
    <w:lvl w:ilvl="0" w:tplc="69F2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47D4D"/>
    <w:multiLevelType w:val="hybridMultilevel"/>
    <w:tmpl w:val="734EFA5A"/>
    <w:lvl w:ilvl="0" w:tplc="69F2F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385064"/>
    <w:multiLevelType w:val="multilevel"/>
    <w:tmpl w:val="B2A62B8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BEC"/>
    <w:rsid w:val="000854FC"/>
    <w:rsid w:val="00167707"/>
    <w:rsid w:val="002C3DA7"/>
    <w:rsid w:val="00385D47"/>
    <w:rsid w:val="0051742D"/>
    <w:rsid w:val="006C33D7"/>
    <w:rsid w:val="007C1C15"/>
    <w:rsid w:val="00820282"/>
    <w:rsid w:val="00A3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36BE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A3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A36BEC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A36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0"/>
    <w:next w:val="a0"/>
    <w:link w:val="a5"/>
    <w:uiPriority w:val="10"/>
    <w:qFormat/>
    <w:rsid w:val="00A36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36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0"/>
    <w:uiPriority w:val="34"/>
    <w:qFormat/>
    <w:rsid w:val="0016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2018-04-06T11:13:00Z</dcterms:created>
  <dcterms:modified xsi:type="dcterms:W3CDTF">2018-06-01T09:09:00Z</dcterms:modified>
</cp:coreProperties>
</file>