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BC" w:rsidRPr="00746C58" w:rsidRDefault="00643BBC" w:rsidP="00643B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58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746C58">
        <w:rPr>
          <w:rFonts w:ascii="Times New Roman" w:hAnsi="Times New Roman" w:cs="Times New Roman"/>
          <w:b/>
          <w:sz w:val="24"/>
          <w:szCs w:val="24"/>
        </w:rPr>
        <w:t>рабочей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46C58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643BBC" w:rsidRPr="00746C58" w:rsidRDefault="00643BBC" w:rsidP="00643BBC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РУССКИЙ ЯЗЫК И КУЛЬТУРА РЕЧИ</w:t>
      </w:r>
    </w:p>
    <w:p w:rsidR="00643BBC" w:rsidRPr="00861F80" w:rsidRDefault="00643BBC" w:rsidP="00643BBC">
      <w:pPr>
        <w:jc w:val="center"/>
      </w:pPr>
      <w:r w:rsidRPr="00861F80">
        <w:rPr>
          <w:bCs/>
        </w:rPr>
        <w:t xml:space="preserve">Направление подготовки </w:t>
      </w:r>
      <w:r w:rsidRPr="00861F80">
        <w:rPr>
          <w:b/>
        </w:rPr>
        <w:t>54.03.02 «Декоративно-прикладное искусство и народные промыслы»</w:t>
      </w:r>
    </w:p>
    <w:p w:rsidR="00643BBC" w:rsidRPr="00861F80" w:rsidRDefault="00643BBC" w:rsidP="00643BBC">
      <w:pPr>
        <w:jc w:val="center"/>
      </w:pPr>
      <w:r w:rsidRPr="00861F80">
        <w:t xml:space="preserve">Направленность (профиль) – </w:t>
      </w:r>
      <w:r w:rsidRPr="00861F80">
        <w:rPr>
          <w:b/>
        </w:rPr>
        <w:t>Художественная обработка керамики</w:t>
      </w:r>
    </w:p>
    <w:p w:rsidR="00643BBC" w:rsidRPr="00861F80" w:rsidRDefault="00643BBC" w:rsidP="00643BBC">
      <w:pPr>
        <w:jc w:val="center"/>
        <w:rPr>
          <w:b/>
        </w:rPr>
      </w:pPr>
      <w:r w:rsidRPr="00861F80">
        <w:t xml:space="preserve">Квалификация выпускника – </w:t>
      </w:r>
      <w:r w:rsidRPr="00861F80">
        <w:rPr>
          <w:b/>
        </w:rPr>
        <w:t>бакалавр</w:t>
      </w:r>
    </w:p>
    <w:p w:rsidR="00C417F7" w:rsidRPr="00643BBC" w:rsidRDefault="00C417F7"/>
    <w:p w:rsidR="00643BBC" w:rsidRPr="00643BBC" w:rsidRDefault="00643BBC" w:rsidP="00643BBC">
      <w:pPr>
        <w:pStyle w:val="0-DIV-12"/>
        <w:spacing w:line="360" w:lineRule="auto"/>
        <w:ind w:firstLine="567"/>
        <w:rPr>
          <w:color w:val="000000"/>
        </w:rPr>
      </w:pPr>
      <w:r w:rsidRPr="00643BBC">
        <w:rPr>
          <w:b/>
        </w:rPr>
        <w:t xml:space="preserve">Целью </w:t>
      </w:r>
      <w:r w:rsidRPr="00643BBC">
        <w:t xml:space="preserve">освоения дисциплины является </w:t>
      </w:r>
      <w:r w:rsidRPr="00643BBC">
        <w:rPr>
          <w:color w:val="000000"/>
        </w:rPr>
        <w:t>освоение теоретических и практических основ современного русского литературного языка и культуры речи; повышение уровня культуры речевого поведения в сферах устной и письменной коммуникации</w:t>
      </w:r>
      <w:bookmarkStart w:id="0" w:name="_GoBack"/>
      <w:bookmarkEnd w:id="0"/>
      <w:r w:rsidRPr="00643BBC">
        <w:t xml:space="preserve">. </w:t>
      </w:r>
    </w:p>
    <w:p w:rsidR="00643BBC" w:rsidRPr="00643BBC" w:rsidRDefault="006563BA" w:rsidP="006563BA">
      <w:pPr>
        <w:tabs>
          <w:tab w:val="left" w:pos="2630"/>
        </w:tabs>
        <w:autoSpaceDE w:val="0"/>
        <w:spacing w:line="360" w:lineRule="auto"/>
        <w:jc w:val="both"/>
      </w:pPr>
      <w:r>
        <w:tab/>
      </w:r>
    </w:p>
    <w:p w:rsidR="00643BBC" w:rsidRPr="00643BBC" w:rsidRDefault="00643BBC" w:rsidP="00643BBC">
      <w:pPr>
        <w:pStyle w:val="a7"/>
        <w:spacing w:after="0" w:line="360" w:lineRule="auto"/>
        <w:ind w:left="0" w:firstLine="709"/>
        <w:jc w:val="both"/>
      </w:pPr>
      <w:r w:rsidRPr="00643BBC">
        <w:t>Предметом дисциплины является языковая структура речи,  нормы устного и письменного русского литературного языка.</w:t>
      </w:r>
    </w:p>
    <w:p w:rsidR="00643BBC" w:rsidRPr="00643BBC" w:rsidRDefault="00643BBC" w:rsidP="00643BBC">
      <w:pPr>
        <w:tabs>
          <w:tab w:val="left" w:pos="5946"/>
        </w:tabs>
        <w:spacing w:line="360" w:lineRule="auto"/>
        <w:ind w:firstLine="709"/>
        <w:jc w:val="both"/>
        <w:rPr>
          <w:b/>
          <w:bCs/>
        </w:rPr>
      </w:pPr>
      <w:r w:rsidRPr="00643BBC">
        <w:rPr>
          <w:b/>
        </w:rPr>
        <w:t>Основные задачи дисциплины</w:t>
      </w:r>
      <w:r w:rsidRPr="00643BBC">
        <w:rPr>
          <w:b/>
          <w:bCs/>
        </w:rPr>
        <w:t>:</w:t>
      </w:r>
    </w:p>
    <w:p w:rsidR="00643BBC" w:rsidRPr="00643BBC" w:rsidRDefault="00643BBC" w:rsidP="00643BBC">
      <w:pPr>
        <w:pStyle w:val="a5"/>
        <w:numPr>
          <w:ilvl w:val="0"/>
          <w:numId w:val="2"/>
        </w:numPr>
        <w:spacing w:before="0" w:after="0" w:line="360" w:lineRule="auto"/>
        <w:jc w:val="both"/>
        <w:rPr>
          <w:color w:val="000000"/>
        </w:rPr>
      </w:pPr>
      <w:r w:rsidRPr="00643BBC">
        <w:rPr>
          <w:color w:val="000000"/>
        </w:rPr>
        <w:t xml:space="preserve">сформировать умение оценивать речевое поведение и речевые произведения в разных сферах общения; </w:t>
      </w:r>
    </w:p>
    <w:p w:rsidR="00643BBC" w:rsidRPr="00643BBC" w:rsidRDefault="00643BBC" w:rsidP="00643BBC">
      <w:pPr>
        <w:pStyle w:val="a5"/>
        <w:numPr>
          <w:ilvl w:val="0"/>
          <w:numId w:val="2"/>
        </w:numPr>
        <w:spacing w:before="0" w:after="0" w:line="360" w:lineRule="auto"/>
        <w:jc w:val="both"/>
        <w:rPr>
          <w:color w:val="000000"/>
        </w:rPr>
      </w:pPr>
      <w:r w:rsidRPr="00643BBC">
        <w:rPr>
          <w:color w:val="000000"/>
        </w:rPr>
        <w:t xml:space="preserve">усовершенствовать умения составлять тексты разных стилей и жанров; </w:t>
      </w:r>
    </w:p>
    <w:p w:rsidR="00643BBC" w:rsidRPr="00643BBC" w:rsidRDefault="00643BBC" w:rsidP="00643BBC">
      <w:pPr>
        <w:pStyle w:val="a5"/>
        <w:numPr>
          <w:ilvl w:val="0"/>
          <w:numId w:val="2"/>
        </w:numPr>
        <w:spacing w:before="0" w:after="0" w:line="360" w:lineRule="auto"/>
        <w:jc w:val="both"/>
        <w:rPr>
          <w:color w:val="000000"/>
        </w:rPr>
      </w:pPr>
      <w:r w:rsidRPr="00643BBC">
        <w:rPr>
          <w:color w:val="000000"/>
        </w:rPr>
        <w:t xml:space="preserve">развить умения использовать языковые единицы в речи в соответствии с нормами русского литературного языка; </w:t>
      </w:r>
    </w:p>
    <w:p w:rsidR="00643BBC" w:rsidRPr="00643BBC" w:rsidRDefault="00643BBC" w:rsidP="00643BBC">
      <w:pPr>
        <w:pStyle w:val="a5"/>
        <w:numPr>
          <w:ilvl w:val="0"/>
          <w:numId w:val="2"/>
        </w:numPr>
        <w:spacing w:before="0" w:after="0" w:line="360" w:lineRule="auto"/>
        <w:jc w:val="both"/>
        <w:rPr>
          <w:color w:val="000000"/>
        </w:rPr>
      </w:pPr>
      <w:r w:rsidRPr="00643BBC">
        <w:rPr>
          <w:color w:val="000000"/>
        </w:rPr>
        <w:t xml:space="preserve">сформировать навыки работы с </w:t>
      </w:r>
      <w:proofErr w:type="spellStart"/>
      <w:r w:rsidRPr="00643BBC">
        <w:rPr>
          <w:color w:val="000000"/>
        </w:rPr>
        <w:t>ортологическими</w:t>
      </w:r>
      <w:proofErr w:type="spellEnd"/>
      <w:r w:rsidRPr="00643BBC">
        <w:rPr>
          <w:color w:val="000000"/>
        </w:rPr>
        <w:t xml:space="preserve"> словарями; </w:t>
      </w:r>
    </w:p>
    <w:p w:rsidR="00643BBC" w:rsidRPr="00643BBC" w:rsidRDefault="00643BBC" w:rsidP="00643BBC">
      <w:pPr>
        <w:pStyle w:val="a5"/>
        <w:numPr>
          <w:ilvl w:val="0"/>
          <w:numId w:val="2"/>
        </w:numPr>
        <w:spacing w:before="0" w:after="0" w:line="360" w:lineRule="auto"/>
        <w:jc w:val="both"/>
        <w:rPr>
          <w:color w:val="000000"/>
        </w:rPr>
      </w:pPr>
      <w:r w:rsidRPr="00643BBC">
        <w:rPr>
          <w:color w:val="000000"/>
        </w:rPr>
        <w:t xml:space="preserve">развить навыки анализировать свои и чужие речевые произведения с точки зрения их коммуникативного совершенства, выявлять лексические, грамматические, орфоэпические и стилистические ошибки. </w:t>
      </w:r>
    </w:p>
    <w:p w:rsidR="00643BBC" w:rsidRPr="00643BBC" w:rsidRDefault="00643BBC" w:rsidP="00643BBC">
      <w:pPr>
        <w:spacing w:line="360" w:lineRule="auto"/>
        <w:ind w:firstLine="709"/>
        <w:jc w:val="both"/>
        <w:rPr>
          <w:b/>
          <w:bCs/>
        </w:rPr>
      </w:pPr>
      <w:r w:rsidRPr="00643BBC">
        <w:rPr>
          <w:b/>
          <w:bCs/>
        </w:rPr>
        <w:t>Воспитательные:</w:t>
      </w:r>
    </w:p>
    <w:p w:rsidR="00643BBC" w:rsidRPr="00643BBC" w:rsidRDefault="00643BBC" w:rsidP="00643BBC">
      <w:pPr>
        <w:pStyle w:val="a8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643BBC">
        <w:t>формирование мотивационно-ценностного отношения к гуманитарному знанию и профессиональному совершенствованию.</w:t>
      </w:r>
    </w:p>
    <w:p w:rsidR="00643BBC" w:rsidRPr="00643BBC" w:rsidRDefault="00643BBC" w:rsidP="00643BBC">
      <w:pPr>
        <w:pStyle w:val="20"/>
        <w:spacing w:after="0" w:line="360" w:lineRule="auto"/>
        <w:ind w:firstLine="709"/>
        <w:jc w:val="both"/>
        <w:rPr>
          <w:b/>
        </w:rPr>
      </w:pPr>
      <w:r w:rsidRPr="00643BBC">
        <w:rPr>
          <w:b/>
        </w:rPr>
        <w:t xml:space="preserve">В результате освоения дисциплин учащиеся должны </w:t>
      </w:r>
    </w:p>
    <w:p w:rsidR="00643BBC" w:rsidRPr="00643BBC" w:rsidRDefault="00643BBC" w:rsidP="00643BBC">
      <w:pPr>
        <w:pStyle w:val="20"/>
        <w:spacing w:after="0" w:line="360" w:lineRule="auto"/>
        <w:ind w:firstLine="709"/>
        <w:jc w:val="both"/>
        <w:rPr>
          <w:u w:val="single"/>
        </w:rPr>
      </w:pPr>
      <w:r w:rsidRPr="00643BBC">
        <w:rPr>
          <w:u w:val="single"/>
        </w:rPr>
        <w:t>Знать:</w:t>
      </w:r>
    </w:p>
    <w:p w:rsidR="00643BBC" w:rsidRPr="006563BA" w:rsidRDefault="00643BBC" w:rsidP="00643BBC">
      <w:pPr>
        <w:pStyle w:val="a5"/>
        <w:numPr>
          <w:ilvl w:val="0"/>
          <w:numId w:val="3"/>
        </w:numPr>
        <w:spacing w:before="0" w:after="0" w:line="360" w:lineRule="auto"/>
        <w:jc w:val="both"/>
        <w:rPr>
          <w:b/>
          <w:color w:val="000000"/>
        </w:rPr>
      </w:pPr>
      <w:r w:rsidRPr="006563BA">
        <w:rPr>
          <w:rStyle w:val="a9"/>
          <w:b w:val="0"/>
          <w:color w:val="000000"/>
        </w:rPr>
        <w:t xml:space="preserve">базовые понятия теории языкознания, культуры речи и стилистики; </w:t>
      </w:r>
    </w:p>
    <w:p w:rsidR="00643BBC" w:rsidRPr="00643BBC" w:rsidRDefault="00643BBC" w:rsidP="00643BBC">
      <w:pPr>
        <w:pStyle w:val="a5"/>
        <w:numPr>
          <w:ilvl w:val="0"/>
          <w:numId w:val="3"/>
        </w:numPr>
        <w:spacing w:before="0" w:after="0" w:line="360" w:lineRule="auto"/>
        <w:jc w:val="both"/>
      </w:pPr>
      <w:r w:rsidRPr="00643BBC">
        <w:t xml:space="preserve">содержание понятия «культура речевого поведения», его основные      составляющие; </w:t>
      </w:r>
    </w:p>
    <w:p w:rsidR="00643BBC" w:rsidRPr="00643BBC" w:rsidRDefault="00643BBC" w:rsidP="00643BBC">
      <w:pPr>
        <w:pStyle w:val="a5"/>
        <w:numPr>
          <w:ilvl w:val="0"/>
          <w:numId w:val="3"/>
        </w:numPr>
        <w:spacing w:before="0" w:after="0" w:line="360" w:lineRule="auto"/>
        <w:jc w:val="both"/>
      </w:pPr>
      <w:r w:rsidRPr="00643BBC">
        <w:t xml:space="preserve">состояние современной социокультурной и языковой ситуации, </w:t>
      </w:r>
    </w:p>
    <w:p w:rsidR="00643BBC" w:rsidRPr="00643BBC" w:rsidRDefault="00643BBC" w:rsidP="00643BBC">
      <w:pPr>
        <w:pStyle w:val="a5"/>
        <w:numPr>
          <w:ilvl w:val="0"/>
          <w:numId w:val="3"/>
        </w:numPr>
        <w:spacing w:before="0" w:after="0" w:line="360" w:lineRule="auto"/>
        <w:jc w:val="both"/>
      </w:pPr>
      <w:r w:rsidRPr="00643BBC">
        <w:t xml:space="preserve">типы языковых норм, историю их формирования; </w:t>
      </w:r>
    </w:p>
    <w:p w:rsidR="00643BBC" w:rsidRPr="00643BBC" w:rsidRDefault="00643BBC" w:rsidP="00643BBC">
      <w:pPr>
        <w:pStyle w:val="a5"/>
        <w:numPr>
          <w:ilvl w:val="0"/>
          <w:numId w:val="3"/>
        </w:numPr>
        <w:spacing w:before="0" w:after="0" w:line="360" w:lineRule="auto"/>
        <w:jc w:val="both"/>
      </w:pPr>
      <w:r w:rsidRPr="00643BBC">
        <w:t xml:space="preserve">основные орфоэпические, акцентологические, словообразовательные, морфологические, синтаксические и лексические нормы современного русского литературного языка; </w:t>
      </w:r>
    </w:p>
    <w:p w:rsidR="00643BBC" w:rsidRPr="00643BBC" w:rsidRDefault="00643BBC" w:rsidP="00643BBC">
      <w:pPr>
        <w:pStyle w:val="a5"/>
        <w:numPr>
          <w:ilvl w:val="0"/>
          <w:numId w:val="3"/>
        </w:numPr>
        <w:spacing w:before="0" w:after="0" w:line="360" w:lineRule="auto"/>
        <w:jc w:val="both"/>
      </w:pPr>
      <w:r w:rsidRPr="00643BBC">
        <w:t xml:space="preserve">основные жанры книжных функциональных стилей; </w:t>
      </w:r>
    </w:p>
    <w:p w:rsidR="00643BBC" w:rsidRPr="00643BBC" w:rsidRDefault="00643BBC" w:rsidP="00643BBC">
      <w:pPr>
        <w:pStyle w:val="a5"/>
        <w:numPr>
          <w:ilvl w:val="0"/>
          <w:numId w:val="3"/>
        </w:numPr>
        <w:spacing w:before="0" w:after="0" w:line="360" w:lineRule="auto"/>
        <w:jc w:val="both"/>
      </w:pPr>
      <w:r w:rsidRPr="00643BBC">
        <w:lastRenderedPageBreak/>
        <w:t>основные средства выразительности</w:t>
      </w:r>
    </w:p>
    <w:p w:rsidR="00643BBC" w:rsidRPr="00643BBC" w:rsidRDefault="00643BBC" w:rsidP="00643BBC">
      <w:pPr>
        <w:pStyle w:val="a5"/>
        <w:numPr>
          <w:ilvl w:val="0"/>
          <w:numId w:val="3"/>
        </w:numPr>
        <w:spacing w:before="0" w:after="0" w:line="360" w:lineRule="auto"/>
        <w:jc w:val="both"/>
      </w:pPr>
      <w:r w:rsidRPr="00643BBC">
        <w:t>основные типы лексикографических источников</w:t>
      </w:r>
    </w:p>
    <w:p w:rsidR="00643BBC" w:rsidRPr="00643BBC" w:rsidRDefault="00643BBC" w:rsidP="00643BBC">
      <w:pPr>
        <w:pStyle w:val="a5"/>
        <w:spacing w:before="0" w:after="0" w:line="360" w:lineRule="auto"/>
        <w:ind w:left="709"/>
        <w:jc w:val="both"/>
        <w:rPr>
          <w:u w:val="single"/>
        </w:rPr>
      </w:pPr>
    </w:p>
    <w:p w:rsidR="00643BBC" w:rsidRPr="00643BBC" w:rsidRDefault="00643BBC" w:rsidP="00643BBC">
      <w:pPr>
        <w:pStyle w:val="a5"/>
        <w:spacing w:before="0" w:after="0" w:line="360" w:lineRule="auto"/>
        <w:ind w:left="709"/>
        <w:jc w:val="both"/>
        <w:rPr>
          <w:u w:val="single"/>
        </w:rPr>
      </w:pPr>
      <w:r w:rsidRPr="00643BBC">
        <w:rPr>
          <w:u w:val="single"/>
        </w:rPr>
        <w:t>Уметь:</w:t>
      </w:r>
    </w:p>
    <w:p w:rsidR="00643BBC" w:rsidRPr="006563BA" w:rsidRDefault="00643BBC" w:rsidP="00643BBC">
      <w:pPr>
        <w:pStyle w:val="a5"/>
        <w:numPr>
          <w:ilvl w:val="0"/>
          <w:numId w:val="4"/>
        </w:numPr>
        <w:spacing w:before="0" w:after="0" w:line="360" w:lineRule="auto"/>
        <w:jc w:val="both"/>
        <w:rPr>
          <w:rStyle w:val="a9"/>
          <w:b w:val="0"/>
          <w:color w:val="000000"/>
        </w:rPr>
      </w:pPr>
      <w:r w:rsidRPr="006563BA">
        <w:rPr>
          <w:rStyle w:val="a9"/>
          <w:b w:val="0"/>
          <w:color w:val="000000"/>
        </w:rPr>
        <w:t>характеризовать основные типы речевой культуры;</w:t>
      </w:r>
    </w:p>
    <w:p w:rsidR="00643BBC" w:rsidRPr="006563BA" w:rsidRDefault="00643BBC" w:rsidP="00643BBC">
      <w:pPr>
        <w:pStyle w:val="a5"/>
        <w:numPr>
          <w:ilvl w:val="0"/>
          <w:numId w:val="4"/>
        </w:numPr>
        <w:spacing w:before="0" w:after="0" w:line="360" w:lineRule="auto"/>
        <w:jc w:val="both"/>
        <w:rPr>
          <w:rStyle w:val="a9"/>
          <w:b w:val="0"/>
          <w:color w:val="000000"/>
        </w:rPr>
      </w:pPr>
      <w:r w:rsidRPr="006563BA">
        <w:rPr>
          <w:rStyle w:val="a9"/>
          <w:b w:val="0"/>
          <w:color w:val="000000"/>
        </w:rPr>
        <w:t>определять стилистически маркированные единицы русского языка;</w:t>
      </w:r>
    </w:p>
    <w:p w:rsidR="00643BBC" w:rsidRPr="006563BA" w:rsidRDefault="00643BBC" w:rsidP="00643BBC">
      <w:pPr>
        <w:pStyle w:val="a5"/>
        <w:numPr>
          <w:ilvl w:val="0"/>
          <w:numId w:val="4"/>
        </w:numPr>
        <w:spacing w:before="0" w:after="0" w:line="360" w:lineRule="auto"/>
        <w:jc w:val="both"/>
        <w:rPr>
          <w:rStyle w:val="a9"/>
          <w:b w:val="0"/>
          <w:color w:val="000000"/>
        </w:rPr>
      </w:pPr>
      <w:r w:rsidRPr="006563BA">
        <w:rPr>
          <w:rStyle w:val="a9"/>
          <w:b w:val="0"/>
          <w:color w:val="000000"/>
        </w:rPr>
        <w:t>использовать в соответствии с литературными  нормами единицы языка разных уровней: от фонемы до предложения;</w:t>
      </w:r>
    </w:p>
    <w:p w:rsidR="00643BBC" w:rsidRPr="006563BA" w:rsidRDefault="00643BBC" w:rsidP="00643BBC">
      <w:pPr>
        <w:pStyle w:val="a5"/>
        <w:numPr>
          <w:ilvl w:val="0"/>
          <w:numId w:val="4"/>
        </w:numPr>
        <w:spacing w:before="0" w:after="0" w:line="360" w:lineRule="auto"/>
        <w:jc w:val="both"/>
        <w:rPr>
          <w:rStyle w:val="a9"/>
          <w:b w:val="0"/>
          <w:color w:val="000000"/>
        </w:rPr>
      </w:pPr>
      <w:r w:rsidRPr="006563BA">
        <w:rPr>
          <w:rStyle w:val="a9"/>
          <w:b w:val="0"/>
          <w:color w:val="000000"/>
        </w:rPr>
        <w:t>разграничивать литературные и нелитературные единицы русского языка;</w:t>
      </w:r>
    </w:p>
    <w:p w:rsidR="00643BBC" w:rsidRPr="006563BA" w:rsidRDefault="00643BBC" w:rsidP="00643BBC">
      <w:pPr>
        <w:pStyle w:val="a5"/>
        <w:numPr>
          <w:ilvl w:val="0"/>
          <w:numId w:val="4"/>
        </w:numPr>
        <w:spacing w:before="0" w:after="0" w:line="360" w:lineRule="auto"/>
        <w:jc w:val="both"/>
        <w:rPr>
          <w:rStyle w:val="a9"/>
          <w:b w:val="0"/>
          <w:color w:val="000000"/>
        </w:rPr>
      </w:pPr>
      <w:r w:rsidRPr="006563BA">
        <w:rPr>
          <w:rStyle w:val="a9"/>
          <w:b w:val="0"/>
          <w:color w:val="000000"/>
        </w:rPr>
        <w:t>эффективно отбирать языковые средства в соответствии с целями коммуникации, функционально-стилистической принадлежностью текста, его жанром;</w:t>
      </w:r>
    </w:p>
    <w:p w:rsidR="00643BBC" w:rsidRPr="006563BA" w:rsidRDefault="00643BBC" w:rsidP="00643BBC">
      <w:pPr>
        <w:pStyle w:val="a5"/>
        <w:numPr>
          <w:ilvl w:val="0"/>
          <w:numId w:val="4"/>
        </w:numPr>
        <w:spacing w:before="0" w:after="0" w:line="360" w:lineRule="auto"/>
        <w:jc w:val="both"/>
        <w:rPr>
          <w:rStyle w:val="a9"/>
          <w:b w:val="0"/>
          <w:color w:val="000000"/>
        </w:rPr>
      </w:pPr>
      <w:r w:rsidRPr="006563BA">
        <w:rPr>
          <w:rStyle w:val="a9"/>
          <w:b w:val="0"/>
          <w:color w:val="000000"/>
        </w:rPr>
        <w:t>применять правила речевого воздействия;</w:t>
      </w:r>
    </w:p>
    <w:p w:rsidR="00643BBC" w:rsidRPr="006563BA" w:rsidRDefault="00643BBC" w:rsidP="00643BBC">
      <w:pPr>
        <w:pStyle w:val="a5"/>
        <w:numPr>
          <w:ilvl w:val="0"/>
          <w:numId w:val="4"/>
        </w:numPr>
        <w:spacing w:before="0" w:after="0" w:line="360" w:lineRule="auto"/>
        <w:jc w:val="both"/>
        <w:rPr>
          <w:rStyle w:val="a9"/>
          <w:b w:val="0"/>
          <w:color w:val="000000"/>
        </w:rPr>
      </w:pPr>
      <w:r w:rsidRPr="006563BA">
        <w:rPr>
          <w:rStyle w:val="a9"/>
          <w:b w:val="0"/>
          <w:color w:val="000000"/>
        </w:rPr>
        <w:t>пользоваться различными лексикографическими источниками при решении профессиональных задач</w:t>
      </w:r>
    </w:p>
    <w:p w:rsidR="00643BBC" w:rsidRPr="006563BA" w:rsidRDefault="00643BBC" w:rsidP="00643BBC">
      <w:pPr>
        <w:pStyle w:val="a7"/>
        <w:widowControl w:val="0"/>
        <w:spacing w:after="0" w:line="360" w:lineRule="auto"/>
        <w:ind w:left="1440"/>
        <w:jc w:val="both"/>
        <w:rPr>
          <w:color w:val="000000"/>
        </w:rPr>
      </w:pPr>
    </w:p>
    <w:p w:rsidR="00643BBC" w:rsidRPr="006563BA" w:rsidRDefault="00643BBC" w:rsidP="00643BBC">
      <w:pPr>
        <w:widowControl w:val="0"/>
        <w:spacing w:line="360" w:lineRule="auto"/>
        <w:ind w:firstLine="709"/>
        <w:jc w:val="both"/>
        <w:rPr>
          <w:u w:val="single"/>
        </w:rPr>
      </w:pPr>
      <w:r w:rsidRPr="006563BA">
        <w:rPr>
          <w:u w:val="single"/>
        </w:rPr>
        <w:t xml:space="preserve">Владеть: </w:t>
      </w:r>
    </w:p>
    <w:p w:rsidR="00643BBC" w:rsidRPr="006563BA" w:rsidRDefault="00643BBC" w:rsidP="00643BBC">
      <w:pPr>
        <w:pStyle w:val="a5"/>
        <w:numPr>
          <w:ilvl w:val="0"/>
          <w:numId w:val="5"/>
        </w:numPr>
        <w:spacing w:before="0" w:after="0" w:line="360" w:lineRule="auto"/>
        <w:ind w:left="1560"/>
        <w:jc w:val="both"/>
        <w:rPr>
          <w:rStyle w:val="a9"/>
          <w:b w:val="0"/>
          <w:color w:val="000000"/>
        </w:rPr>
      </w:pPr>
      <w:r w:rsidRPr="006563BA">
        <w:rPr>
          <w:rStyle w:val="a9"/>
          <w:b w:val="0"/>
          <w:color w:val="000000"/>
        </w:rPr>
        <w:t xml:space="preserve">понятийным аппаратом дисциплины «Культура речи»; </w:t>
      </w:r>
    </w:p>
    <w:p w:rsidR="00643BBC" w:rsidRPr="006563BA" w:rsidRDefault="00643BBC" w:rsidP="00643BBC">
      <w:pPr>
        <w:pStyle w:val="a5"/>
        <w:numPr>
          <w:ilvl w:val="0"/>
          <w:numId w:val="5"/>
        </w:numPr>
        <w:spacing w:before="0" w:after="0" w:line="360" w:lineRule="auto"/>
        <w:ind w:left="1560"/>
        <w:jc w:val="both"/>
        <w:rPr>
          <w:rStyle w:val="a9"/>
          <w:b w:val="0"/>
          <w:color w:val="000000"/>
        </w:rPr>
      </w:pPr>
      <w:r w:rsidRPr="006563BA">
        <w:rPr>
          <w:rStyle w:val="a9"/>
          <w:b w:val="0"/>
          <w:color w:val="000000"/>
        </w:rPr>
        <w:t>современными нормами русского литературного языка;</w:t>
      </w:r>
    </w:p>
    <w:p w:rsidR="00643BBC" w:rsidRPr="006563BA" w:rsidRDefault="00643BBC" w:rsidP="00643BBC">
      <w:pPr>
        <w:pStyle w:val="2"/>
        <w:numPr>
          <w:ilvl w:val="0"/>
          <w:numId w:val="5"/>
        </w:numPr>
        <w:tabs>
          <w:tab w:val="left" w:pos="708"/>
        </w:tabs>
        <w:spacing w:line="360" w:lineRule="auto"/>
        <w:ind w:left="1560"/>
        <w:jc w:val="both"/>
      </w:pPr>
      <w:r w:rsidRPr="006563BA">
        <w:t xml:space="preserve">навыками составления устных и письменных текстов различной стилистической принадлежности;  </w:t>
      </w:r>
    </w:p>
    <w:p w:rsidR="00643BBC" w:rsidRPr="006563BA" w:rsidRDefault="00643BBC" w:rsidP="00643BBC">
      <w:pPr>
        <w:pStyle w:val="2"/>
        <w:numPr>
          <w:ilvl w:val="0"/>
          <w:numId w:val="5"/>
        </w:numPr>
        <w:tabs>
          <w:tab w:val="left" w:pos="708"/>
        </w:tabs>
        <w:spacing w:line="360" w:lineRule="auto"/>
        <w:ind w:left="1560"/>
        <w:jc w:val="both"/>
      </w:pPr>
      <w:r w:rsidRPr="006563BA">
        <w:t>разнообразными средствами речевой выразительности;</w:t>
      </w:r>
    </w:p>
    <w:p w:rsidR="00643BBC" w:rsidRPr="006563BA" w:rsidRDefault="00643BBC" w:rsidP="00643BBC">
      <w:pPr>
        <w:pStyle w:val="2"/>
        <w:numPr>
          <w:ilvl w:val="0"/>
          <w:numId w:val="5"/>
        </w:numPr>
        <w:tabs>
          <w:tab w:val="left" w:pos="708"/>
        </w:tabs>
        <w:spacing w:line="360" w:lineRule="auto"/>
        <w:ind w:left="1560"/>
        <w:jc w:val="both"/>
      </w:pPr>
      <w:r w:rsidRPr="006563BA">
        <w:t>навыками работы с лексикографическими источниками;</w:t>
      </w:r>
    </w:p>
    <w:p w:rsidR="00643BBC" w:rsidRPr="006563BA" w:rsidRDefault="00643BBC" w:rsidP="00643BBC">
      <w:pPr>
        <w:pStyle w:val="2"/>
        <w:numPr>
          <w:ilvl w:val="0"/>
          <w:numId w:val="5"/>
        </w:numPr>
        <w:tabs>
          <w:tab w:val="left" w:pos="708"/>
        </w:tabs>
        <w:spacing w:line="360" w:lineRule="auto"/>
        <w:ind w:left="1560"/>
        <w:jc w:val="both"/>
      </w:pPr>
      <w:r w:rsidRPr="006563BA">
        <w:t xml:space="preserve">навыками участия в диспутах и дискуссиях, связанных с обсуждением актуальных  научных проблем.  </w:t>
      </w:r>
    </w:p>
    <w:p w:rsidR="00643BBC" w:rsidRPr="00643BBC" w:rsidRDefault="00643BBC" w:rsidP="00643BBC">
      <w:pPr>
        <w:pStyle w:val="a7"/>
        <w:spacing w:after="0" w:line="360" w:lineRule="auto"/>
        <w:ind w:left="0"/>
        <w:jc w:val="both"/>
        <w:rPr>
          <w:b/>
        </w:rPr>
      </w:pPr>
    </w:p>
    <w:p w:rsidR="00643BBC" w:rsidRPr="00643BBC" w:rsidRDefault="00643BBC" w:rsidP="00643BBC">
      <w:pPr>
        <w:spacing w:line="360" w:lineRule="auto"/>
        <w:ind w:firstLine="709"/>
        <w:jc w:val="both"/>
        <w:rPr>
          <w:b/>
          <w:color w:val="000000"/>
        </w:rPr>
      </w:pPr>
      <w:r w:rsidRPr="00643BBC">
        <w:rPr>
          <w:b/>
          <w:color w:val="000000"/>
        </w:rPr>
        <w:t>Содержание дисциплины (разделы, темы):</w:t>
      </w:r>
    </w:p>
    <w:p w:rsidR="00643BBC" w:rsidRPr="00643BBC" w:rsidRDefault="00643BBC" w:rsidP="00643BBC">
      <w:pPr>
        <w:spacing w:line="360" w:lineRule="auto"/>
        <w:ind w:firstLine="567"/>
        <w:jc w:val="both"/>
        <w:rPr>
          <w:lang w:eastAsia="en-US"/>
        </w:rPr>
      </w:pPr>
      <w:r w:rsidRPr="00643BBC">
        <w:rPr>
          <w:lang w:eastAsia="en-US"/>
        </w:rPr>
        <w:t>Понятие «культура речи»: основные содержательные аспекты.</w:t>
      </w:r>
    </w:p>
    <w:p w:rsidR="00643BBC" w:rsidRPr="00643BBC" w:rsidRDefault="00643BBC" w:rsidP="00643BBC">
      <w:pPr>
        <w:spacing w:line="360" w:lineRule="auto"/>
        <w:ind w:firstLine="567"/>
        <w:jc w:val="both"/>
        <w:rPr>
          <w:lang w:eastAsia="en-US"/>
        </w:rPr>
      </w:pPr>
      <w:r w:rsidRPr="00643BBC">
        <w:rPr>
          <w:lang w:eastAsia="en-US"/>
        </w:rPr>
        <w:t>Современная социокультурная и языковая ситуация.</w:t>
      </w:r>
    </w:p>
    <w:p w:rsidR="00643BBC" w:rsidRPr="00643BBC" w:rsidRDefault="00643BBC" w:rsidP="00643BBC">
      <w:pPr>
        <w:spacing w:line="360" w:lineRule="auto"/>
        <w:ind w:firstLine="567"/>
        <w:jc w:val="both"/>
        <w:rPr>
          <w:lang w:eastAsia="en-US"/>
        </w:rPr>
      </w:pPr>
      <w:r w:rsidRPr="00643BBC">
        <w:rPr>
          <w:lang w:eastAsia="en-US"/>
        </w:rPr>
        <w:t>Типы языковых норм и история их становления.</w:t>
      </w:r>
    </w:p>
    <w:p w:rsidR="00643BBC" w:rsidRPr="00643BBC" w:rsidRDefault="00643BBC" w:rsidP="00643BBC">
      <w:pPr>
        <w:spacing w:line="360" w:lineRule="auto"/>
        <w:ind w:firstLine="567"/>
        <w:jc w:val="both"/>
        <w:rPr>
          <w:lang w:eastAsia="en-US"/>
        </w:rPr>
      </w:pPr>
      <w:r w:rsidRPr="00643BBC">
        <w:rPr>
          <w:lang w:eastAsia="en-US"/>
        </w:rPr>
        <w:t>Основные орфоэпические, акцентологические, словообразовательные, морфологические, синтаксические и лексические нормы современного русского языка.</w:t>
      </w:r>
    </w:p>
    <w:p w:rsidR="00643BBC" w:rsidRPr="00643BBC" w:rsidRDefault="00643BBC" w:rsidP="00643BBC">
      <w:pPr>
        <w:spacing w:line="360" w:lineRule="auto"/>
        <w:ind w:firstLine="567"/>
        <w:jc w:val="both"/>
        <w:rPr>
          <w:lang w:eastAsia="en-US"/>
        </w:rPr>
      </w:pPr>
      <w:r w:rsidRPr="00643BBC">
        <w:rPr>
          <w:lang w:eastAsia="en-US"/>
        </w:rPr>
        <w:t>Функциональные стили современного русского языка. Основные жанры книжных функциональных стилей.</w:t>
      </w:r>
    </w:p>
    <w:p w:rsidR="00643BBC" w:rsidRPr="00643BBC" w:rsidRDefault="00643BBC" w:rsidP="00643BBC">
      <w:pPr>
        <w:spacing w:line="360" w:lineRule="auto"/>
        <w:ind w:firstLine="567"/>
        <w:jc w:val="both"/>
        <w:rPr>
          <w:lang w:eastAsia="en-US"/>
        </w:rPr>
      </w:pPr>
      <w:r w:rsidRPr="00643BBC">
        <w:rPr>
          <w:lang w:eastAsia="en-US"/>
        </w:rPr>
        <w:lastRenderedPageBreak/>
        <w:t xml:space="preserve">Коммуникативные качества речи. Основные средства выразительности речи. </w:t>
      </w:r>
    </w:p>
    <w:p w:rsidR="00643BBC" w:rsidRPr="00643BBC" w:rsidRDefault="00643BBC" w:rsidP="00643BBC">
      <w:pPr>
        <w:spacing w:line="360" w:lineRule="auto"/>
        <w:ind w:firstLine="567"/>
        <w:jc w:val="both"/>
        <w:rPr>
          <w:lang w:eastAsia="en-US"/>
        </w:rPr>
      </w:pPr>
      <w:r w:rsidRPr="00643BBC">
        <w:rPr>
          <w:lang w:eastAsia="en-US"/>
        </w:rPr>
        <w:t>Принципы работы с лексикографическими словарями.</w:t>
      </w:r>
    </w:p>
    <w:p w:rsidR="00643BBC" w:rsidRDefault="00643BBC" w:rsidP="00643BBC">
      <w:pPr>
        <w:spacing w:line="360" w:lineRule="auto"/>
        <w:jc w:val="both"/>
      </w:pPr>
    </w:p>
    <w:p w:rsidR="00643BBC" w:rsidRDefault="00643BBC"/>
    <w:sectPr w:rsidR="00643BBC" w:rsidSect="00C4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B4089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5984A05"/>
    <w:multiLevelType w:val="hybridMultilevel"/>
    <w:tmpl w:val="DE504A72"/>
    <w:lvl w:ilvl="0" w:tplc="90D811B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45C60A73"/>
    <w:multiLevelType w:val="hybridMultilevel"/>
    <w:tmpl w:val="61DCAA24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640D89"/>
    <w:multiLevelType w:val="hybridMultilevel"/>
    <w:tmpl w:val="E974B9D8"/>
    <w:lvl w:ilvl="0" w:tplc="90D811B0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4">
    <w:nsid w:val="7C6E5223"/>
    <w:multiLevelType w:val="hybridMultilevel"/>
    <w:tmpl w:val="B6CC4C14"/>
    <w:lvl w:ilvl="0" w:tplc="90D81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BBC"/>
    <w:rsid w:val="00485F62"/>
    <w:rsid w:val="00643BBC"/>
    <w:rsid w:val="006563BA"/>
    <w:rsid w:val="00C153D4"/>
    <w:rsid w:val="00C4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43BBC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643BB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Normal (Web)"/>
    <w:basedOn w:val="a"/>
    <w:unhideWhenUsed/>
    <w:rsid w:val="00643BBC"/>
    <w:pPr>
      <w:tabs>
        <w:tab w:val="left" w:pos="360"/>
      </w:tabs>
      <w:spacing w:before="280" w:after="280"/>
    </w:pPr>
    <w:rPr>
      <w:lang w:eastAsia="ar-SA"/>
    </w:rPr>
  </w:style>
  <w:style w:type="character" w:customStyle="1" w:styleId="a6">
    <w:name w:val="Основной текст с отступом Знак"/>
    <w:aliases w:val="текст Знак,Body Text Indent Знак"/>
    <w:basedOn w:val="a0"/>
    <w:link w:val="a7"/>
    <w:locked/>
    <w:rsid w:val="00643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aliases w:val="текст,Body Text Indent"/>
    <w:basedOn w:val="a"/>
    <w:link w:val="a6"/>
    <w:unhideWhenUsed/>
    <w:rsid w:val="00643BBC"/>
    <w:pPr>
      <w:tabs>
        <w:tab w:val="left" w:pos="708"/>
      </w:tabs>
      <w:spacing w:after="120"/>
      <w:ind w:left="283"/>
    </w:pPr>
  </w:style>
  <w:style w:type="character" w:customStyle="1" w:styleId="1">
    <w:name w:val="Основной текст с отступом Знак1"/>
    <w:basedOn w:val="a0"/>
    <w:uiPriority w:val="99"/>
    <w:semiHidden/>
    <w:rsid w:val="00643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643BBC"/>
    <w:pPr>
      <w:tabs>
        <w:tab w:val="left" w:pos="708"/>
      </w:tabs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643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3BBC"/>
    <w:pPr>
      <w:tabs>
        <w:tab w:val="left" w:pos="708"/>
      </w:tabs>
      <w:ind w:left="720"/>
      <w:contextualSpacing/>
    </w:pPr>
  </w:style>
  <w:style w:type="paragraph" w:customStyle="1" w:styleId="0-DIV-12">
    <w:name w:val="0-DIV-12"/>
    <w:basedOn w:val="a"/>
    <w:rsid w:val="00643BBC"/>
    <w:pPr>
      <w:widowControl w:val="0"/>
      <w:spacing w:line="312" w:lineRule="auto"/>
      <w:jc w:val="both"/>
    </w:pPr>
  </w:style>
  <w:style w:type="character" w:styleId="a9">
    <w:name w:val="Strong"/>
    <w:basedOn w:val="a0"/>
    <w:qFormat/>
    <w:rsid w:val="00643BBC"/>
    <w:rPr>
      <w:b/>
      <w:bCs/>
    </w:rPr>
  </w:style>
  <w:style w:type="paragraph" w:styleId="2">
    <w:name w:val="List Bullet 2"/>
    <w:basedOn w:val="a"/>
    <w:unhideWhenUsed/>
    <w:rsid w:val="00643BB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506</Words>
  <Characters>2890</Characters>
  <Application>Microsoft Office Word</Application>
  <DocSecurity>0</DocSecurity>
  <Lines>24</Lines>
  <Paragraphs>6</Paragraphs>
  <ScaleCrop>false</ScaleCrop>
  <Company>DG Win&amp;Soft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Елена Леонидовна Рохлова</cp:lastModifiedBy>
  <cp:revision>4</cp:revision>
  <dcterms:created xsi:type="dcterms:W3CDTF">2018-06-12T15:15:00Z</dcterms:created>
  <dcterms:modified xsi:type="dcterms:W3CDTF">2018-06-15T13:47:00Z</dcterms:modified>
</cp:coreProperties>
</file>