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4710E5" w:rsidRPr="00945FEE" w:rsidRDefault="004710E5" w:rsidP="004710E5">
      <w:pPr>
        <w:ind w:firstLine="403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недропользование в шельфовой зоне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4710E5" w:rsidRDefault="00AC0A59" w:rsidP="004710E5">
      <w:pPr>
        <w:tabs>
          <w:tab w:val="left" w:pos="6804"/>
        </w:tabs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E12CD">
        <w:rPr>
          <w:b/>
          <w:szCs w:val="28"/>
        </w:rPr>
        <w:t>Цель дисциплины</w:t>
      </w:r>
      <w:r w:rsidR="00EE26BC" w:rsidRPr="003E12CD">
        <w:rPr>
          <w:b/>
          <w:szCs w:val="28"/>
        </w:rPr>
        <w:t xml:space="preserve"> – </w:t>
      </w:r>
      <w:r w:rsidR="004710E5" w:rsidRPr="004710E5">
        <w:t>формирование у студентов, обучающихся по направлению 05.03.06 «Экология и природопользование», основопологающих знаний о предмете - «Недропользование в шельфовой зоне», как основы хозяйственной деятельности на акваториях континентального шельфа в части освоения месторождений нефти, газа, россыпей золота, олова и других твердых полезных ископаемых  при условии сохранения экологического равновесия окружающей среды.</w:t>
      </w:r>
    </w:p>
    <w:p w:rsidR="00F0151C" w:rsidRPr="003E12CD" w:rsidRDefault="00F0151C" w:rsidP="00EE26BC">
      <w:pPr>
        <w:spacing w:line="276" w:lineRule="auto"/>
        <w:jc w:val="both"/>
        <w:rPr>
          <w:bCs/>
          <w:szCs w:val="28"/>
        </w:rPr>
      </w:pPr>
      <w:r w:rsidRPr="003E12CD">
        <w:rPr>
          <w:b/>
          <w:szCs w:val="28"/>
        </w:rPr>
        <w:t>Основные задачи дисциплины</w:t>
      </w:r>
      <w:r w:rsidRPr="003E12CD">
        <w:rPr>
          <w:bCs/>
          <w:szCs w:val="28"/>
        </w:rPr>
        <w:t>:</w:t>
      </w:r>
    </w:p>
    <w:p w:rsidR="004710E5" w:rsidRPr="004710E5" w:rsidRDefault="004710E5" w:rsidP="004710E5">
      <w:pPr>
        <w:ind w:left="426"/>
      </w:pPr>
      <w:r w:rsidRPr="004710E5">
        <w:t>- изучение недр шельфовой акватории, как носителей природных ресурсов, используемых человечеством в качестве энергетического сырья;</w:t>
      </w:r>
    </w:p>
    <w:p w:rsidR="004710E5" w:rsidRPr="004710E5" w:rsidRDefault="004710E5" w:rsidP="004710E5">
      <w:pPr>
        <w:ind w:left="426"/>
      </w:pPr>
      <w:r w:rsidRPr="004710E5">
        <w:t>- изучение придонной части континентального шельфа, вмещающей россыпи благородных металлов и алмазов;</w:t>
      </w:r>
    </w:p>
    <w:p w:rsidR="004710E5" w:rsidRPr="004710E5" w:rsidRDefault="004710E5" w:rsidP="004710E5">
      <w:pPr>
        <w:ind w:left="426"/>
      </w:pPr>
      <w:r w:rsidRPr="004710E5">
        <w:t>- изучение региональных особенностей ресурсного потенциала континентального шельфа Арктики, Дальнего Востока, Черного и Каспийского морей</w:t>
      </w:r>
    </w:p>
    <w:p w:rsidR="004710E5" w:rsidRPr="004710E5" w:rsidRDefault="004710E5" w:rsidP="004710E5">
      <w:pPr>
        <w:ind w:left="426"/>
      </w:pPr>
      <w:r w:rsidRPr="004710E5">
        <w:t>- оценка экономической  и экологической значимостей ресурсов  шельфовой зоны Российской Федерации.</w:t>
      </w:r>
    </w:p>
    <w:p w:rsidR="00677CB2" w:rsidRDefault="00677CB2" w:rsidP="00677CB2">
      <w:pPr>
        <w:pStyle w:val="0-DIV-12"/>
        <w:spacing w:line="240" w:lineRule="auto"/>
        <w:ind w:firstLine="709"/>
        <w:rPr>
          <w:sz w:val="20"/>
          <w:szCs w:val="20"/>
        </w:rPr>
      </w:pPr>
    </w:p>
    <w:p w:rsidR="002A6408" w:rsidRPr="003E12CD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3E12CD">
        <w:rPr>
          <w:b/>
          <w:szCs w:val="28"/>
          <w:lang w:val="ru-RU"/>
        </w:rPr>
        <w:t>В результате ос</w:t>
      </w:r>
      <w:r w:rsidR="00635511" w:rsidRPr="003E12CD">
        <w:rPr>
          <w:b/>
          <w:szCs w:val="28"/>
          <w:lang w:val="ru-RU"/>
        </w:rPr>
        <w:t>воения дисциплин студент должен</w:t>
      </w:r>
    </w:p>
    <w:p w:rsidR="00E81566" w:rsidRPr="003E12CD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3E12CD">
        <w:rPr>
          <w:szCs w:val="28"/>
          <w:u w:val="single"/>
        </w:rPr>
        <w:t>Знать:</w:t>
      </w:r>
    </w:p>
    <w:p w:rsidR="004710E5" w:rsidRPr="004710E5" w:rsidRDefault="004710E5" w:rsidP="004710E5">
      <w:pPr>
        <w:ind w:left="567"/>
      </w:pPr>
      <w:r w:rsidRPr="004710E5">
        <w:t xml:space="preserve">- основные виды  и месторождения топливно-энергетических и минеральных ресурсов в шельфовых зонах Российской Федерации; </w:t>
      </w:r>
    </w:p>
    <w:p w:rsidR="004710E5" w:rsidRPr="004710E5" w:rsidRDefault="004710E5" w:rsidP="004710E5">
      <w:pPr>
        <w:ind w:left="567"/>
      </w:pPr>
      <w:r w:rsidRPr="004710E5">
        <w:t xml:space="preserve">- основные виды и запасы благородных металлов и алмазов в морских россыпях на шельфе; </w:t>
      </w:r>
    </w:p>
    <w:p w:rsidR="004710E5" w:rsidRPr="00984054" w:rsidRDefault="004710E5" w:rsidP="004710E5">
      <w:pPr>
        <w:ind w:left="567"/>
      </w:pPr>
      <w:r w:rsidRPr="004710E5">
        <w:t>- основные законы, регламентирующие хозяйственную деятельность на шельфе: Закон о континентальном шельфе, Морскую доктрину РФ, Конвенцию ООН по морскому праву, Закон о недрах РФ, Водный кодекс</w:t>
      </w:r>
      <w:r w:rsidRPr="00984054">
        <w:t xml:space="preserve"> РФ;</w:t>
      </w:r>
    </w:p>
    <w:p w:rsidR="004710E5" w:rsidRPr="004710E5" w:rsidRDefault="004710E5" w:rsidP="004710E5">
      <w:pPr>
        <w:ind w:firstLine="567"/>
      </w:pPr>
      <w:r w:rsidRPr="004710E5">
        <w:t>- экологические нормы природопользования в шельфовых морях.</w:t>
      </w:r>
    </w:p>
    <w:p w:rsidR="00E81566" w:rsidRPr="003E12CD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3E12CD">
        <w:rPr>
          <w:szCs w:val="28"/>
          <w:u w:val="single"/>
        </w:rPr>
        <w:t>Уметь:</w:t>
      </w:r>
    </w:p>
    <w:p w:rsidR="004710E5" w:rsidRPr="004710E5" w:rsidRDefault="004710E5" w:rsidP="004710E5">
      <w:pPr>
        <w:ind w:left="567"/>
      </w:pPr>
      <w:r w:rsidRPr="004710E5">
        <w:t>- оценивать ресурсный потенциал недр шельфовой зоны конкретного региона и знать наиболее рациональные пути ее освоения по аналогии с наиболее передовыми технологиями в мире, оценивать экологический ущерб от строительства инженерных сооружений на акватории морей.</w:t>
      </w:r>
    </w:p>
    <w:p w:rsidR="00E81566" w:rsidRPr="003E12CD" w:rsidRDefault="00E81566" w:rsidP="00EE26BC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3E12CD">
        <w:rPr>
          <w:szCs w:val="28"/>
          <w:u w:val="single"/>
        </w:rPr>
        <w:t>Владеть:</w:t>
      </w:r>
    </w:p>
    <w:p w:rsidR="004710E5" w:rsidRPr="004710E5" w:rsidRDefault="004710E5" w:rsidP="004710E5">
      <w:pPr>
        <w:ind w:left="567"/>
      </w:pPr>
      <w:r w:rsidRPr="004710E5">
        <w:t>- навыками систематических исследований ресурсных баз шельфовых морей, составления кадастровых таблиц на магнитных носителях, их регулярного пополнения и использования для экономической оценки недр шельфа.</w:t>
      </w:r>
    </w:p>
    <w:p w:rsidR="0082433A" w:rsidRPr="003E12CD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3E12CD">
        <w:rPr>
          <w:b/>
          <w:color w:val="000000"/>
          <w:szCs w:val="28"/>
        </w:rPr>
        <w:t>Содержание дисциплины</w:t>
      </w:r>
      <w:r w:rsidR="004C7762" w:rsidRPr="003E12CD">
        <w:rPr>
          <w:b/>
          <w:color w:val="000000"/>
          <w:szCs w:val="28"/>
        </w:rPr>
        <w:t xml:space="preserve"> (разделы, </w:t>
      </w:r>
      <w:r w:rsidR="000B4430" w:rsidRPr="003E12CD">
        <w:rPr>
          <w:b/>
          <w:color w:val="000000"/>
          <w:szCs w:val="28"/>
        </w:rPr>
        <w:t>темы</w:t>
      </w:r>
      <w:r w:rsidR="004C7762" w:rsidRPr="003E12CD">
        <w:rPr>
          <w:b/>
          <w:color w:val="000000"/>
          <w:szCs w:val="28"/>
        </w:rPr>
        <w:t>):</w:t>
      </w:r>
    </w:p>
    <w:p w:rsidR="004710E5" w:rsidRPr="004710E5" w:rsidRDefault="004710E5" w:rsidP="004710E5">
      <w:pPr>
        <w:ind w:firstLine="708"/>
      </w:pPr>
      <w:r w:rsidRPr="004710E5">
        <w:t xml:space="preserve">Введение в дисциплину «Недропользование в шельфовой зоне» Предмет, методы, области применения. Основные виды  и месторождения топливно-энергетических ресурсов на шельфах Арктических морей РФ. Основные виды и запасы россыпных месторождений благородных металлов и алмазов на шельфовых морях. Законодательная база хозяйственной деятельности в шельфовых зонах. Экологические нормы природопользования  в шельфовых зонах. Месторождения углеводородов на шельфе Каспийского и Черного морей. </w:t>
      </w:r>
      <w:r w:rsidRPr="004710E5">
        <w:lastRenderedPageBreak/>
        <w:t>Экологические проблемы освоения залежей углеводородов на континентальном шельфе. Материально-сырьевые ресурсы недр шельфовых акваторий. Экономические показатели разработки минерально-сырьевых ресурсов недр на шельфовых акваториях</w:t>
      </w:r>
      <w:proofErr w:type="gramStart"/>
      <w:r w:rsidRPr="004710E5">
        <w:t>..</w:t>
      </w:r>
      <w:proofErr w:type="gramEnd"/>
    </w:p>
    <w:p w:rsidR="000B4430" w:rsidRPr="004710E5" w:rsidRDefault="000B4430" w:rsidP="004710E5"/>
    <w:sectPr w:rsidR="000B4430" w:rsidRPr="004710E5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E12CD"/>
    <w:rsid w:val="003F0B88"/>
    <w:rsid w:val="003F15C7"/>
    <w:rsid w:val="004231BF"/>
    <w:rsid w:val="004710E5"/>
    <w:rsid w:val="004729CB"/>
    <w:rsid w:val="00480775"/>
    <w:rsid w:val="00480C6C"/>
    <w:rsid w:val="00486CEC"/>
    <w:rsid w:val="004C7762"/>
    <w:rsid w:val="005246CF"/>
    <w:rsid w:val="00570D66"/>
    <w:rsid w:val="005F11B8"/>
    <w:rsid w:val="00610999"/>
    <w:rsid w:val="00635511"/>
    <w:rsid w:val="0065613B"/>
    <w:rsid w:val="006700F1"/>
    <w:rsid w:val="00677CB2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063FD"/>
    <w:rsid w:val="00D63383"/>
    <w:rsid w:val="00D66498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2</cp:revision>
  <dcterms:created xsi:type="dcterms:W3CDTF">2018-04-09T12:08:00Z</dcterms:created>
  <dcterms:modified xsi:type="dcterms:W3CDTF">2018-04-09T12:08:00Z</dcterms:modified>
</cp:coreProperties>
</file>