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7D71D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ЭКОЛОГИЧЕСКОЕ ПРОЕКТИРОВАНИЕ И ЭКСПЕРТИЗА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143834" w:rsidRDefault="00AC0A59" w:rsidP="00EE26BC">
      <w:pPr>
        <w:spacing w:line="276" w:lineRule="auto"/>
        <w:jc w:val="both"/>
      </w:pPr>
      <w:r w:rsidRPr="00143834">
        <w:rPr>
          <w:b/>
          <w:szCs w:val="28"/>
        </w:rPr>
        <w:t>Цель дисциплины</w:t>
      </w:r>
      <w:r w:rsidR="00EE26BC" w:rsidRPr="00143834">
        <w:rPr>
          <w:b/>
          <w:szCs w:val="28"/>
        </w:rPr>
        <w:t xml:space="preserve"> – </w:t>
      </w:r>
      <w:r w:rsidR="00143834" w:rsidRPr="003F78D9">
        <w:t>формировании базовых знаний и навыков в работах по экологическому обоснованию хозя</w:t>
      </w:r>
      <w:r w:rsidR="00143834" w:rsidRPr="003F78D9">
        <w:t>й</w:t>
      </w:r>
      <w:r w:rsidR="00143834" w:rsidRPr="003F78D9">
        <w:t>ственной деятельности предприятий, разработке природоохранной проектной документации, использовании методов и принципов оценки воздействия на окружающую природную среду и проведении государственной экологической экспертизы</w:t>
      </w:r>
      <w:r w:rsidR="00143834">
        <w:t>.</w:t>
      </w:r>
    </w:p>
    <w:p w:rsidR="00F0151C" w:rsidRPr="00143834" w:rsidRDefault="00F0151C" w:rsidP="00EE26BC">
      <w:pPr>
        <w:spacing w:line="276" w:lineRule="auto"/>
        <w:jc w:val="both"/>
        <w:rPr>
          <w:bCs/>
          <w:szCs w:val="28"/>
        </w:rPr>
      </w:pPr>
      <w:r w:rsidRPr="00143834">
        <w:rPr>
          <w:b/>
          <w:szCs w:val="28"/>
        </w:rPr>
        <w:t>Основные задачи дисциплины</w:t>
      </w:r>
      <w:r w:rsidRPr="00143834">
        <w:rPr>
          <w:bCs/>
          <w:szCs w:val="28"/>
        </w:rPr>
        <w:t>:</w:t>
      </w:r>
    </w:p>
    <w:p w:rsidR="00143834" w:rsidRPr="003F78D9" w:rsidRDefault="00143834" w:rsidP="00143834">
      <w:pPr>
        <w:ind w:firstLine="454"/>
        <w:jc w:val="both"/>
      </w:pPr>
      <w:r w:rsidRPr="003F78D9">
        <w:t>–</w:t>
      </w:r>
      <w:r w:rsidRPr="003F78D9">
        <w:tab/>
        <w:t>вооружить специалиста теорией, методикой и практическими приемами экологич</w:t>
      </w:r>
      <w:r w:rsidRPr="003F78D9">
        <w:t>е</w:t>
      </w:r>
      <w:r w:rsidRPr="003F78D9">
        <w:t>ского обоснования хозяйственной и иной деятельности на уровне технико-экономического обоснования, проектирования, строительства и эксплуатации объектов;</w:t>
      </w:r>
    </w:p>
    <w:p w:rsidR="00143834" w:rsidRPr="003F78D9" w:rsidRDefault="00143834" w:rsidP="00143834">
      <w:pPr>
        <w:ind w:firstLine="454"/>
        <w:jc w:val="both"/>
      </w:pPr>
      <w:r w:rsidRPr="003F78D9">
        <w:t>–</w:t>
      </w:r>
      <w:r w:rsidRPr="003F78D9">
        <w:tab/>
        <w:t>ознакомить</w:t>
      </w:r>
      <w:r>
        <w:t xml:space="preserve"> с нормативно-правовой базой </w:t>
      </w:r>
      <w:r w:rsidRPr="003F78D9">
        <w:t>экологического проектирования и эк</w:t>
      </w:r>
      <w:r w:rsidRPr="003F78D9">
        <w:t>с</w:t>
      </w:r>
      <w:r w:rsidRPr="003F78D9">
        <w:t>пертизы;</w:t>
      </w:r>
    </w:p>
    <w:p w:rsidR="00143834" w:rsidRPr="003F78D9" w:rsidRDefault="00143834" w:rsidP="00143834">
      <w:pPr>
        <w:ind w:firstLine="454"/>
        <w:jc w:val="both"/>
      </w:pPr>
      <w:r w:rsidRPr="003F78D9">
        <w:t>–</w:t>
      </w:r>
      <w:r w:rsidRPr="003F78D9">
        <w:tab/>
        <w:t xml:space="preserve">дать представление о принципах и системах оценок и нормирования </w:t>
      </w:r>
      <w:proofErr w:type="gramStart"/>
      <w:r w:rsidRPr="003F78D9">
        <w:t>со-стояния</w:t>
      </w:r>
      <w:proofErr w:type="gramEnd"/>
      <w:r w:rsidRPr="003F78D9">
        <w:t xml:space="preserve"> инт</w:t>
      </w:r>
      <w:r w:rsidRPr="003F78D9">
        <w:t>е</w:t>
      </w:r>
      <w:r w:rsidRPr="003F78D9">
        <w:t xml:space="preserve">гральных </w:t>
      </w:r>
      <w:proofErr w:type="spellStart"/>
      <w:r w:rsidRPr="003F78D9">
        <w:t>геосистем</w:t>
      </w:r>
      <w:proofErr w:type="spellEnd"/>
      <w:r w:rsidRPr="003F78D9">
        <w:t xml:space="preserve"> и их компонентов;</w:t>
      </w:r>
    </w:p>
    <w:p w:rsidR="00143834" w:rsidRPr="003F78D9" w:rsidRDefault="00143834" w:rsidP="00143834">
      <w:pPr>
        <w:ind w:firstLine="454"/>
        <w:jc w:val="both"/>
      </w:pPr>
      <w:r w:rsidRPr="003F78D9">
        <w:t>–</w:t>
      </w:r>
      <w:r w:rsidRPr="003F78D9">
        <w:tab/>
        <w:t>ознакомить с типами и видами воздействия хозяйственной деятельности на окруж</w:t>
      </w:r>
      <w:r w:rsidRPr="003F78D9">
        <w:t>а</w:t>
      </w:r>
      <w:r w:rsidRPr="003F78D9">
        <w:t>ющую среду и здоровье населения;</w:t>
      </w:r>
    </w:p>
    <w:p w:rsidR="00143834" w:rsidRPr="003F78D9" w:rsidRDefault="00143834" w:rsidP="00143834">
      <w:pPr>
        <w:ind w:firstLine="454"/>
        <w:jc w:val="both"/>
      </w:pPr>
      <w:r w:rsidRPr="003F78D9">
        <w:t>–</w:t>
      </w:r>
      <w:r w:rsidRPr="003F78D9">
        <w:tab/>
        <w:t>привить основные навыки экспертной работы в области геоэкологии;</w:t>
      </w:r>
    </w:p>
    <w:p w:rsidR="00143834" w:rsidRDefault="00143834" w:rsidP="00143834">
      <w:pPr>
        <w:pStyle w:val="2"/>
        <w:spacing w:after="0" w:line="276" w:lineRule="auto"/>
        <w:jc w:val="both"/>
        <w:rPr>
          <w:b/>
          <w:szCs w:val="28"/>
        </w:rPr>
      </w:pPr>
      <w:r w:rsidRPr="003F78D9">
        <w:t>–</w:t>
      </w:r>
      <w:r w:rsidRPr="003F78D9">
        <w:tab/>
        <w:t>сформировать навыки разработки и реализации природоохранных мероприятий</w:t>
      </w:r>
      <w:r>
        <w:t>.</w:t>
      </w:r>
      <w:r w:rsidRPr="00143834">
        <w:rPr>
          <w:b/>
          <w:szCs w:val="28"/>
        </w:rPr>
        <w:t xml:space="preserve"> </w:t>
      </w:r>
    </w:p>
    <w:p w:rsidR="002A6408" w:rsidRPr="00143834" w:rsidRDefault="002A6408" w:rsidP="00143834">
      <w:pPr>
        <w:pStyle w:val="2"/>
        <w:spacing w:after="0" w:line="276" w:lineRule="auto"/>
        <w:jc w:val="both"/>
        <w:rPr>
          <w:b/>
          <w:szCs w:val="28"/>
        </w:rPr>
      </w:pPr>
      <w:r w:rsidRPr="00143834">
        <w:rPr>
          <w:b/>
          <w:szCs w:val="28"/>
        </w:rPr>
        <w:t>В результате ос</w:t>
      </w:r>
      <w:r w:rsidR="00635511" w:rsidRPr="00143834">
        <w:rPr>
          <w:b/>
          <w:szCs w:val="28"/>
        </w:rPr>
        <w:t>воения дисциплин студент должен</w:t>
      </w:r>
    </w:p>
    <w:p w:rsidR="00E81566" w:rsidRPr="00143834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143834">
        <w:rPr>
          <w:szCs w:val="28"/>
          <w:u w:val="single"/>
        </w:rPr>
        <w:t>Знать: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>– нормативно-правовые основы экологического проектирования и экспертизы;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 xml:space="preserve">– основные виды классификаций хозяйственной и иной деятельности; 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>– экологические основы и принципы проектирования;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 xml:space="preserve">– виды и состав проектной документации при ведении и проектировании хозяйственной и иной деятельности; 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>– основы и правовое регулирование государственной и общественной экологической экспертизы.</w:t>
      </w:r>
    </w:p>
    <w:p w:rsidR="00E81566" w:rsidRPr="00143834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143834">
        <w:rPr>
          <w:szCs w:val="28"/>
          <w:u w:val="single"/>
        </w:rPr>
        <w:t>Уметь: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>– выделять и анализировать основные виды воздействия хозяйственной и иной деятельности на окружающую природную среду в целом;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 xml:space="preserve">– оценить уровень воздействия хозяйственной и иной деятельности на отдельные компоненты окружающей природной среды; 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</w:pPr>
      <w:r>
        <w:t>– определять основные направления и методы снижения антропогенной нагрузки техногенных систем на природную среду.</w:t>
      </w:r>
    </w:p>
    <w:p w:rsidR="00E81566" w:rsidRPr="00143834" w:rsidRDefault="00E81566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143834">
        <w:rPr>
          <w:szCs w:val="28"/>
          <w:u w:val="single"/>
        </w:rPr>
        <w:t>Владеть: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>
        <w:t>- терминологией и понятийным аппаратом в области экологического проектирования и экспертизы;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>
        <w:t>- навыками работы с нормативно-правовой базой в области охраны окружающей среды, экологического проектирования и экспертизы;</w:t>
      </w:r>
    </w:p>
    <w:p w:rsidR="00143834" w:rsidRDefault="00143834" w:rsidP="0014383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>
        <w:t>- методами анализа и оценки влияния хозяйственной и иной деятельности на состояние окружающей природной среды.</w:t>
      </w:r>
    </w:p>
    <w:p w:rsidR="00480C6C" w:rsidRPr="00143834" w:rsidRDefault="00480C6C" w:rsidP="00480C6C">
      <w:pPr>
        <w:pStyle w:val="0-DIV-12"/>
        <w:spacing w:line="240" w:lineRule="auto"/>
        <w:ind w:firstLine="540"/>
      </w:pPr>
      <w:bookmarkStart w:id="0" w:name="_GoBack"/>
      <w:bookmarkEnd w:id="0"/>
    </w:p>
    <w:p w:rsidR="0082433A" w:rsidRPr="00143834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143834">
        <w:rPr>
          <w:b/>
          <w:color w:val="000000"/>
          <w:szCs w:val="28"/>
        </w:rPr>
        <w:lastRenderedPageBreak/>
        <w:t>Содержание дисциплины</w:t>
      </w:r>
      <w:r w:rsidR="004C7762" w:rsidRPr="00143834">
        <w:rPr>
          <w:b/>
          <w:color w:val="000000"/>
          <w:szCs w:val="28"/>
        </w:rPr>
        <w:t xml:space="preserve"> (разделы, </w:t>
      </w:r>
      <w:r w:rsidR="000B4430" w:rsidRPr="00143834">
        <w:rPr>
          <w:b/>
          <w:color w:val="000000"/>
          <w:szCs w:val="28"/>
        </w:rPr>
        <w:t>темы</w:t>
      </w:r>
      <w:r w:rsidR="004C7762" w:rsidRPr="00143834">
        <w:rPr>
          <w:b/>
          <w:color w:val="000000"/>
          <w:szCs w:val="28"/>
        </w:rPr>
        <w:t>):</w:t>
      </w:r>
    </w:p>
    <w:p w:rsidR="00143834" w:rsidRDefault="00143834" w:rsidP="00143834">
      <w:pPr>
        <w:pStyle w:val="0-DIV-12"/>
        <w:rPr>
          <w:color w:val="000000"/>
        </w:rPr>
      </w:pPr>
      <w:r w:rsidRPr="000E501A">
        <w:rPr>
          <w:color w:val="000000"/>
        </w:rPr>
        <w:t>Введение.</w:t>
      </w:r>
      <w:r>
        <w:rPr>
          <w:color w:val="000000"/>
        </w:rPr>
        <w:t xml:space="preserve"> </w:t>
      </w:r>
      <w:r w:rsidRPr="001A2E6B">
        <w:rPr>
          <w:color w:val="000000"/>
        </w:rPr>
        <w:t>Нормативная база Экологического проектирования и экспертизы.</w:t>
      </w:r>
      <w:r>
        <w:rPr>
          <w:color w:val="000000"/>
        </w:rPr>
        <w:t xml:space="preserve"> </w:t>
      </w:r>
      <w:r>
        <w:rPr>
          <w:color w:val="000000"/>
        </w:rPr>
        <w:t>Экологические ос</w:t>
      </w:r>
      <w:r w:rsidRPr="001A2E6B">
        <w:rPr>
          <w:color w:val="000000"/>
        </w:rPr>
        <w:t>новы и принципы проектирования.</w:t>
      </w:r>
      <w:r>
        <w:rPr>
          <w:color w:val="000000"/>
        </w:rPr>
        <w:t xml:space="preserve"> </w:t>
      </w:r>
      <w:r w:rsidRPr="001A2E6B">
        <w:rPr>
          <w:bCs/>
          <w:iCs/>
        </w:rPr>
        <w:t>Проектная документация необходимая при осуществлении хозя</w:t>
      </w:r>
      <w:r w:rsidRPr="001A2E6B">
        <w:rPr>
          <w:bCs/>
          <w:iCs/>
        </w:rPr>
        <w:t>й</w:t>
      </w:r>
      <w:r w:rsidRPr="001A2E6B">
        <w:rPr>
          <w:bCs/>
          <w:iCs/>
        </w:rPr>
        <w:t>ственной и иной деятельности</w:t>
      </w:r>
      <w:r w:rsidRPr="001A2E6B">
        <w:rPr>
          <w:color w:val="000000"/>
        </w:rPr>
        <w:t>.</w:t>
      </w:r>
      <w:r>
        <w:rPr>
          <w:color w:val="000000"/>
        </w:rPr>
        <w:t xml:space="preserve"> </w:t>
      </w:r>
      <w:r w:rsidRPr="001A2E6B">
        <w:rPr>
          <w:color w:val="000000"/>
        </w:rPr>
        <w:t>Экологическая экспертиза.</w:t>
      </w:r>
    </w:p>
    <w:p w:rsidR="000B4430" w:rsidRPr="0082433A" w:rsidRDefault="000B4430" w:rsidP="00143834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5C1E2ECC"/>
    <w:multiLevelType w:val="hybridMultilevel"/>
    <w:tmpl w:val="F99EDCE4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8" w15:restartNumberingAfterBreak="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43834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D71D4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C1095"/>
  <w15:docId w15:val="{720FFD76-8922-4094-81AA-4929136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Заголовок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Валентин</cp:lastModifiedBy>
  <cp:revision>2</cp:revision>
  <dcterms:created xsi:type="dcterms:W3CDTF">2018-04-13T15:04:00Z</dcterms:created>
  <dcterms:modified xsi:type="dcterms:W3CDTF">2018-04-13T15:04:00Z</dcterms:modified>
</cp:coreProperties>
</file>