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Pr="000E1FC0" w:rsidRDefault="006A2651" w:rsidP="00150B4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CE26F5" w:rsidRPr="00CE26F5" w:rsidRDefault="00CE26F5" w:rsidP="00150B48">
      <w:pPr>
        <w:pStyle w:val="DIV-12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CE26F5">
        <w:rPr>
          <w:b/>
          <w:caps/>
          <w:sz w:val="26"/>
          <w:szCs w:val="26"/>
        </w:rPr>
        <w:t>Геоэкологические банки и базы данных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6A2651" w:rsidRPr="00EE26BC" w:rsidRDefault="006A2651" w:rsidP="00150B48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A2651" w:rsidRPr="00EE26BC" w:rsidRDefault="006A2651" w:rsidP="00150B48">
      <w:pPr>
        <w:spacing w:line="276" w:lineRule="auto"/>
        <w:jc w:val="center"/>
        <w:rPr>
          <w:sz w:val="22"/>
        </w:rPr>
      </w:pPr>
    </w:p>
    <w:p w:rsidR="006A2651" w:rsidRPr="00387101" w:rsidRDefault="006A2651" w:rsidP="00150B48">
      <w:pPr>
        <w:pStyle w:val="0-DIV-12"/>
        <w:spacing w:line="240" w:lineRule="auto"/>
      </w:pPr>
      <w:r w:rsidRPr="00387101">
        <w:rPr>
          <w:b/>
        </w:rPr>
        <w:t xml:space="preserve">Цель освоения дисциплины </w:t>
      </w:r>
      <w:r w:rsidRPr="00387101">
        <w:t xml:space="preserve"> </w:t>
      </w:r>
    </w:p>
    <w:p w:rsidR="006A2651" w:rsidRPr="00387101" w:rsidRDefault="006A2651" w:rsidP="00150B48">
      <w:pPr>
        <w:pStyle w:val="0-DIV-12"/>
        <w:spacing w:line="240" w:lineRule="auto"/>
        <w:ind w:firstLine="567"/>
      </w:pPr>
      <w:r w:rsidRPr="00387101">
        <w:t>– подготовка бакалавров по направлению 05.03.06 –Экология и природопользование, способных пользоваться имеющимися базами данных, создавать и вести локальные банки данных, а также использовать имеющиеся системы управления базами данных.</w:t>
      </w:r>
    </w:p>
    <w:p w:rsidR="006A2651" w:rsidRPr="00387101" w:rsidRDefault="006A2651" w:rsidP="00150B48">
      <w:r w:rsidRPr="00387101">
        <w:rPr>
          <w:b/>
        </w:rPr>
        <w:t>Основные задачи</w:t>
      </w:r>
      <w:r w:rsidRPr="00387101">
        <w:t xml:space="preserve"> </w:t>
      </w:r>
      <w:r w:rsidRPr="00387101">
        <w:rPr>
          <w:b/>
        </w:rPr>
        <w:t xml:space="preserve">дисциплины: </w:t>
      </w:r>
    </w:p>
    <w:p w:rsidR="006A2651" w:rsidRPr="00387101" w:rsidRDefault="006A2651" w:rsidP="00150B48">
      <w:pPr>
        <w:pStyle w:val="3"/>
        <w:spacing w:after="0"/>
        <w:ind w:left="0" w:firstLine="851"/>
        <w:rPr>
          <w:sz w:val="24"/>
          <w:szCs w:val="24"/>
        </w:rPr>
      </w:pPr>
      <w:r w:rsidRPr="00387101">
        <w:rPr>
          <w:bCs/>
          <w:sz w:val="24"/>
          <w:szCs w:val="24"/>
        </w:rPr>
        <w:t>–</w:t>
      </w:r>
      <w:r w:rsidRPr="00387101">
        <w:rPr>
          <w:color w:val="000000"/>
          <w:sz w:val="24"/>
          <w:szCs w:val="24"/>
        </w:rPr>
        <w:t xml:space="preserve">    </w:t>
      </w:r>
      <w:r w:rsidRPr="00387101">
        <w:rPr>
          <w:sz w:val="24"/>
          <w:szCs w:val="24"/>
        </w:rPr>
        <w:t xml:space="preserve">изучение систем гидрологических наблюдений;  концепций и структур банков и баз данных, используемых в геоэкологии; различных систем управления базами данных; </w:t>
      </w:r>
    </w:p>
    <w:p w:rsidR="006A2651" w:rsidRPr="00387101" w:rsidRDefault="006A2651" w:rsidP="00150B48">
      <w:pPr>
        <w:pStyle w:val="3"/>
        <w:tabs>
          <w:tab w:val="left" w:pos="709"/>
        </w:tabs>
        <w:spacing w:after="0"/>
        <w:ind w:left="0" w:firstLine="851"/>
        <w:rPr>
          <w:sz w:val="24"/>
          <w:szCs w:val="24"/>
        </w:rPr>
      </w:pPr>
      <w:r w:rsidRPr="00387101">
        <w:rPr>
          <w:sz w:val="24"/>
          <w:szCs w:val="24"/>
        </w:rPr>
        <w:t>–    освоение методов ведения, проектирования и создания банков и баз данных, методов автоматизированного контроля информации;</w:t>
      </w:r>
    </w:p>
    <w:p w:rsidR="006A2651" w:rsidRPr="00387101" w:rsidRDefault="006A2651" w:rsidP="00150B48">
      <w:pPr>
        <w:pStyle w:val="3"/>
        <w:spacing w:after="0"/>
        <w:ind w:left="0" w:firstLine="851"/>
        <w:rPr>
          <w:sz w:val="24"/>
          <w:szCs w:val="24"/>
        </w:rPr>
      </w:pPr>
      <w:r w:rsidRPr="00387101">
        <w:rPr>
          <w:sz w:val="24"/>
          <w:szCs w:val="24"/>
        </w:rPr>
        <w:t>–    развитие навыков самостоятельного решения задач по созданию локальных баз данных и использованию их в практической работе.</w:t>
      </w:r>
    </w:p>
    <w:p w:rsidR="006A2651" w:rsidRDefault="006A2651" w:rsidP="00150B48">
      <w:r>
        <w:t xml:space="preserve">             В результате освоения дисциплины «</w:t>
      </w:r>
      <w:r w:rsidRPr="00E50A80">
        <w:t>Банки и базы данных в геоэкологии</w:t>
      </w:r>
      <w:r>
        <w:rPr>
          <w:b/>
        </w:rPr>
        <w:t xml:space="preserve">» </w:t>
      </w:r>
      <w:r>
        <w:t>обучающийся должен:</w:t>
      </w:r>
    </w:p>
    <w:p w:rsidR="006A2651" w:rsidRPr="007C1235" w:rsidRDefault="006A2651" w:rsidP="00150B48">
      <w:pPr>
        <w:tabs>
          <w:tab w:val="left" w:pos="9639"/>
        </w:tabs>
        <w:ind w:right="50" w:firstLine="851"/>
        <w:rPr>
          <w:u w:val="single"/>
        </w:rPr>
      </w:pPr>
      <w:r w:rsidRPr="007C1235">
        <w:rPr>
          <w:u w:val="single"/>
        </w:rPr>
        <w:t xml:space="preserve">Знать: </w:t>
      </w:r>
    </w:p>
    <w:p w:rsidR="006A2651" w:rsidRDefault="006A2651" w:rsidP="00150B48">
      <w:pPr>
        <w:tabs>
          <w:tab w:val="left" w:pos="9639"/>
        </w:tabs>
        <w:ind w:right="50" w:firstLine="851"/>
      </w:pPr>
      <w:r>
        <w:t xml:space="preserve">- содержание дисциплины </w:t>
      </w:r>
      <w:r w:rsidRPr="00BC6A14">
        <w:t xml:space="preserve"> </w:t>
      </w:r>
      <w:r>
        <w:t>и возможности применения ее разделов в различных научных и прикладных областях  геоэкологии;</w:t>
      </w:r>
    </w:p>
    <w:p w:rsidR="006A2651" w:rsidRDefault="006A2651" w:rsidP="00150B48">
      <w:pPr>
        <w:ind w:right="583" w:firstLine="851"/>
      </w:pPr>
      <w:r>
        <w:t>- общую концепцию и структуру банков и баз данных в геоэкологии</w:t>
      </w:r>
    </w:p>
    <w:p w:rsidR="006A2651" w:rsidRDefault="006A2651" w:rsidP="00150B48">
      <w:pPr>
        <w:ind w:right="583"/>
      </w:pPr>
      <w:r>
        <w:t xml:space="preserve">              </w:t>
      </w:r>
      <w:r w:rsidRPr="00C81B2C">
        <w:t xml:space="preserve">- </w:t>
      </w:r>
      <w:r>
        <w:t xml:space="preserve">основные приемы работы </w:t>
      </w:r>
      <w:r w:rsidRPr="00C81B2C">
        <w:t xml:space="preserve"> с СУБД </w:t>
      </w:r>
    </w:p>
    <w:p w:rsidR="006A2651" w:rsidRPr="007C1235" w:rsidRDefault="006A2651" w:rsidP="00150B48">
      <w:pPr>
        <w:ind w:right="1543" w:firstLine="851"/>
        <w:rPr>
          <w:u w:val="single"/>
        </w:rPr>
      </w:pPr>
      <w:r w:rsidRPr="007C1235">
        <w:rPr>
          <w:u w:val="single"/>
        </w:rPr>
        <w:t xml:space="preserve">Уметь: </w:t>
      </w:r>
    </w:p>
    <w:p w:rsidR="006A2651" w:rsidRDefault="006A2651" w:rsidP="00150B48">
      <w:pPr>
        <w:ind w:right="1543" w:firstLine="851"/>
      </w:pPr>
      <w:r>
        <w:t xml:space="preserve">- </w:t>
      </w:r>
      <w:r w:rsidRPr="00261749">
        <w:t xml:space="preserve">правильно </w:t>
      </w:r>
      <w:r>
        <w:t>формировать предметную область БД</w:t>
      </w:r>
      <w:r w:rsidRPr="00261749">
        <w:t>;</w:t>
      </w:r>
    </w:p>
    <w:p w:rsidR="006A2651" w:rsidRDefault="006A2651" w:rsidP="00150B48">
      <w:pPr>
        <w:ind w:right="1543" w:firstLine="851"/>
      </w:pPr>
      <w:r>
        <w:t>- определять инфологическую, логическую и физическую модель предметной области БД</w:t>
      </w:r>
    </w:p>
    <w:p w:rsidR="006A2651" w:rsidRDefault="006A2651" w:rsidP="00150B48">
      <w:pPr>
        <w:ind w:right="583"/>
      </w:pPr>
      <w:r>
        <w:t xml:space="preserve">              - создавать локальные базы данных, вести и использовать их в практической работе</w:t>
      </w:r>
    </w:p>
    <w:p w:rsidR="006A2651" w:rsidRPr="007C1235" w:rsidRDefault="006A2651" w:rsidP="00150B48">
      <w:pPr>
        <w:pStyle w:val="0-DIV-12"/>
        <w:spacing w:line="240" w:lineRule="auto"/>
        <w:ind w:firstLine="851"/>
        <w:rPr>
          <w:u w:val="single"/>
        </w:rPr>
      </w:pPr>
      <w:r w:rsidRPr="007C1235">
        <w:rPr>
          <w:u w:val="single"/>
        </w:rPr>
        <w:t xml:space="preserve">Владеть: 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>- культурой мышления, способностью к обобщению, анализу, восприятию информации, постановке цели и выбору путей ее достижения;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>- основными методами, способами и средствами получения, хранения, переработки информации, иметь навыки работы с компьютером как ср</w:t>
      </w:r>
      <w:r>
        <w:t xml:space="preserve">едством управления информацией </w:t>
      </w:r>
    </w:p>
    <w:p w:rsidR="006A2651" w:rsidRPr="00AA3187" w:rsidRDefault="006A2651" w:rsidP="00150B48">
      <w:pPr>
        <w:pStyle w:val="0-DIV-12"/>
        <w:spacing w:line="240" w:lineRule="auto"/>
        <w:ind w:firstLine="851"/>
      </w:pPr>
      <w:r w:rsidRPr="00AA3187">
        <w:t xml:space="preserve">- методами обработки, анализа и синтеза </w:t>
      </w:r>
      <w:proofErr w:type="spellStart"/>
      <w:r w:rsidRPr="00AA3187">
        <w:t>геоэкологической</w:t>
      </w:r>
      <w:proofErr w:type="spellEnd"/>
      <w:r w:rsidRPr="00AA3187">
        <w:t xml:space="preserve"> информации </w:t>
      </w:r>
    </w:p>
    <w:p w:rsidR="006A2651" w:rsidRDefault="006A2651" w:rsidP="00150B48">
      <w:pPr>
        <w:pStyle w:val="ab"/>
        <w:tabs>
          <w:tab w:val="clear" w:pos="1069"/>
          <w:tab w:val="left" w:pos="0"/>
        </w:tabs>
        <w:spacing w:line="240" w:lineRule="auto"/>
        <w:ind w:left="0" w:firstLine="709"/>
      </w:pPr>
      <w:r>
        <w:rPr>
          <w:b/>
          <w:bCs/>
        </w:rPr>
        <w:t xml:space="preserve">  </w:t>
      </w:r>
      <w:r w:rsidRPr="007C1235">
        <w:rPr>
          <w:bCs/>
          <w:u w:val="single"/>
        </w:rPr>
        <w:t>Должен иметь представление</w:t>
      </w:r>
      <w:r w:rsidRPr="00ED2F18">
        <w:rPr>
          <w:b/>
          <w:bCs/>
        </w:rPr>
        <w:t xml:space="preserve"> </w:t>
      </w:r>
      <w:r>
        <w:t xml:space="preserve">об общем состоянии и </w:t>
      </w:r>
      <w:r w:rsidRPr="00ED2F18">
        <w:t xml:space="preserve"> направлении развития </w:t>
      </w:r>
      <w:r>
        <w:t xml:space="preserve">банков и баз данных в геоэкологии </w:t>
      </w:r>
    </w:p>
    <w:p w:rsidR="006A2651" w:rsidRDefault="006A2651" w:rsidP="00150B48">
      <w:pPr>
        <w:pStyle w:val="ab"/>
        <w:tabs>
          <w:tab w:val="clear" w:pos="1069"/>
          <w:tab w:val="left" w:pos="708"/>
        </w:tabs>
        <w:spacing w:line="240" w:lineRule="auto"/>
        <w:ind w:left="0" w:firstLine="709"/>
      </w:pPr>
    </w:p>
    <w:p w:rsidR="006A2651" w:rsidRPr="00F64DAA" w:rsidRDefault="006A2651" w:rsidP="00150B48">
      <w:pPr>
        <w:pStyle w:val="0-DIV-12"/>
        <w:spacing w:line="240" w:lineRule="auto"/>
        <w:ind w:firstLine="507"/>
        <w:jc w:val="left"/>
      </w:pPr>
      <w:r w:rsidRPr="00F64DAA">
        <w:rPr>
          <w:b/>
          <w:color w:val="000000"/>
        </w:rPr>
        <w:t>Содержание дисциплины:</w:t>
      </w:r>
      <w:r w:rsidRPr="00F64DAA">
        <w:rPr>
          <w:color w:val="000000"/>
        </w:rPr>
        <w:t xml:space="preserve"> Введение. </w:t>
      </w:r>
      <w:r w:rsidRPr="00F64DAA">
        <w:rPr>
          <w:bCs/>
        </w:rPr>
        <w:t xml:space="preserve">Реляционная модель данных. </w:t>
      </w:r>
      <w:r w:rsidRPr="00F64DAA">
        <w:t xml:space="preserve">Проектирование </w:t>
      </w:r>
      <w:proofErr w:type="spellStart"/>
      <w:r w:rsidRPr="00F64DAA">
        <w:t>БнД</w:t>
      </w:r>
      <w:proofErr w:type="spellEnd"/>
      <w:r w:rsidRPr="00F64DAA">
        <w:t xml:space="preserve"> на инфологическом уровне. Проектирование </w:t>
      </w:r>
      <w:proofErr w:type="spellStart"/>
      <w:r w:rsidRPr="00F64DAA">
        <w:t>БнД</w:t>
      </w:r>
      <w:proofErr w:type="spellEnd"/>
      <w:r w:rsidRPr="00F64DAA">
        <w:t xml:space="preserve"> на концептуальном уровне. Основные сведения о </w:t>
      </w:r>
      <w:proofErr w:type="spellStart"/>
      <w:r w:rsidRPr="00F64DAA">
        <w:t>Visual</w:t>
      </w:r>
      <w:proofErr w:type="spellEnd"/>
      <w:r w:rsidRPr="00F64DAA">
        <w:t xml:space="preserve"> </w:t>
      </w:r>
      <w:proofErr w:type="spellStart"/>
      <w:r w:rsidRPr="00F64DAA">
        <w:t>Fox</w:t>
      </w:r>
      <w:proofErr w:type="spellEnd"/>
      <w:r w:rsidRPr="00F64DAA">
        <w:t xml:space="preserve"> </w:t>
      </w:r>
      <w:proofErr w:type="spellStart"/>
      <w:r w:rsidRPr="00F64DAA">
        <w:t>Pro</w:t>
      </w:r>
      <w:proofErr w:type="spellEnd"/>
      <w:r w:rsidRPr="00F64DAA">
        <w:t xml:space="preserve">. Средства программирования в среде </w:t>
      </w:r>
      <w:proofErr w:type="spellStart"/>
      <w:r w:rsidRPr="00F64DAA">
        <w:t>Visual</w:t>
      </w:r>
      <w:proofErr w:type="spellEnd"/>
      <w:r w:rsidRPr="00F64DAA">
        <w:t xml:space="preserve"> </w:t>
      </w:r>
      <w:proofErr w:type="spellStart"/>
      <w:r w:rsidRPr="00F64DAA">
        <w:t>Fox</w:t>
      </w:r>
      <w:proofErr w:type="spellEnd"/>
      <w:r w:rsidRPr="00F64DAA">
        <w:t xml:space="preserve"> </w:t>
      </w:r>
      <w:proofErr w:type="spellStart"/>
      <w:r w:rsidRPr="00F64DAA">
        <w:t>Pro</w:t>
      </w:r>
      <w:proofErr w:type="spellEnd"/>
      <w:r w:rsidRPr="00F64DAA">
        <w:t xml:space="preserve">. </w:t>
      </w:r>
      <w:r w:rsidRPr="00F64DAA">
        <w:rPr>
          <w:bCs/>
        </w:rPr>
        <w:t xml:space="preserve">Создание  проекта приложения и базы данных. </w:t>
      </w:r>
      <w:r w:rsidRPr="00F64DAA">
        <w:t xml:space="preserve">Разработка программ  ‘Меню’. </w:t>
      </w:r>
      <w:r w:rsidRPr="00F64DAA">
        <w:rPr>
          <w:b/>
        </w:rPr>
        <w:t xml:space="preserve"> </w:t>
      </w:r>
      <w:r w:rsidRPr="00F64DAA">
        <w:t>Разработка программ   «Ввод данных». Формирование отчетов (вывод данных).</w:t>
      </w:r>
      <w:r w:rsidRPr="00F64DAA">
        <w:rPr>
          <w:b/>
        </w:rPr>
        <w:t xml:space="preserve">    </w:t>
      </w:r>
      <w:r w:rsidRPr="00F64DAA">
        <w:t>Информационные ресурсы и банк</w:t>
      </w:r>
      <w:r>
        <w:t>и данных в области наук о Земле.</w:t>
      </w:r>
    </w:p>
    <w:sectPr w:rsidR="006A2651" w:rsidRPr="00F64DA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40F7"/>
    <w:multiLevelType w:val="hybridMultilevel"/>
    <w:tmpl w:val="AD0878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61BD3"/>
    <w:rsid w:val="000A4A34"/>
    <w:rsid w:val="000B4430"/>
    <w:rsid w:val="000B45EC"/>
    <w:rsid w:val="000D293D"/>
    <w:rsid w:val="000E1FC0"/>
    <w:rsid w:val="000F5E1A"/>
    <w:rsid w:val="00133FDE"/>
    <w:rsid w:val="00150B48"/>
    <w:rsid w:val="0018569C"/>
    <w:rsid w:val="001A7747"/>
    <w:rsid w:val="001E4008"/>
    <w:rsid w:val="00261749"/>
    <w:rsid w:val="002A4CE0"/>
    <w:rsid w:val="002A6408"/>
    <w:rsid w:val="002B0645"/>
    <w:rsid w:val="00327760"/>
    <w:rsid w:val="003556DB"/>
    <w:rsid w:val="00355F88"/>
    <w:rsid w:val="00387101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A2651"/>
    <w:rsid w:val="006F5BBC"/>
    <w:rsid w:val="00701B17"/>
    <w:rsid w:val="00726D7B"/>
    <w:rsid w:val="00785F9C"/>
    <w:rsid w:val="00791B2E"/>
    <w:rsid w:val="00797839"/>
    <w:rsid w:val="007A08D7"/>
    <w:rsid w:val="007A643C"/>
    <w:rsid w:val="007C1235"/>
    <w:rsid w:val="007F4766"/>
    <w:rsid w:val="0082433A"/>
    <w:rsid w:val="00854A09"/>
    <w:rsid w:val="00866AEA"/>
    <w:rsid w:val="008D69B8"/>
    <w:rsid w:val="00914243"/>
    <w:rsid w:val="00933803"/>
    <w:rsid w:val="009606B0"/>
    <w:rsid w:val="00973BD6"/>
    <w:rsid w:val="00994400"/>
    <w:rsid w:val="009E3A78"/>
    <w:rsid w:val="00A67417"/>
    <w:rsid w:val="00A716D3"/>
    <w:rsid w:val="00A71D80"/>
    <w:rsid w:val="00A8147C"/>
    <w:rsid w:val="00AA3187"/>
    <w:rsid w:val="00AC0A59"/>
    <w:rsid w:val="00AE5008"/>
    <w:rsid w:val="00B31755"/>
    <w:rsid w:val="00B35E2A"/>
    <w:rsid w:val="00B60566"/>
    <w:rsid w:val="00BC26C1"/>
    <w:rsid w:val="00BC6A14"/>
    <w:rsid w:val="00BE0492"/>
    <w:rsid w:val="00BF6A02"/>
    <w:rsid w:val="00C54016"/>
    <w:rsid w:val="00C61311"/>
    <w:rsid w:val="00C75A79"/>
    <w:rsid w:val="00C81B2C"/>
    <w:rsid w:val="00CD551D"/>
    <w:rsid w:val="00CE26F5"/>
    <w:rsid w:val="00D63383"/>
    <w:rsid w:val="00D66498"/>
    <w:rsid w:val="00E50A80"/>
    <w:rsid w:val="00E81566"/>
    <w:rsid w:val="00E963AE"/>
    <w:rsid w:val="00EB1775"/>
    <w:rsid w:val="00ED2F18"/>
    <w:rsid w:val="00EE26BC"/>
    <w:rsid w:val="00EE7BD2"/>
    <w:rsid w:val="00F0151C"/>
    <w:rsid w:val="00F64DAA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a4">
    <w:name w:val="Основной текст Знак"/>
    <w:basedOn w:val="a0"/>
    <w:link w:val="a3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a8">
    <w:name w:val="Название Знак"/>
    <w:basedOn w:val="a0"/>
    <w:link w:val="a7"/>
    <w:uiPriority w:val="99"/>
    <w:locked/>
    <w:rsid w:val="00914243"/>
    <w:rPr>
      <w:sz w:val="28"/>
      <w:lang w:val="en-US"/>
    </w:rPr>
  </w:style>
  <w:style w:type="paragraph" w:styleId="a9">
    <w:name w:val="Body Text Indent"/>
    <w:aliases w:val="текст"/>
    <w:basedOn w:val="a"/>
    <w:link w:val="aa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E81566"/>
    <w:rPr>
      <w:sz w:val="24"/>
    </w:r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20">
    <w:name w:val="Основной текст 2 Знак"/>
    <w:basedOn w:val="a0"/>
    <w:link w:val="2"/>
    <w:uiPriority w:val="99"/>
    <w:locked/>
    <w:rsid w:val="00E81566"/>
    <w:rPr>
      <w:sz w:val="24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150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721367"/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0B48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2187</Characters>
  <Application>Microsoft Office Word</Application>
  <DocSecurity>0</DocSecurity>
  <Lines>18</Lines>
  <Paragraphs>4</Paragraphs>
  <ScaleCrop>false</ScaleCrop>
  <Company>NhT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operator</cp:lastModifiedBy>
  <cp:revision>4</cp:revision>
  <dcterms:created xsi:type="dcterms:W3CDTF">2018-04-09T11:19:00Z</dcterms:created>
  <dcterms:modified xsi:type="dcterms:W3CDTF">2019-10-14T06:58:00Z</dcterms:modified>
</cp:coreProperties>
</file>